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675C" w14:textId="77777777" w:rsidR="00AE4AC7" w:rsidRPr="00FB4000"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32"/>
          <w:szCs w:val="26"/>
          <w:lang w:eastAsia="cs-CZ" w:bidi="ar-SA"/>
        </w:rPr>
      </w:pPr>
    </w:p>
    <w:p w14:paraId="6C15E4E6" w14:textId="77777777" w:rsidR="00AE4AC7" w:rsidRPr="00FB4000" w:rsidRDefault="00AE4AC7" w:rsidP="00AE4AC7">
      <w:pPr>
        <w:pStyle w:val="MPtextodr"/>
        <w:widowControl w:val="0"/>
        <w:tabs>
          <w:tab w:val="left" w:pos="709"/>
        </w:tabs>
        <w:adjustRightInd w:val="0"/>
        <w:spacing w:after="0" w:line="240" w:lineRule="auto"/>
        <w:ind w:left="0" w:firstLine="0"/>
        <w:textAlignment w:val="baseline"/>
        <w:rPr>
          <w:rFonts w:asciiTheme="minorHAnsi" w:eastAsiaTheme="majorEastAsia" w:hAnsiTheme="minorHAnsi" w:cstheme="minorHAnsi"/>
          <w:b/>
          <w:color w:val="4F81BD" w:themeColor="accent1"/>
          <w:sz w:val="24"/>
          <w:szCs w:val="24"/>
          <w:lang w:eastAsia="cs-CZ" w:bidi="ar-SA"/>
        </w:rPr>
      </w:pPr>
    </w:p>
    <w:tbl>
      <w:tblPr>
        <w:tblW w:w="9351" w:type="dxa"/>
        <w:tblLook w:val="04A0" w:firstRow="1" w:lastRow="0" w:firstColumn="1" w:lastColumn="0" w:noHBand="0" w:noVBand="1"/>
      </w:tblPr>
      <w:tblGrid>
        <w:gridCol w:w="2790"/>
        <w:gridCol w:w="6561"/>
      </w:tblGrid>
      <w:tr w:rsidR="00AE4AC7" w:rsidRPr="00FB4000" w14:paraId="7671AAB8" w14:textId="77777777" w:rsidTr="003639B1">
        <w:tc>
          <w:tcPr>
            <w:tcW w:w="2790" w:type="dxa"/>
          </w:tcPr>
          <w:p w14:paraId="1EFB3967"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Označení příjemce:</w:t>
            </w:r>
          </w:p>
        </w:tc>
        <w:tc>
          <w:tcPr>
            <w:tcW w:w="6561" w:type="dxa"/>
          </w:tcPr>
          <w:p w14:paraId="26D5E2FC" w14:textId="77777777" w:rsidR="00AE4AC7" w:rsidRPr="00FB4000"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Statutární město Ostrava</w:t>
            </w:r>
          </w:p>
        </w:tc>
      </w:tr>
      <w:tr w:rsidR="00AE4AC7" w:rsidRPr="00FB4000" w14:paraId="1AE61624" w14:textId="77777777" w:rsidTr="003639B1">
        <w:tc>
          <w:tcPr>
            <w:tcW w:w="2790" w:type="dxa"/>
          </w:tcPr>
          <w:p w14:paraId="01AF587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Název projektu:</w:t>
            </w:r>
          </w:p>
        </w:tc>
        <w:tc>
          <w:tcPr>
            <w:tcW w:w="6561" w:type="dxa"/>
          </w:tcPr>
          <w:p w14:paraId="3EE2B928" w14:textId="23CC433E" w:rsidR="00AE4AC7" w:rsidRPr="001D7002"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 xml:space="preserve">Místní akční plán rozvoje vzdělávání ORP Ostrava </w:t>
            </w:r>
            <w:r w:rsidR="001D7002">
              <w:rPr>
                <w:rFonts w:eastAsiaTheme="majorEastAsia" w:cstheme="minorHAnsi"/>
                <w:b/>
                <w:sz w:val="24"/>
                <w:szCs w:val="24"/>
              </w:rPr>
              <w:t>IV</w:t>
            </w:r>
          </w:p>
        </w:tc>
      </w:tr>
      <w:tr w:rsidR="00AE4AC7" w:rsidRPr="00FB4000" w14:paraId="50BC5A9D" w14:textId="77777777" w:rsidTr="003639B1">
        <w:tc>
          <w:tcPr>
            <w:tcW w:w="2790" w:type="dxa"/>
          </w:tcPr>
          <w:p w14:paraId="07EC2F0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Registrační číslo:</w:t>
            </w:r>
          </w:p>
        </w:tc>
        <w:tc>
          <w:tcPr>
            <w:tcW w:w="6561" w:type="dxa"/>
          </w:tcPr>
          <w:p w14:paraId="0AD60CF9" w14:textId="6E3C78AA" w:rsidR="00AE4AC7" w:rsidRPr="004A2D65" w:rsidRDefault="0022139F" w:rsidP="003639B1">
            <w:pPr>
              <w:spacing w:before="60" w:after="60"/>
              <w:rPr>
                <w:rFonts w:eastAsiaTheme="majorEastAsia" w:cstheme="minorHAnsi"/>
                <w:b/>
                <w:strike/>
                <w:sz w:val="24"/>
                <w:szCs w:val="24"/>
              </w:rPr>
            </w:pPr>
            <w:r w:rsidRPr="00F25BC9">
              <w:rPr>
                <w:rFonts w:ascii="Calibri" w:eastAsiaTheme="majorEastAsia" w:hAnsi="Calibri" w:cs="Calibri"/>
                <w:b/>
                <w:sz w:val="24"/>
                <w:szCs w:val="24"/>
              </w:rPr>
              <w:t>CZ.02.02.XX/00/23_017/0008355</w:t>
            </w:r>
          </w:p>
        </w:tc>
      </w:tr>
    </w:tbl>
    <w:p w14:paraId="64ED0EAD" w14:textId="77777777" w:rsidR="00AE4AC7" w:rsidRPr="00FB4000" w:rsidRDefault="00AE4AC7" w:rsidP="00AE4AC7">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24"/>
          <w:szCs w:val="24"/>
          <w:lang w:eastAsia="cs-CZ" w:bidi="ar-SA"/>
        </w:rPr>
      </w:pPr>
    </w:p>
    <w:p w14:paraId="7558F449" w14:textId="67E5D7DD" w:rsidR="00AE4AC7"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79738CF" w14:textId="71661129"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3AD4030" w14:textId="77777777" w:rsidR="00865CFE" w:rsidRPr="00FB4000"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0A094DE" w14:textId="77777777" w:rsidR="00AE4AC7" w:rsidRPr="00FB4000" w:rsidRDefault="00AE4AC7" w:rsidP="00AE4AC7">
      <w:pPr>
        <w:jc w:val="center"/>
        <w:rPr>
          <w:rFonts w:cstheme="minorHAnsi"/>
          <w:b/>
          <w:sz w:val="32"/>
          <w:szCs w:val="32"/>
        </w:rPr>
      </w:pPr>
    </w:p>
    <w:p w14:paraId="5B7C0EB2" w14:textId="3565FB1F" w:rsidR="00AE4AC7" w:rsidRPr="0022139F" w:rsidRDefault="00AE4AC7" w:rsidP="00AE4AC7">
      <w:pPr>
        <w:jc w:val="center"/>
        <w:rPr>
          <w:rFonts w:cstheme="minorHAnsi"/>
          <w:b/>
          <w:sz w:val="32"/>
          <w:szCs w:val="32"/>
        </w:rPr>
      </w:pPr>
      <w:r w:rsidRPr="00FB4000">
        <w:rPr>
          <w:rFonts w:cstheme="minorHAnsi"/>
          <w:b/>
          <w:sz w:val="32"/>
          <w:szCs w:val="32"/>
        </w:rPr>
        <w:t xml:space="preserve">Místní akční plán rozvoje vzdělávání ORP Ostrava </w:t>
      </w:r>
      <w:r w:rsidR="0022139F">
        <w:rPr>
          <w:rFonts w:cstheme="minorHAnsi"/>
          <w:b/>
          <w:sz w:val="32"/>
          <w:szCs w:val="32"/>
        </w:rPr>
        <w:t>IV</w:t>
      </w:r>
    </w:p>
    <w:p w14:paraId="414C9ADB" w14:textId="588459A9" w:rsidR="00AE4AC7" w:rsidRDefault="00AE4AC7" w:rsidP="00AE4AC7">
      <w:pPr>
        <w:jc w:val="center"/>
        <w:rPr>
          <w:rFonts w:cstheme="minorHAnsi"/>
          <w:b/>
          <w:color w:val="0070C0"/>
          <w:sz w:val="36"/>
          <w:szCs w:val="36"/>
        </w:rPr>
      </w:pPr>
    </w:p>
    <w:p w14:paraId="68709BB5" w14:textId="43125D80" w:rsidR="00865CFE" w:rsidRDefault="00865CFE" w:rsidP="00AE4AC7">
      <w:pPr>
        <w:jc w:val="center"/>
        <w:rPr>
          <w:rFonts w:cstheme="minorHAnsi"/>
          <w:b/>
          <w:color w:val="0070C0"/>
          <w:sz w:val="36"/>
          <w:szCs w:val="36"/>
        </w:rPr>
      </w:pPr>
    </w:p>
    <w:p w14:paraId="3299BCCF" w14:textId="77777777" w:rsidR="00865CFE" w:rsidRPr="00FB4000" w:rsidRDefault="00865CFE" w:rsidP="00AE4AC7">
      <w:pPr>
        <w:jc w:val="center"/>
        <w:rPr>
          <w:rFonts w:cstheme="minorHAnsi"/>
          <w:b/>
          <w:color w:val="0070C0"/>
          <w:sz w:val="36"/>
          <w:szCs w:val="36"/>
        </w:rPr>
      </w:pPr>
    </w:p>
    <w:p w14:paraId="45188F78" w14:textId="77777777" w:rsidR="00CB6FE8" w:rsidRDefault="00E03337" w:rsidP="00E03337">
      <w:pPr>
        <w:spacing w:after="0" w:line="259" w:lineRule="auto"/>
        <w:jc w:val="center"/>
        <w:rPr>
          <w:rFonts w:cstheme="minorHAnsi"/>
          <w:b/>
          <w:bCs/>
          <w:color w:val="003C69"/>
          <w:sz w:val="36"/>
          <w:szCs w:val="36"/>
        </w:rPr>
      </w:pPr>
      <w:r w:rsidRPr="00A11BB8">
        <w:rPr>
          <w:rFonts w:cstheme="minorHAnsi"/>
          <w:b/>
          <w:bCs/>
          <w:color w:val="003C69"/>
          <w:sz w:val="36"/>
          <w:szCs w:val="36"/>
        </w:rPr>
        <w:t>Strategický rámec priorit rozvoje vzdělávání</w:t>
      </w:r>
      <w:r w:rsidR="00F60153">
        <w:rPr>
          <w:rFonts w:cstheme="minorHAnsi"/>
          <w:b/>
          <w:bCs/>
          <w:color w:val="003C69"/>
          <w:sz w:val="36"/>
          <w:szCs w:val="36"/>
        </w:rPr>
        <w:t xml:space="preserve"> </w:t>
      </w:r>
      <w:r w:rsidRPr="00A11BB8">
        <w:rPr>
          <w:rFonts w:cstheme="minorHAnsi"/>
          <w:b/>
          <w:bCs/>
          <w:color w:val="003C69"/>
          <w:sz w:val="36"/>
          <w:szCs w:val="36"/>
        </w:rPr>
        <w:t xml:space="preserve">ORP Ostrava </w:t>
      </w:r>
    </w:p>
    <w:p w14:paraId="39B795C8" w14:textId="2FC574A4" w:rsidR="00E03337" w:rsidRPr="00E42216" w:rsidRDefault="00E03337" w:rsidP="00E03337">
      <w:pPr>
        <w:spacing w:after="0" w:line="259" w:lineRule="auto"/>
        <w:jc w:val="center"/>
        <w:rPr>
          <w:b/>
          <w:bCs/>
          <w:sz w:val="36"/>
          <w:szCs w:val="36"/>
        </w:rPr>
      </w:pPr>
      <w:r w:rsidRPr="00A11BB8">
        <w:rPr>
          <w:rFonts w:cstheme="minorHAnsi"/>
          <w:b/>
          <w:bCs/>
          <w:color w:val="003C69"/>
          <w:sz w:val="36"/>
          <w:szCs w:val="36"/>
        </w:rPr>
        <w:t>do roku 202</w:t>
      </w:r>
      <w:r>
        <w:rPr>
          <w:rFonts w:cstheme="minorHAnsi"/>
          <w:b/>
          <w:bCs/>
          <w:color w:val="003C69"/>
          <w:sz w:val="36"/>
          <w:szCs w:val="36"/>
        </w:rPr>
        <w:t>8</w:t>
      </w:r>
    </w:p>
    <w:p w14:paraId="38B52DA9" w14:textId="054222C2" w:rsidR="00AE4AC7" w:rsidRPr="00D47C9D" w:rsidRDefault="00E516D9" w:rsidP="00AE4AC7">
      <w:pPr>
        <w:jc w:val="center"/>
        <w:rPr>
          <w:rFonts w:cstheme="minorHAnsi"/>
          <w:b/>
          <w:color w:val="002060"/>
          <w:sz w:val="24"/>
          <w:szCs w:val="24"/>
        </w:rPr>
      </w:pPr>
      <w:r w:rsidRPr="00D47C9D">
        <w:rPr>
          <w:rFonts w:cstheme="minorHAnsi"/>
          <w:b/>
          <w:color w:val="002060"/>
          <w:sz w:val="24"/>
          <w:szCs w:val="24"/>
        </w:rPr>
        <w:t xml:space="preserve">(aktualizace </w:t>
      </w:r>
      <w:r w:rsidR="0051479C">
        <w:rPr>
          <w:rFonts w:cstheme="minorHAnsi"/>
          <w:b/>
          <w:color w:val="002060"/>
          <w:sz w:val="24"/>
          <w:szCs w:val="24"/>
        </w:rPr>
        <w:t>červen</w:t>
      </w:r>
      <w:r w:rsidR="0028086E">
        <w:rPr>
          <w:rFonts w:cstheme="minorHAnsi"/>
          <w:b/>
          <w:color w:val="002060"/>
          <w:sz w:val="24"/>
          <w:szCs w:val="24"/>
        </w:rPr>
        <w:t xml:space="preserve"> 202</w:t>
      </w:r>
      <w:r w:rsidR="0051479C">
        <w:rPr>
          <w:rFonts w:cstheme="minorHAnsi"/>
          <w:b/>
          <w:color w:val="002060"/>
          <w:sz w:val="24"/>
          <w:szCs w:val="24"/>
        </w:rPr>
        <w:t>5</w:t>
      </w:r>
      <w:r w:rsidRPr="00D47C9D">
        <w:rPr>
          <w:rFonts w:cstheme="minorHAnsi"/>
          <w:b/>
          <w:color w:val="002060"/>
          <w:sz w:val="24"/>
          <w:szCs w:val="24"/>
        </w:rPr>
        <w:t>)</w:t>
      </w:r>
    </w:p>
    <w:p w14:paraId="19A5790D" w14:textId="4DD2E01D" w:rsidR="00AE4AC7" w:rsidRDefault="00AE4AC7" w:rsidP="00AE4AC7">
      <w:pPr>
        <w:jc w:val="center"/>
        <w:rPr>
          <w:rFonts w:cstheme="minorHAnsi"/>
          <w:bCs/>
        </w:rPr>
      </w:pPr>
    </w:p>
    <w:p w14:paraId="2DEC9A8B" w14:textId="77777777" w:rsidR="002739C1" w:rsidRDefault="002739C1" w:rsidP="00AE4AC7">
      <w:pPr>
        <w:jc w:val="center"/>
        <w:rPr>
          <w:rFonts w:cstheme="minorHAnsi"/>
          <w:bCs/>
        </w:rPr>
      </w:pPr>
    </w:p>
    <w:p w14:paraId="7C21943A" w14:textId="77777777" w:rsidR="00AE4AC7" w:rsidRDefault="00AE4AC7" w:rsidP="00AE4AC7"/>
    <w:p w14:paraId="7B456270" w14:textId="77777777" w:rsidR="00C171EA" w:rsidRDefault="00C171EA" w:rsidP="00AE4AC7"/>
    <w:p w14:paraId="7F14D2B6" w14:textId="77777777" w:rsidR="00C171EA" w:rsidRDefault="00C171EA" w:rsidP="00AE4AC7"/>
    <w:p w14:paraId="2F40713A" w14:textId="4DEAB4BA" w:rsidR="00AE4AC7" w:rsidRDefault="00AE4AC7" w:rsidP="00AE4AC7">
      <w:pPr>
        <w:rPr>
          <w:rFonts w:cstheme="minorHAnsi"/>
          <w:bCs/>
        </w:rPr>
      </w:pPr>
      <w:r>
        <w:t xml:space="preserve">Schváleno Řídícím výborem MAP ORP Ostrava </w:t>
      </w:r>
      <w:r w:rsidR="0028086E">
        <w:t>IV</w:t>
      </w:r>
      <w:r>
        <w:rPr>
          <w:rFonts w:cstheme="minorHAnsi"/>
          <w:bCs/>
        </w:rPr>
        <w:t xml:space="preserve"> dne </w:t>
      </w:r>
      <w:r w:rsidR="0028086E">
        <w:rPr>
          <w:rFonts w:cstheme="minorHAnsi"/>
          <w:bCs/>
        </w:rPr>
        <w:t>…</w:t>
      </w:r>
      <w:r>
        <w:rPr>
          <w:rFonts w:cstheme="minorHAnsi"/>
          <w:bCs/>
        </w:rPr>
        <w:br w:type="page"/>
      </w:r>
    </w:p>
    <w:sdt>
      <w:sdtPr>
        <w:rPr>
          <w:rFonts w:asciiTheme="minorHAnsi" w:eastAsiaTheme="minorHAnsi" w:hAnsiTheme="minorHAnsi" w:cstheme="minorBidi"/>
          <w:color w:val="auto"/>
          <w:sz w:val="22"/>
          <w:szCs w:val="22"/>
          <w:lang w:eastAsia="en-US"/>
        </w:rPr>
        <w:id w:val="-1797988116"/>
        <w:docPartObj>
          <w:docPartGallery w:val="Table of Contents"/>
          <w:docPartUnique/>
        </w:docPartObj>
      </w:sdtPr>
      <w:sdtEndPr>
        <w:rPr>
          <w:b/>
          <w:bCs/>
        </w:rPr>
      </w:sdtEndPr>
      <w:sdtContent>
        <w:p w14:paraId="029F8997" w14:textId="43590D92" w:rsidR="00935FA6" w:rsidRPr="00925947" w:rsidRDefault="00935FA6">
          <w:pPr>
            <w:pStyle w:val="Nadpisobsahu"/>
            <w:rPr>
              <w:b/>
              <w:bCs/>
            </w:rPr>
          </w:pPr>
          <w:r w:rsidRPr="00925947">
            <w:rPr>
              <w:b/>
              <w:bCs/>
            </w:rPr>
            <w:t>Obsah</w:t>
          </w:r>
        </w:p>
        <w:p w14:paraId="4285E277" w14:textId="39FF1F3A" w:rsidR="00596D2E" w:rsidRDefault="00935FA6" w:rsidP="00815A8C">
          <w:pPr>
            <w:pStyle w:val="Obsah1"/>
            <w:rPr>
              <w:rFonts w:eastAsiaTheme="minorEastAsia" w:cstheme="minorBidi"/>
              <w:kern w:val="2"/>
              <w:lang w:eastAsia="cs-CZ"/>
              <w14:ligatures w14:val="standardContextual"/>
            </w:rPr>
          </w:pPr>
          <w:r w:rsidRPr="00CE48E4">
            <w:rPr>
              <w:sz w:val="22"/>
              <w:szCs w:val="22"/>
            </w:rPr>
            <w:fldChar w:fldCharType="begin"/>
          </w:r>
          <w:r w:rsidRPr="00CE48E4">
            <w:rPr>
              <w:sz w:val="22"/>
              <w:szCs w:val="22"/>
            </w:rPr>
            <w:instrText xml:space="preserve"> TOC \o "1-3" \h \z \u </w:instrText>
          </w:r>
          <w:r w:rsidRPr="00CE48E4">
            <w:rPr>
              <w:sz w:val="22"/>
              <w:szCs w:val="22"/>
            </w:rPr>
            <w:fldChar w:fldCharType="separate"/>
          </w:r>
          <w:hyperlink w:anchor="_Toc198291941" w:history="1">
            <w:r w:rsidR="00596D2E" w:rsidRPr="00351A4F">
              <w:rPr>
                <w:rStyle w:val="Hypertextovodkaz"/>
              </w:rPr>
              <w:t>Úvod</w:t>
            </w:r>
            <w:r w:rsidR="00596D2E">
              <w:rPr>
                <w:webHidden/>
              </w:rPr>
              <w:tab/>
            </w:r>
            <w:r w:rsidR="00CD7D5F">
              <w:rPr>
                <w:webHidden/>
              </w:rPr>
              <w:tab/>
            </w:r>
            <w:r w:rsidR="00596D2E">
              <w:rPr>
                <w:webHidden/>
              </w:rPr>
              <w:fldChar w:fldCharType="begin"/>
            </w:r>
            <w:r w:rsidR="00596D2E">
              <w:rPr>
                <w:webHidden/>
              </w:rPr>
              <w:instrText xml:space="preserve"> PAGEREF _Toc198291941 \h </w:instrText>
            </w:r>
            <w:r w:rsidR="00596D2E">
              <w:rPr>
                <w:webHidden/>
              </w:rPr>
            </w:r>
            <w:r w:rsidR="00596D2E">
              <w:rPr>
                <w:webHidden/>
              </w:rPr>
              <w:fldChar w:fldCharType="separate"/>
            </w:r>
            <w:r w:rsidR="004812EA">
              <w:rPr>
                <w:webHidden/>
              </w:rPr>
              <w:t>3</w:t>
            </w:r>
            <w:r w:rsidR="00596D2E">
              <w:rPr>
                <w:webHidden/>
              </w:rPr>
              <w:fldChar w:fldCharType="end"/>
            </w:r>
          </w:hyperlink>
        </w:p>
        <w:p w14:paraId="254DC77F" w14:textId="3648ECCD" w:rsidR="00596D2E" w:rsidRDefault="00596D2E" w:rsidP="00815A8C">
          <w:pPr>
            <w:pStyle w:val="Obsah1"/>
            <w:rPr>
              <w:rFonts w:eastAsiaTheme="minorEastAsia" w:cstheme="minorBidi"/>
              <w:kern w:val="2"/>
              <w:lang w:eastAsia="cs-CZ"/>
              <w14:ligatures w14:val="standardContextual"/>
            </w:rPr>
          </w:pPr>
          <w:hyperlink w:anchor="_Toc198291942" w:history="1">
            <w:r w:rsidRPr="00351A4F">
              <w:rPr>
                <w:rStyle w:val="Hypertextovodkaz"/>
              </w:rPr>
              <w:t>1</w:t>
            </w:r>
            <w:r>
              <w:rPr>
                <w:rFonts w:eastAsiaTheme="minorEastAsia" w:cstheme="minorBidi"/>
                <w:kern w:val="2"/>
                <w:lang w:eastAsia="cs-CZ"/>
                <w14:ligatures w14:val="standardContextual"/>
              </w:rPr>
              <w:tab/>
            </w:r>
            <w:r w:rsidRPr="00351A4F">
              <w:rPr>
                <w:rStyle w:val="Hypertextovodkaz"/>
              </w:rPr>
              <w:t>Vize</w:t>
            </w:r>
            <w:r>
              <w:rPr>
                <w:webHidden/>
              </w:rPr>
              <w:tab/>
            </w:r>
            <w:r>
              <w:rPr>
                <w:webHidden/>
              </w:rPr>
              <w:fldChar w:fldCharType="begin"/>
            </w:r>
            <w:r>
              <w:rPr>
                <w:webHidden/>
              </w:rPr>
              <w:instrText xml:space="preserve"> PAGEREF _Toc198291942 \h </w:instrText>
            </w:r>
            <w:r>
              <w:rPr>
                <w:webHidden/>
              </w:rPr>
            </w:r>
            <w:r>
              <w:rPr>
                <w:webHidden/>
              </w:rPr>
              <w:fldChar w:fldCharType="separate"/>
            </w:r>
            <w:r w:rsidR="004812EA">
              <w:rPr>
                <w:webHidden/>
              </w:rPr>
              <w:t>4</w:t>
            </w:r>
            <w:r>
              <w:rPr>
                <w:webHidden/>
              </w:rPr>
              <w:fldChar w:fldCharType="end"/>
            </w:r>
          </w:hyperlink>
        </w:p>
        <w:p w14:paraId="33EB2BEE" w14:textId="4E5FC19D" w:rsidR="00596D2E" w:rsidRDefault="00596D2E" w:rsidP="00815A8C">
          <w:pPr>
            <w:pStyle w:val="Obsah1"/>
            <w:rPr>
              <w:rFonts w:eastAsiaTheme="minorEastAsia" w:cstheme="minorBidi"/>
              <w:kern w:val="2"/>
              <w:lang w:eastAsia="cs-CZ"/>
              <w14:ligatures w14:val="standardContextual"/>
            </w:rPr>
          </w:pPr>
          <w:hyperlink w:anchor="_Toc198291943" w:history="1">
            <w:r w:rsidRPr="00351A4F">
              <w:rPr>
                <w:rStyle w:val="Hypertextovodkaz"/>
              </w:rPr>
              <w:t>2</w:t>
            </w:r>
            <w:r>
              <w:rPr>
                <w:rFonts w:eastAsiaTheme="minorEastAsia" w:cstheme="minorBidi"/>
                <w:kern w:val="2"/>
                <w:lang w:eastAsia="cs-CZ"/>
                <w14:ligatures w14:val="standardContextual"/>
              </w:rPr>
              <w:tab/>
            </w:r>
            <w:r w:rsidRPr="00351A4F">
              <w:rPr>
                <w:rStyle w:val="Hypertextovodkaz"/>
              </w:rPr>
              <w:t>Priority a cíle rozvoje vzdělávání ORP Ostrava do roku 2028</w:t>
            </w:r>
            <w:r>
              <w:rPr>
                <w:webHidden/>
              </w:rPr>
              <w:tab/>
            </w:r>
            <w:r>
              <w:rPr>
                <w:webHidden/>
              </w:rPr>
              <w:fldChar w:fldCharType="begin"/>
            </w:r>
            <w:r>
              <w:rPr>
                <w:webHidden/>
              </w:rPr>
              <w:instrText xml:space="preserve"> PAGEREF _Toc198291943 \h </w:instrText>
            </w:r>
            <w:r>
              <w:rPr>
                <w:webHidden/>
              </w:rPr>
            </w:r>
            <w:r>
              <w:rPr>
                <w:webHidden/>
              </w:rPr>
              <w:fldChar w:fldCharType="separate"/>
            </w:r>
            <w:r w:rsidR="004812EA">
              <w:rPr>
                <w:webHidden/>
              </w:rPr>
              <w:t>4</w:t>
            </w:r>
            <w:r>
              <w:rPr>
                <w:webHidden/>
              </w:rPr>
              <w:fldChar w:fldCharType="end"/>
            </w:r>
          </w:hyperlink>
        </w:p>
        <w:p w14:paraId="2D150A80" w14:textId="63C9B9F3" w:rsidR="00596D2E" w:rsidRPr="00185E97" w:rsidRDefault="00596D2E" w:rsidP="00815A8C">
          <w:pPr>
            <w:pStyle w:val="Obsah2"/>
            <w:rPr>
              <w:rFonts w:eastAsiaTheme="minorEastAsia" w:cstheme="minorBidi"/>
              <w:b w:val="0"/>
              <w:bCs w:val="0"/>
              <w:noProof/>
              <w:kern w:val="2"/>
              <w:sz w:val="24"/>
              <w:szCs w:val="24"/>
              <w:lang w:eastAsia="cs-CZ"/>
              <w14:ligatures w14:val="standardContextual"/>
            </w:rPr>
          </w:pPr>
          <w:hyperlink w:anchor="_Toc198291949" w:history="1">
            <w:r w:rsidRPr="00185E97">
              <w:rPr>
                <w:rStyle w:val="Hypertextovodkaz"/>
                <w:b w:val="0"/>
                <w:bCs w:val="0"/>
                <w:noProof/>
              </w:rPr>
              <w:t>Priorita A.</w:t>
            </w:r>
            <w:r w:rsidRPr="00185E97">
              <w:rPr>
                <w:rFonts w:eastAsiaTheme="minorEastAsia" w:cstheme="minorBidi"/>
                <w:b w:val="0"/>
                <w:bCs w:val="0"/>
                <w:noProof/>
                <w:kern w:val="2"/>
                <w:sz w:val="24"/>
                <w:szCs w:val="24"/>
                <w:lang w:eastAsia="cs-CZ"/>
                <w14:ligatures w14:val="standardContextual"/>
              </w:rPr>
              <w:tab/>
            </w:r>
            <w:r w:rsidRPr="00185E97">
              <w:rPr>
                <w:rStyle w:val="Hypertextovodkaz"/>
                <w:b w:val="0"/>
                <w:bCs w:val="0"/>
                <w:noProof/>
              </w:rPr>
              <w:t>Zázemí pro vzdělávání – podpora infrastruktury a materiálního vybavení škol a organizací zájmového a neformálního vzdělávání; podpora znalostních kapacit zřizovatelů</w:t>
            </w:r>
            <w:r w:rsidRPr="00185E97">
              <w:rPr>
                <w:b w:val="0"/>
                <w:bCs w:val="0"/>
                <w:noProof/>
                <w:webHidden/>
              </w:rPr>
              <w:tab/>
            </w:r>
            <w:r w:rsidRPr="00185E97">
              <w:rPr>
                <w:b w:val="0"/>
                <w:bCs w:val="0"/>
                <w:noProof/>
                <w:webHidden/>
              </w:rPr>
              <w:fldChar w:fldCharType="begin"/>
            </w:r>
            <w:r w:rsidRPr="00185E97">
              <w:rPr>
                <w:b w:val="0"/>
                <w:bCs w:val="0"/>
                <w:noProof/>
                <w:webHidden/>
              </w:rPr>
              <w:instrText xml:space="preserve"> PAGEREF _Toc198291949 \h </w:instrText>
            </w:r>
            <w:r w:rsidRPr="00185E97">
              <w:rPr>
                <w:b w:val="0"/>
                <w:bCs w:val="0"/>
                <w:noProof/>
                <w:webHidden/>
              </w:rPr>
            </w:r>
            <w:r w:rsidRPr="00185E97">
              <w:rPr>
                <w:b w:val="0"/>
                <w:bCs w:val="0"/>
                <w:noProof/>
                <w:webHidden/>
              </w:rPr>
              <w:fldChar w:fldCharType="separate"/>
            </w:r>
            <w:r w:rsidR="004812EA">
              <w:rPr>
                <w:b w:val="0"/>
                <w:bCs w:val="0"/>
                <w:noProof/>
                <w:webHidden/>
              </w:rPr>
              <w:t>6</w:t>
            </w:r>
            <w:r w:rsidRPr="00185E97">
              <w:rPr>
                <w:b w:val="0"/>
                <w:bCs w:val="0"/>
                <w:noProof/>
                <w:webHidden/>
              </w:rPr>
              <w:fldChar w:fldCharType="end"/>
            </w:r>
          </w:hyperlink>
        </w:p>
        <w:p w14:paraId="1B408EFE" w14:textId="3016702D" w:rsidR="00596D2E" w:rsidRPr="00185E97" w:rsidRDefault="00596D2E" w:rsidP="00815A8C">
          <w:pPr>
            <w:pStyle w:val="Obsah2"/>
            <w:rPr>
              <w:rFonts w:eastAsiaTheme="minorEastAsia" w:cstheme="minorBidi"/>
              <w:b w:val="0"/>
              <w:bCs w:val="0"/>
              <w:noProof/>
              <w:kern w:val="2"/>
              <w:sz w:val="24"/>
              <w:szCs w:val="24"/>
              <w:lang w:eastAsia="cs-CZ"/>
              <w14:ligatures w14:val="standardContextual"/>
            </w:rPr>
          </w:pPr>
          <w:hyperlink w:anchor="_Toc198291950" w:history="1">
            <w:r w:rsidRPr="00185E97">
              <w:rPr>
                <w:rStyle w:val="Hypertextovodkaz"/>
                <w:b w:val="0"/>
                <w:bCs w:val="0"/>
                <w:noProof/>
              </w:rPr>
              <w:t>Priorita B.</w:t>
            </w:r>
            <w:r w:rsidRPr="00185E97">
              <w:rPr>
                <w:rFonts w:eastAsiaTheme="minorEastAsia" w:cstheme="minorBidi"/>
                <w:b w:val="0"/>
                <w:bCs w:val="0"/>
                <w:noProof/>
                <w:kern w:val="2"/>
                <w:sz w:val="24"/>
                <w:szCs w:val="24"/>
                <w:lang w:eastAsia="cs-CZ"/>
                <w14:ligatures w14:val="standardContextual"/>
              </w:rPr>
              <w:tab/>
            </w:r>
            <w:r w:rsidRPr="00185E97">
              <w:rPr>
                <w:rStyle w:val="Hypertextovodkaz"/>
                <w:b w:val="0"/>
                <w:bCs w:val="0"/>
                <w:noProof/>
              </w:rPr>
              <w:t>Rozvoj předškolního vzdělávání a péče (dostupnost – kvalita – inkluze)</w:t>
            </w:r>
            <w:r w:rsidRPr="00185E97">
              <w:rPr>
                <w:b w:val="0"/>
                <w:bCs w:val="0"/>
                <w:noProof/>
                <w:webHidden/>
              </w:rPr>
              <w:tab/>
            </w:r>
            <w:r w:rsidRPr="00185E97">
              <w:rPr>
                <w:b w:val="0"/>
                <w:bCs w:val="0"/>
                <w:noProof/>
                <w:webHidden/>
              </w:rPr>
              <w:fldChar w:fldCharType="begin"/>
            </w:r>
            <w:r w:rsidRPr="00185E97">
              <w:rPr>
                <w:b w:val="0"/>
                <w:bCs w:val="0"/>
                <w:noProof/>
                <w:webHidden/>
              </w:rPr>
              <w:instrText xml:space="preserve"> PAGEREF _Toc198291950 \h </w:instrText>
            </w:r>
            <w:r w:rsidRPr="00185E97">
              <w:rPr>
                <w:b w:val="0"/>
                <w:bCs w:val="0"/>
                <w:noProof/>
                <w:webHidden/>
              </w:rPr>
            </w:r>
            <w:r w:rsidRPr="00185E97">
              <w:rPr>
                <w:b w:val="0"/>
                <w:bCs w:val="0"/>
                <w:noProof/>
                <w:webHidden/>
              </w:rPr>
              <w:fldChar w:fldCharType="separate"/>
            </w:r>
            <w:r w:rsidR="004812EA">
              <w:rPr>
                <w:b w:val="0"/>
                <w:bCs w:val="0"/>
                <w:noProof/>
                <w:webHidden/>
              </w:rPr>
              <w:t>12</w:t>
            </w:r>
            <w:r w:rsidRPr="00185E97">
              <w:rPr>
                <w:b w:val="0"/>
                <w:bCs w:val="0"/>
                <w:noProof/>
                <w:webHidden/>
              </w:rPr>
              <w:fldChar w:fldCharType="end"/>
            </w:r>
          </w:hyperlink>
        </w:p>
        <w:p w14:paraId="16BA6C7C" w14:textId="363A26E1" w:rsidR="00596D2E" w:rsidRPr="00185E97" w:rsidRDefault="00596D2E" w:rsidP="00815A8C">
          <w:pPr>
            <w:pStyle w:val="Obsah2"/>
            <w:rPr>
              <w:rFonts w:eastAsiaTheme="minorEastAsia" w:cstheme="minorBidi"/>
              <w:b w:val="0"/>
              <w:bCs w:val="0"/>
              <w:noProof/>
              <w:kern w:val="2"/>
              <w:sz w:val="24"/>
              <w:szCs w:val="24"/>
              <w:lang w:eastAsia="cs-CZ"/>
              <w14:ligatures w14:val="standardContextual"/>
            </w:rPr>
          </w:pPr>
          <w:hyperlink w:anchor="_Toc198291951" w:history="1">
            <w:r w:rsidRPr="00185E97">
              <w:rPr>
                <w:rStyle w:val="Hypertextovodkaz"/>
                <w:b w:val="0"/>
                <w:bCs w:val="0"/>
                <w:noProof/>
              </w:rPr>
              <w:t>Priorita C.</w:t>
            </w:r>
            <w:r w:rsidRPr="00185E97">
              <w:rPr>
                <w:rFonts w:eastAsiaTheme="minorEastAsia" w:cstheme="minorBidi"/>
                <w:b w:val="0"/>
                <w:bCs w:val="0"/>
                <w:noProof/>
                <w:kern w:val="2"/>
                <w:sz w:val="24"/>
                <w:szCs w:val="24"/>
                <w:lang w:eastAsia="cs-CZ"/>
                <w14:ligatures w14:val="standardContextual"/>
              </w:rPr>
              <w:tab/>
            </w:r>
            <w:r w:rsidRPr="00185E97">
              <w:rPr>
                <w:rStyle w:val="Hypertextovodkaz"/>
                <w:b w:val="0"/>
                <w:bCs w:val="0"/>
                <w:noProof/>
              </w:rPr>
              <w:t>Rozvoj základního, zájmového a neformálního vzdělávání</w:t>
            </w:r>
            <w:r w:rsidRPr="00185E97">
              <w:rPr>
                <w:b w:val="0"/>
                <w:bCs w:val="0"/>
                <w:noProof/>
                <w:webHidden/>
              </w:rPr>
              <w:tab/>
            </w:r>
            <w:r w:rsidRPr="00185E97">
              <w:rPr>
                <w:b w:val="0"/>
                <w:bCs w:val="0"/>
                <w:noProof/>
                <w:webHidden/>
              </w:rPr>
              <w:fldChar w:fldCharType="begin"/>
            </w:r>
            <w:r w:rsidRPr="00185E97">
              <w:rPr>
                <w:b w:val="0"/>
                <w:bCs w:val="0"/>
                <w:noProof/>
                <w:webHidden/>
              </w:rPr>
              <w:instrText xml:space="preserve"> PAGEREF _Toc198291951 \h </w:instrText>
            </w:r>
            <w:r w:rsidRPr="00185E97">
              <w:rPr>
                <w:b w:val="0"/>
                <w:bCs w:val="0"/>
                <w:noProof/>
                <w:webHidden/>
              </w:rPr>
            </w:r>
            <w:r w:rsidRPr="00185E97">
              <w:rPr>
                <w:b w:val="0"/>
                <w:bCs w:val="0"/>
                <w:noProof/>
                <w:webHidden/>
              </w:rPr>
              <w:fldChar w:fldCharType="separate"/>
            </w:r>
            <w:r w:rsidR="004812EA">
              <w:rPr>
                <w:b w:val="0"/>
                <w:bCs w:val="0"/>
                <w:noProof/>
                <w:webHidden/>
              </w:rPr>
              <w:t>17</w:t>
            </w:r>
            <w:r w:rsidRPr="00185E97">
              <w:rPr>
                <w:b w:val="0"/>
                <w:bCs w:val="0"/>
                <w:noProof/>
                <w:webHidden/>
              </w:rPr>
              <w:fldChar w:fldCharType="end"/>
            </w:r>
          </w:hyperlink>
        </w:p>
        <w:p w14:paraId="08E08C18" w14:textId="36AE13AB" w:rsidR="00596D2E" w:rsidRPr="00185E97" w:rsidRDefault="00596D2E" w:rsidP="00815A8C">
          <w:pPr>
            <w:pStyle w:val="Obsah2"/>
            <w:rPr>
              <w:rFonts w:eastAsiaTheme="minorEastAsia" w:cstheme="minorBidi"/>
              <w:b w:val="0"/>
              <w:bCs w:val="0"/>
              <w:noProof/>
              <w:kern w:val="2"/>
              <w:sz w:val="24"/>
              <w:szCs w:val="24"/>
              <w:lang w:eastAsia="cs-CZ"/>
              <w14:ligatures w14:val="standardContextual"/>
            </w:rPr>
          </w:pPr>
          <w:hyperlink w:anchor="_Toc198291952" w:history="1">
            <w:r w:rsidRPr="00185E97">
              <w:rPr>
                <w:rStyle w:val="Hypertextovodkaz"/>
                <w:b w:val="0"/>
                <w:bCs w:val="0"/>
                <w:noProof/>
              </w:rPr>
              <w:t>Priorita D.</w:t>
            </w:r>
            <w:r w:rsidRPr="00185E97">
              <w:rPr>
                <w:rFonts w:eastAsiaTheme="minorEastAsia" w:cstheme="minorBidi"/>
                <w:b w:val="0"/>
                <w:bCs w:val="0"/>
                <w:noProof/>
                <w:kern w:val="2"/>
                <w:sz w:val="24"/>
                <w:szCs w:val="24"/>
                <w:lang w:eastAsia="cs-CZ"/>
                <w14:ligatures w14:val="standardContextual"/>
              </w:rPr>
              <w:tab/>
            </w:r>
            <w:r w:rsidRPr="00185E97">
              <w:rPr>
                <w:rStyle w:val="Hypertextovodkaz"/>
                <w:b w:val="0"/>
                <w:bCs w:val="0"/>
                <w:noProof/>
              </w:rPr>
              <w:t>Rozvoj spolupráce</w:t>
            </w:r>
            <w:r w:rsidRPr="00185E97">
              <w:rPr>
                <w:b w:val="0"/>
                <w:bCs w:val="0"/>
                <w:noProof/>
                <w:webHidden/>
              </w:rPr>
              <w:tab/>
            </w:r>
            <w:r w:rsidRPr="00185E97">
              <w:rPr>
                <w:b w:val="0"/>
                <w:bCs w:val="0"/>
                <w:noProof/>
                <w:webHidden/>
              </w:rPr>
              <w:fldChar w:fldCharType="begin"/>
            </w:r>
            <w:r w:rsidRPr="00185E97">
              <w:rPr>
                <w:b w:val="0"/>
                <w:bCs w:val="0"/>
                <w:noProof/>
                <w:webHidden/>
              </w:rPr>
              <w:instrText xml:space="preserve"> PAGEREF _Toc198291952 \h </w:instrText>
            </w:r>
            <w:r w:rsidRPr="00185E97">
              <w:rPr>
                <w:b w:val="0"/>
                <w:bCs w:val="0"/>
                <w:noProof/>
                <w:webHidden/>
              </w:rPr>
            </w:r>
            <w:r w:rsidRPr="00185E97">
              <w:rPr>
                <w:b w:val="0"/>
                <w:bCs w:val="0"/>
                <w:noProof/>
                <w:webHidden/>
              </w:rPr>
              <w:fldChar w:fldCharType="separate"/>
            </w:r>
            <w:r w:rsidR="004812EA">
              <w:rPr>
                <w:b w:val="0"/>
                <w:bCs w:val="0"/>
                <w:noProof/>
                <w:webHidden/>
              </w:rPr>
              <w:t>23</w:t>
            </w:r>
            <w:r w:rsidRPr="00185E97">
              <w:rPr>
                <w:b w:val="0"/>
                <w:bCs w:val="0"/>
                <w:noProof/>
                <w:webHidden/>
              </w:rPr>
              <w:fldChar w:fldCharType="end"/>
            </w:r>
          </w:hyperlink>
        </w:p>
        <w:p w14:paraId="296B2D4B" w14:textId="3B29ACAE" w:rsidR="00596D2E" w:rsidRDefault="00596D2E" w:rsidP="00815A8C">
          <w:pPr>
            <w:pStyle w:val="Obsah1"/>
            <w:rPr>
              <w:rFonts w:eastAsiaTheme="minorEastAsia" w:cstheme="minorBidi"/>
              <w:kern w:val="2"/>
              <w:lang w:eastAsia="cs-CZ"/>
              <w14:ligatures w14:val="standardContextual"/>
            </w:rPr>
          </w:pPr>
          <w:hyperlink w:anchor="_Toc198291953" w:history="1">
            <w:r w:rsidRPr="00351A4F">
              <w:rPr>
                <w:rStyle w:val="Hypertextovodkaz"/>
              </w:rPr>
              <w:t>3</w:t>
            </w:r>
            <w:r>
              <w:rPr>
                <w:rFonts w:eastAsiaTheme="minorEastAsia" w:cstheme="minorBidi"/>
                <w:kern w:val="2"/>
                <w:lang w:eastAsia="cs-CZ"/>
                <w14:ligatures w14:val="standardContextual"/>
              </w:rPr>
              <w:tab/>
            </w:r>
            <w:r w:rsidRPr="00351A4F">
              <w:rPr>
                <w:rStyle w:val="Hypertextovodkaz"/>
              </w:rPr>
              <w:t>Soulad Seznamu investičních priorit s textovou částí SR MAP</w:t>
            </w:r>
            <w:r>
              <w:rPr>
                <w:webHidden/>
              </w:rPr>
              <w:tab/>
            </w:r>
            <w:r>
              <w:rPr>
                <w:webHidden/>
              </w:rPr>
              <w:fldChar w:fldCharType="begin"/>
            </w:r>
            <w:r>
              <w:rPr>
                <w:webHidden/>
              </w:rPr>
              <w:instrText xml:space="preserve"> PAGEREF _Toc198291953 \h </w:instrText>
            </w:r>
            <w:r>
              <w:rPr>
                <w:webHidden/>
              </w:rPr>
            </w:r>
            <w:r>
              <w:rPr>
                <w:webHidden/>
              </w:rPr>
              <w:fldChar w:fldCharType="separate"/>
            </w:r>
            <w:r w:rsidR="004812EA">
              <w:rPr>
                <w:webHidden/>
              </w:rPr>
              <w:t>27</w:t>
            </w:r>
            <w:r>
              <w:rPr>
                <w:webHidden/>
              </w:rPr>
              <w:fldChar w:fldCharType="end"/>
            </w:r>
          </w:hyperlink>
        </w:p>
        <w:p w14:paraId="0FB54F0C" w14:textId="44C96F45" w:rsidR="00596D2E" w:rsidRDefault="00596D2E" w:rsidP="00815A8C">
          <w:pPr>
            <w:pStyle w:val="Obsah1"/>
            <w:rPr>
              <w:rFonts w:eastAsiaTheme="minorEastAsia" w:cstheme="minorBidi"/>
              <w:kern w:val="2"/>
              <w:lang w:eastAsia="cs-CZ"/>
              <w14:ligatures w14:val="standardContextual"/>
            </w:rPr>
          </w:pPr>
          <w:hyperlink w:anchor="_Toc198291954" w:history="1">
            <w:r w:rsidRPr="00351A4F">
              <w:rPr>
                <w:rStyle w:val="Hypertextovodkaz"/>
              </w:rPr>
              <w:t>4</w:t>
            </w:r>
            <w:r>
              <w:rPr>
                <w:rFonts w:eastAsiaTheme="minorEastAsia" w:cstheme="minorBidi"/>
                <w:kern w:val="2"/>
                <w:lang w:eastAsia="cs-CZ"/>
                <w14:ligatures w14:val="standardContextual"/>
              </w:rPr>
              <w:tab/>
            </w:r>
            <w:r w:rsidRPr="00351A4F">
              <w:rPr>
                <w:rStyle w:val="Hypertextovodkaz"/>
              </w:rPr>
              <w:t>Rámec opatření, aktivit vedoucích k naplnění výše uvedených cílů</w:t>
            </w:r>
            <w:r>
              <w:rPr>
                <w:webHidden/>
              </w:rPr>
              <w:tab/>
            </w:r>
            <w:r>
              <w:rPr>
                <w:webHidden/>
              </w:rPr>
              <w:fldChar w:fldCharType="begin"/>
            </w:r>
            <w:r>
              <w:rPr>
                <w:webHidden/>
              </w:rPr>
              <w:instrText xml:space="preserve"> PAGEREF _Toc198291954 \h </w:instrText>
            </w:r>
            <w:r>
              <w:rPr>
                <w:webHidden/>
              </w:rPr>
            </w:r>
            <w:r>
              <w:rPr>
                <w:webHidden/>
              </w:rPr>
              <w:fldChar w:fldCharType="separate"/>
            </w:r>
            <w:r w:rsidR="004812EA">
              <w:rPr>
                <w:webHidden/>
              </w:rPr>
              <w:t>28</w:t>
            </w:r>
            <w:r>
              <w:rPr>
                <w:webHidden/>
              </w:rPr>
              <w:fldChar w:fldCharType="end"/>
            </w:r>
          </w:hyperlink>
        </w:p>
        <w:p w14:paraId="39A626B3" w14:textId="584D2103" w:rsidR="00596D2E" w:rsidRPr="00185E97" w:rsidRDefault="00596D2E" w:rsidP="00815A8C">
          <w:pPr>
            <w:pStyle w:val="Obsah2"/>
            <w:rPr>
              <w:rFonts w:eastAsiaTheme="minorEastAsia" w:cstheme="minorBidi"/>
              <w:b w:val="0"/>
              <w:bCs w:val="0"/>
              <w:noProof/>
              <w:kern w:val="2"/>
              <w:sz w:val="24"/>
              <w:szCs w:val="24"/>
              <w:lang w:eastAsia="cs-CZ"/>
              <w14:ligatures w14:val="standardContextual"/>
            </w:rPr>
          </w:pPr>
          <w:hyperlink w:anchor="_Toc198291955" w:history="1">
            <w:r w:rsidRPr="00185E97">
              <w:rPr>
                <w:rStyle w:val="Hypertextovodkaz"/>
                <w:b w:val="0"/>
                <w:bCs w:val="0"/>
                <w:noProof/>
              </w:rPr>
              <w:t>4.1</w:t>
            </w:r>
            <w:r w:rsidRPr="00185E97">
              <w:rPr>
                <w:rFonts w:eastAsiaTheme="minorEastAsia" w:cstheme="minorBidi"/>
                <w:b w:val="0"/>
                <w:bCs w:val="0"/>
                <w:noProof/>
                <w:kern w:val="2"/>
                <w:sz w:val="24"/>
                <w:szCs w:val="24"/>
                <w:lang w:eastAsia="cs-CZ"/>
                <w14:ligatures w14:val="standardContextual"/>
              </w:rPr>
              <w:tab/>
            </w:r>
            <w:r w:rsidRPr="00185E97">
              <w:rPr>
                <w:rStyle w:val="Hypertextovodkaz"/>
                <w:b w:val="0"/>
                <w:bCs w:val="0"/>
                <w:noProof/>
              </w:rPr>
              <w:t>Investiční aktivity, materiální zabezpečení</w:t>
            </w:r>
            <w:r w:rsidRPr="00185E97">
              <w:rPr>
                <w:b w:val="0"/>
                <w:bCs w:val="0"/>
                <w:noProof/>
                <w:webHidden/>
              </w:rPr>
              <w:tab/>
            </w:r>
            <w:r w:rsidRPr="00185E97">
              <w:rPr>
                <w:b w:val="0"/>
                <w:bCs w:val="0"/>
                <w:noProof/>
                <w:webHidden/>
              </w:rPr>
              <w:fldChar w:fldCharType="begin"/>
            </w:r>
            <w:r w:rsidRPr="00185E97">
              <w:rPr>
                <w:b w:val="0"/>
                <w:bCs w:val="0"/>
                <w:noProof/>
                <w:webHidden/>
              </w:rPr>
              <w:instrText xml:space="preserve"> PAGEREF _Toc198291955 \h </w:instrText>
            </w:r>
            <w:r w:rsidRPr="00185E97">
              <w:rPr>
                <w:b w:val="0"/>
                <w:bCs w:val="0"/>
                <w:noProof/>
                <w:webHidden/>
              </w:rPr>
            </w:r>
            <w:r w:rsidRPr="00185E97">
              <w:rPr>
                <w:b w:val="0"/>
                <w:bCs w:val="0"/>
                <w:noProof/>
                <w:webHidden/>
              </w:rPr>
              <w:fldChar w:fldCharType="separate"/>
            </w:r>
            <w:r w:rsidR="004812EA">
              <w:rPr>
                <w:b w:val="0"/>
                <w:bCs w:val="0"/>
                <w:noProof/>
                <w:webHidden/>
              </w:rPr>
              <w:t>28</w:t>
            </w:r>
            <w:r w:rsidRPr="00185E97">
              <w:rPr>
                <w:b w:val="0"/>
                <w:bCs w:val="0"/>
                <w:noProof/>
                <w:webHidden/>
              </w:rPr>
              <w:fldChar w:fldCharType="end"/>
            </w:r>
          </w:hyperlink>
        </w:p>
        <w:p w14:paraId="3627625E" w14:textId="269D2631" w:rsidR="00596D2E" w:rsidRPr="00185E97" w:rsidRDefault="00596D2E" w:rsidP="00815A8C">
          <w:pPr>
            <w:pStyle w:val="Obsah2"/>
            <w:rPr>
              <w:rFonts w:eastAsiaTheme="minorEastAsia" w:cstheme="minorBidi"/>
              <w:b w:val="0"/>
              <w:bCs w:val="0"/>
              <w:noProof/>
              <w:kern w:val="2"/>
              <w:sz w:val="24"/>
              <w:szCs w:val="24"/>
              <w:lang w:eastAsia="cs-CZ"/>
              <w14:ligatures w14:val="standardContextual"/>
            </w:rPr>
          </w:pPr>
          <w:hyperlink w:anchor="_Toc198291956" w:history="1">
            <w:r w:rsidRPr="00185E97">
              <w:rPr>
                <w:rStyle w:val="Hypertextovodkaz"/>
                <w:b w:val="0"/>
                <w:bCs w:val="0"/>
                <w:noProof/>
              </w:rPr>
              <w:t>4.2</w:t>
            </w:r>
            <w:r w:rsidRPr="00185E97">
              <w:rPr>
                <w:rFonts w:eastAsiaTheme="minorEastAsia" w:cstheme="minorBidi"/>
                <w:b w:val="0"/>
                <w:bCs w:val="0"/>
                <w:noProof/>
                <w:kern w:val="2"/>
                <w:sz w:val="24"/>
                <w:szCs w:val="24"/>
                <w:lang w:eastAsia="cs-CZ"/>
                <w14:ligatures w14:val="standardContextual"/>
              </w:rPr>
              <w:tab/>
            </w:r>
            <w:r w:rsidRPr="00185E97">
              <w:rPr>
                <w:rStyle w:val="Hypertextovodkaz"/>
                <w:b w:val="0"/>
                <w:bCs w:val="0"/>
                <w:noProof/>
              </w:rPr>
              <w:t>Neinvestiční aktivity</w:t>
            </w:r>
            <w:r w:rsidRPr="00185E97">
              <w:rPr>
                <w:b w:val="0"/>
                <w:bCs w:val="0"/>
                <w:noProof/>
                <w:webHidden/>
              </w:rPr>
              <w:tab/>
            </w:r>
            <w:r w:rsidRPr="00185E97">
              <w:rPr>
                <w:b w:val="0"/>
                <w:bCs w:val="0"/>
                <w:noProof/>
                <w:webHidden/>
              </w:rPr>
              <w:fldChar w:fldCharType="begin"/>
            </w:r>
            <w:r w:rsidRPr="00185E97">
              <w:rPr>
                <w:b w:val="0"/>
                <w:bCs w:val="0"/>
                <w:noProof/>
                <w:webHidden/>
              </w:rPr>
              <w:instrText xml:space="preserve"> PAGEREF _Toc198291956 \h </w:instrText>
            </w:r>
            <w:r w:rsidRPr="00185E97">
              <w:rPr>
                <w:b w:val="0"/>
                <w:bCs w:val="0"/>
                <w:noProof/>
                <w:webHidden/>
              </w:rPr>
            </w:r>
            <w:r w:rsidRPr="00185E97">
              <w:rPr>
                <w:b w:val="0"/>
                <w:bCs w:val="0"/>
                <w:noProof/>
                <w:webHidden/>
              </w:rPr>
              <w:fldChar w:fldCharType="separate"/>
            </w:r>
            <w:r w:rsidR="004812EA">
              <w:rPr>
                <w:b w:val="0"/>
                <w:bCs w:val="0"/>
                <w:noProof/>
                <w:webHidden/>
              </w:rPr>
              <w:t>28</w:t>
            </w:r>
            <w:r w:rsidRPr="00185E97">
              <w:rPr>
                <w:b w:val="0"/>
                <w:bCs w:val="0"/>
                <w:noProof/>
                <w:webHidden/>
              </w:rPr>
              <w:fldChar w:fldCharType="end"/>
            </w:r>
          </w:hyperlink>
        </w:p>
        <w:p w14:paraId="1FF5729D" w14:textId="67A9A557" w:rsidR="00596D2E" w:rsidRDefault="00596D2E" w:rsidP="00815A8C">
          <w:pPr>
            <w:pStyle w:val="Obsah1"/>
            <w:rPr>
              <w:rFonts w:eastAsiaTheme="minorEastAsia" w:cstheme="minorBidi"/>
              <w:kern w:val="2"/>
              <w:lang w:eastAsia="cs-CZ"/>
              <w14:ligatures w14:val="standardContextual"/>
            </w:rPr>
          </w:pPr>
          <w:hyperlink w:anchor="_Toc198291957" w:history="1">
            <w:r w:rsidRPr="00351A4F">
              <w:rPr>
                <w:rStyle w:val="Hypertextovodkaz"/>
              </w:rPr>
              <w:t>5</w:t>
            </w:r>
            <w:r>
              <w:rPr>
                <w:rFonts w:eastAsiaTheme="minorEastAsia" w:cstheme="minorBidi"/>
                <w:kern w:val="2"/>
                <w:lang w:eastAsia="cs-CZ"/>
                <w14:ligatures w14:val="standardContextual"/>
              </w:rPr>
              <w:tab/>
            </w:r>
            <w:r w:rsidRPr="00351A4F">
              <w:rPr>
                <w:rStyle w:val="Hypertextovodkaz"/>
              </w:rPr>
              <w:t>Implementační část</w:t>
            </w:r>
            <w:r>
              <w:rPr>
                <w:webHidden/>
              </w:rPr>
              <w:tab/>
            </w:r>
            <w:r>
              <w:rPr>
                <w:webHidden/>
              </w:rPr>
              <w:fldChar w:fldCharType="begin"/>
            </w:r>
            <w:r>
              <w:rPr>
                <w:webHidden/>
              </w:rPr>
              <w:instrText xml:space="preserve"> PAGEREF _Toc198291957 \h </w:instrText>
            </w:r>
            <w:r>
              <w:rPr>
                <w:webHidden/>
              </w:rPr>
            </w:r>
            <w:r>
              <w:rPr>
                <w:webHidden/>
              </w:rPr>
              <w:fldChar w:fldCharType="separate"/>
            </w:r>
            <w:r w:rsidR="004812EA">
              <w:rPr>
                <w:webHidden/>
              </w:rPr>
              <w:t>30</w:t>
            </w:r>
            <w:r>
              <w:rPr>
                <w:webHidden/>
              </w:rPr>
              <w:fldChar w:fldCharType="end"/>
            </w:r>
          </w:hyperlink>
        </w:p>
        <w:p w14:paraId="263AA8EF" w14:textId="7398216B" w:rsidR="00596D2E" w:rsidRDefault="00596D2E" w:rsidP="00815A8C">
          <w:pPr>
            <w:pStyle w:val="Obsah1"/>
            <w:rPr>
              <w:rFonts w:eastAsiaTheme="minorEastAsia" w:cstheme="minorBidi"/>
              <w:kern w:val="2"/>
              <w:lang w:eastAsia="cs-CZ"/>
              <w14:ligatures w14:val="standardContextual"/>
            </w:rPr>
          </w:pPr>
          <w:hyperlink w:anchor="_Toc198291958" w:history="1">
            <w:r w:rsidRPr="00351A4F">
              <w:rPr>
                <w:rStyle w:val="Hypertextovodkaz"/>
              </w:rPr>
              <w:t>Přílohy</w:t>
            </w:r>
            <w:r>
              <w:rPr>
                <w:webHidden/>
              </w:rPr>
              <w:tab/>
            </w:r>
            <w:r>
              <w:rPr>
                <w:webHidden/>
              </w:rPr>
              <w:fldChar w:fldCharType="begin"/>
            </w:r>
            <w:r>
              <w:rPr>
                <w:webHidden/>
              </w:rPr>
              <w:instrText xml:space="preserve"> PAGEREF _Toc198291958 \h </w:instrText>
            </w:r>
            <w:r>
              <w:rPr>
                <w:webHidden/>
              </w:rPr>
            </w:r>
            <w:r>
              <w:rPr>
                <w:webHidden/>
              </w:rPr>
              <w:fldChar w:fldCharType="separate"/>
            </w:r>
            <w:r w:rsidR="004812EA">
              <w:rPr>
                <w:webHidden/>
              </w:rPr>
              <w:t>30</w:t>
            </w:r>
            <w:r>
              <w:rPr>
                <w:webHidden/>
              </w:rPr>
              <w:fldChar w:fldCharType="end"/>
            </w:r>
          </w:hyperlink>
        </w:p>
        <w:p w14:paraId="336F9FA2" w14:textId="6EAF2250" w:rsidR="00596D2E" w:rsidRDefault="00596D2E" w:rsidP="00815A8C">
          <w:pPr>
            <w:pStyle w:val="Obsah1"/>
            <w:rPr>
              <w:rFonts w:eastAsiaTheme="minorEastAsia" w:cstheme="minorBidi"/>
              <w:kern w:val="2"/>
              <w:lang w:eastAsia="cs-CZ"/>
              <w14:ligatures w14:val="standardContextual"/>
            </w:rPr>
          </w:pPr>
          <w:hyperlink w:anchor="_Toc198291959" w:history="1">
            <w:r w:rsidRPr="00351A4F">
              <w:rPr>
                <w:rStyle w:val="Hypertextovodkaz"/>
              </w:rPr>
              <w:t>Seznam zkratek</w:t>
            </w:r>
            <w:r>
              <w:rPr>
                <w:webHidden/>
              </w:rPr>
              <w:tab/>
            </w:r>
            <w:r>
              <w:rPr>
                <w:webHidden/>
              </w:rPr>
              <w:fldChar w:fldCharType="begin"/>
            </w:r>
            <w:r>
              <w:rPr>
                <w:webHidden/>
              </w:rPr>
              <w:instrText xml:space="preserve"> PAGEREF _Toc198291959 \h </w:instrText>
            </w:r>
            <w:r>
              <w:rPr>
                <w:webHidden/>
              </w:rPr>
            </w:r>
            <w:r>
              <w:rPr>
                <w:webHidden/>
              </w:rPr>
              <w:fldChar w:fldCharType="separate"/>
            </w:r>
            <w:r w:rsidR="004812EA">
              <w:rPr>
                <w:webHidden/>
              </w:rPr>
              <w:t>31</w:t>
            </w:r>
            <w:r>
              <w:rPr>
                <w:webHidden/>
              </w:rPr>
              <w:fldChar w:fldCharType="end"/>
            </w:r>
          </w:hyperlink>
        </w:p>
        <w:p w14:paraId="4B7F51E4" w14:textId="5C4BD647" w:rsidR="00B061FE" w:rsidRPr="00CE48E4" w:rsidRDefault="00935FA6">
          <w:r w:rsidRPr="00CE48E4">
            <w:rPr>
              <w:rFonts w:cstheme="minorHAnsi"/>
            </w:rPr>
            <w:fldChar w:fldCharType="end"/>
          </w:r>
        </w:p>
      </w:sdtContent>
    </w:sdt>
    <w:p w14:paraId="094FFA85" w14:textId="77777777" w:rsidR="00816C28" w:rsidRDefault="00816C28">
      <w:pPr>
        <w:spacing w:line="276" w:lineRule="auto"/>
        <w:rPr>
          <w:rFonts w:asciiTheme="majorHAnsi" w:eastAsiaTheme="majorEastAsia" w:hAnsiTheme="majorHAnsi" w:cstheme="majorBidi"/>
          <w:b/>
          <w:bCs/>
          <w:color w:val="003C69"/>
          <w:sz w:val="28"/>
          <w:szCs w:val="28"/>
        </w:rPr>
      </w:pPr>
      <w:r>
        <w:br w:type="page"/>
      </w:r>
    </w:p>
    <w:p w14:paraId="6E757CC1" w14:textId="42B733EE" w:rsidR="00BC6635" w:rsidRDefault="00BC6635" w:rsidP="00623700">
      <w:pPr>
        <w:pStyle w:val="Nadpis1"/>
      </w:pPr>
      <w:bookmarkStart w:id="0" w:name="_Toc198291941"/>
      <w:r w:rsidRPr="00623700">
        <w:lastRenderedPageBreak/>
        <w:t>Úvod</w:t>
      </w:r>
      <w:bookmarkEnd w:id="0"/>
    </w:p>
    <w:p w14:paraId="74813FD5" w14:textId="20437FDF" w:rsidR="005F7C19" w:rsidRDefault="005F7C19" w:rsidP="004C40BC">
      <w:pPr>
        <w:spacing w:after="120"/>
        <w:jc w:val="both"/>
      </w:pPr>
      <w:r>
        <w:t>Místní akční plán (MAP) je nástrojem horizontální i vertikální koordinace aktivit v oblasti školství, zájmového vzdělávání, výchovy a souvisejících oblastech. Projekty místního akčního plánování slouží regionům k dosažení dohody na prioritních oblastech rozvoje, nástrojích, podporovaných oblastech, ale i k řešení místních problémů, například se skrytým záškoláctvím, předčasnými odchody ze</w:t>
      </w:r>
      <w:r w:rsidR="00281651">
        <w:t> </w:t>
      </w:r>
      <w:r>
        <w:t xml:space="preserve">vzdělávání, absencí některých profesí apod. V podmínkách území ORP Ostrava je projekt Místní akční plán rozvoje vzdělávání ORP Ostrava </w:t>
      </w:r>
      <w:r w:rsidR="0069157C">
        <w:t>IV</w:t>
      </w:r>
      <w:r>
        <w:t xml:space="preserve"> realizován a zaštítěn statutárním městem Ostrava, jakožto největším a nejvýznamnějším městem v území </w:t>
      </w:r>
      <w:r w:rsidR="00B26313" w:rsidRPr="0094154C">
        <w:rPr>
          <w:rFonts w:ascii="Calibri" w:hAnsi="Calibri" w:cs="Calibri"/>
        </w:rPr>
        <w:t>ORP</w:t>
      </w:r>
      <w:r w:rsidR="00B26313" w:rsidRPr="00AF58B5">
        <w:rPr>
          <w:rFonts w:ascii="Calibri" w:hAnsi="Calibri" w:cs="Calibri"/>
        </w:rPr>
        <w:t>, za přispění partnera projektu, kterým je Středisko volného času Korunka, Ostrava-Mariánské Hory, příspěvková organizace.</w:t>
      </w:r>
      <w:r w:rsidRPr="00AF58B5">
        <w:t xml:space="preserve"> </w:t>
      </w:r>
    </w:p>
    <w:p w14:paraId="4DEDD9CB" w14:textId="2E36D081" w:rsidR="005659DD" w:rsidRPr="0094154C" w:rsidRDefault="005659DD" w:rsidP="004C40BC">
      <w:pPr>
        <w:spacing w:after="120"/>
        <w:jc w:val="both"/>
        <w:rPr>
          <w:rFonts w:ascii="Calibri" w:hAnsi="Calibri" w:cs="Calibri"/>
        </w:rPr>
      </w:pPr>
      <w:r w:rsidRPr="0094154C">
        <w:rPr>
          <w:rFonts w:ascii="Calibri" w:hAnsi="Calibri" w:cs="Calibri"/>
        </w:rPr>
        <w:t xml:space="preserve">Jedním z hlavních výstupů projektu Místní akční plán rozvoje vzdělávání ORP Ostrava IV je vznik finálního souboru dokumentace MAP. Tato se skládá z Analytické části, </w:t>
      </w:r>
      <w:r w:rsidR="00E03337" w:rsidRPr="00A11BB8">
        <w:rPr>
          <w:rFonts w:ascii="Calibri" w:hAnsi="Calibri" w:cs="Calibri"/>
        </w:rPr>
        <w:t>Strategick</w:t>
      </w:r>
      <w:r w:rsidR="00E03337">
        <w:rPr>
          <w:rFonts w:ascii="Calibri" w:hAnsi="Calibri" w:cs="Calibri"/>
        </w:rPr>
        <w:t>ého</w:t>
      </w:r>
      <w:r w:rsidR="00E03337" w:rsidRPr="00A11BB8">
        <w:rPr>
          <w:rFonts w:ascii="Calibri" w:hAnsi="Calibri" w:cs="Calibri"/>
        </w:rPr>
        <w:t xml:space="preserve"> rámc</w:t>
      </w:r>
      <w:r w:rsidR="00E03337">
        <w:rPr>
          <w:rFonts w:ascii="Calibri" w:hAnsi="Calibri" w:cs="Calibri"/>
        </w:rPr>
        <w:t>e</w:t>
      </w:r>
      <w:r w:rsidR="00E03337" w:rsidRPr="00A11BB8">
        <w:rPr>
          <w:rFonts w:ascii="Calibri" w:hAnsi="Calibri" w:cs="Calibri"/>
        </w:rPr>
        <w:t xml:space="preserve"> priorit rozvoje vzdělávání ORP Ostrava do roku 2028</w:t>
      </w:r>
      <w:r>
        <w:rPr>
          <w:rFonts w:ascii="Calibri" w:hAnsi="Calibri" w:cs="Calibri"/>
          <w:bCs/>
        </w:rPr>
        <w:t xml:space="preserve"> (</w:t>
      </w:r>
      <w:r w:rsidRPr="0094154C">
        <w:rPr>
          <w:rFonts w:ascii="Calibri" w:hAnsi="Calibri" w:cs="Calibri"/>
          <w:bCs/>
        </w:rPr>
        <w:t>strategick</w:t>
      </w:r>
      <w:r>
        <w:rPr>
          <w:rFonts w:ascii="Calibri" w:hAnsi="Calibri" w:cs="Calibri"/>
          <w:bCs/>
        </w:rPr>
        <w:t>é</w:t>
      </w:r>
      <w:r w:rsidRPr="0094154C">
        <w:rPr>
          <w:rFonts w:ascii="Calibri" w:hAnsi="Calibri" w:cs="Calibri"/>
          <w:bCs/>
        </w:rPr>
        <w:t xml:space="preserve"> část</w:t>
      </w:r>
      <w:r>
        <w:rPr>
          <w:rFonts w:ascii="Calibri" w:hAnsi="Calibri" w:cs="Calibri"/>
          <w:bCs/>
        </w:rPr>
        <w:t>i</w:t>
      </w:r>
      <w:r w:rsidRPr="0094154C">
        <w:rPr>
          <w:rFonts w:ascii="Calibri" w:hAnsi="Calibri" w:cs="Calibri"/>
          <w:bCs/>
        </w:rPr>
        <w:t xml:space="preserve"> dokumentu</w:t>
      </w:r>
      <w:r>
        <w:rPr>
          <w:rFonts w:ascii="Calibri" w:hAnsi="Calibri" w:cs="Calibri"/>
          <w:bCs/>
        </w:rPr>
        <w:t xml:space="preserve"> a</w:t>
      </w:r>
      <w:r w:rsidRPr="0094154C">
        <w:rPr>
          <w:rFonts w:ascii="Calibri" w:hAnsi="Calibri" w:cs="Calibri"/>
          <w:bCs/>
        </w:rPr>
        <w:t xml:space="preserve"> S</w:t>
      </w:r>
      <w:r w:rsidRPr="0094154C">
        <w:rPr>
          <w:rFonts w:ascii="Calibri" w:hAnsi="Calibri" w:cs="Calibri"/>
        </w:rPr>
        <w:t>eznamu investičních priorit</w:t>
      </w:r>
      <w:r w:rsidRPr="0027345B">
        <w:rPr>
          <w:rFonts w:ascii="Calibri" w:hAnsi="Calibri" w:cs="Calibri"/>
        </w:rPr>
        <w:t>)</w:t>
      </w:r>
      <w:r>
        <w:rPr>
          <w:rFonts w:ascii="Calibri" w:hAnsi="Calibri" w:cs="Calibri"/>
        </w:rPr>
        <w:t xml:space="preserve"> </w:t>
      </w:r>
      <w:r w:rsidRPr="0094154C">
        <w:rPr>
          <w:rFonts w:ascii="Calibri" w:hAnsi="Calibri" w:cs="Calibri"/>
        </w:rPr>
        <w:t>a navazujících akčních plánů na školní roky 2025/26, 2026/27 a 2027/28. Na celém procesu místního akčního plánování v území ORP Ostrava se podílí realizační tým projektu, pět pracovních skupin, Řídící výbor MAP ORP Ostrava IV a v rámci konzultačního procesu také školy, školská zařízení, zřizovatelé a veřejnost. Existence zpracovaného strategického dokumentu a zařazení jednotlivých investičních záměrů škol a školských zařízení do seznamu investičních priorit je nutnou podmínkou pro možnost čerpat na tyto investiční záměry finanční prostředky z </w:t>
      </w:r>
      <w:r w:rsidRPr="00235E9D">
        <w:rPr>
          <w:rFonts w:ascii="Calibri" w:hAnsi="Calibri" w:cs="Calibri"/>
          <w:strike/>
          <w:color w:val="FF0000"/>
        </w:rPr>
        <w:t>OP Jan Amos Komenský,</w:t>
      </w:r>
      <w:r w:rsidRPr="0094154C">
        <w:rPr>
          <w:rFonts w:ascii="Calibri" w:hAnsi="Calibri" w:cs="Calibri"/>
        </w:rPr>
        <w:t xml:space="preserve"> IROP, ITI a</w:t>
      </w:r>
      <w:r w:rsidR="00235E9D">
        <w:rPr>
          <w:rFonts w:ascii="Calibri" w:hAnsi="Calibri" w:cs="Calibri"/>
        </w:rPr>
        <w:t> </w:t>
      </w:r>
      <w:r w:rsidRPr="0094154C">
        <w:rPr>
          <w:rFonts w:ascii="Calibri" w:hAnsi="Calibri" w:cs="Calibri"/>
        </w:rPr>
        <w:t>dalších externích zdrojů, kde je vyžadováno doložení souladu s MAP. Tento dokument vychází z</w:t>
      </w:r>
      <w:r w:rsidR="0037022D" w:rsidRPr="00617FB3">
        <w:rPr>
          <w:rFonts w:ascii="Calibri" w:hAnsi="Calibri" w:cs="Calibri"/>
          <w:color w:val="FF0000"/>
        </w:rPr>
        <w:t>e</w:t>
      </w:r>
      <w:r w:rsidRPr="0094154C">
        <w:rPr>
          <w:rFonts w:ascii="Calibri" w:hAnsi="Calibri" w:cs="Calibri"/>
        </w:rPr>
        <w:t> </w:t>
      </w:r>
      <w:r w:rsidRPr="0037022D">
        <w:rPr>
          <w:rFonts w:ascii="Calibri" w:hAnsi="Calibri" w:cs="Calibri"/>
          <w:strike/>
          <w:color w:val="FF0000"/>
        </w:rPr>
        <w:t>aktuálně platného</w:t>
      </w:r>
      <w:r w:rsidRPr="0094154C">
        <w:rPr>
          <w:rFonts w:ascii="Calibri" w:hAnsi="Calibri" w:cs="Calibri"/>
        </w:rPr>
        <w:t xml:space="preserve"> Strategického rámce priorit rozvoje vzdělávání ORP Ostrava do roku 2025. Podkladem pro vypracování byly analytické informace o území ORP Ostrava,</w:t>
      </w:r>
      <w:r>
        <w:rPr>
          <w:rFonts w:ascii="Calibri" w:hAnsi="Calibri" w:cs="Calibri"/>
        </w:rPr>
        <w:t xml:space="preserve"> v</w:t>
      </w:r>
      <w:r w:rsidRPr="00A127CD">
        <w:rPr>
          <w:rFonts w:ascii="Calibri" w:hAnsi="Calibri" w:cs="Calibri"/>
        </w:rPr>
        <w:t>ýsledky evaluačních šetření, popisy potřeb škol</w:t>
      </w:r>
      <w:r w:rsidR="00522779">
        <w:rPr>
          <w:rFonts w:ascii="Calibri" w:hAnsi="Calibri" w:cs="Calibri"/>
        </w:rPr>
        <w:t xml:space="preserve"> </w:t>
      </w:r>
      <w:r w:rsidR="001314D1">
        <w:rPr>
          <w:rFonts w:ascii="Calibri" w:hAnsi="Calibri" w:cs="Calibri"/>
          <w:color w:val="FF0000"/>
        </w:rPr>
        <w:t>z roku 2021 a 2025</w:t>
      </w:r>
      <w:r w:rsidRPr="00A127CD">
        <w:rPr>
          <w:rFonts w:ascii="Calibri" w:hAnsi="Calibri" w:cs="Calibri"/>
        </w:rPr>
        <w:t>, metaanalýza strategií na vyšších úrovních a jejich průnik s</w:t>
      </w:r>
      <w:r>
        <w:rPr>
          <w:rFonts w:ascii="Calibri" w:hAnsi="Calibri" w:cs="Calibri"/>
        </w:rPr>
        <w:t> </w:t>
      </w:r>
      <w:r w:rsidRPr="00A127CD">
        <w:rPr>
          <w:rFonts w:ascii="Calibri" w:hAnsi="Calibri" w:cs="Calibri"/>
        </w:rPr>
        <w:t>MAP</w:t>
      </w:r>
      <w:r>
        <w:rPr>
          <w:rFonts w:ascii="Calibri" w:hAnsi="Calibri" w:cs="Calibri"/>
        </w:rPr>
        <w:t>,</w:t>
      </w:r>
      <w:r w:rsidR="00F62A64">
        <w:rPr>
          <w:rFonts w:ascii="Calibri" w:hAnsi="Calibri" w:cs="Calibri"/>
        </w:rPr>
        <w:t xml:space="preserve"> </w:t>
      </w:r>
      <w:r w:rsidR="00F62A64" w:rsidRPr="00F62A64">
        <w:rPr>
          <w:rFonts w:ascii="Calibri" w:hAnsi="Calibri" w:cs="Calibri"/>
          <w:color w:val="FF0000"/>
        </w:rPr>
        <w:t>průběžn</w:t>
      </w:r>
      <w:r w:rsidR="00F62A64">
        <w:rPr>
          <w:rFonts w:ascii="Calibri" w:hAnsi="Calibri" w:cs="Calibri"/>
          <w:color w:val="FF0000"/>
        </w:rPr>
        <w:t xml:space="preserve">é vyhodnocení </w:t>
      </w:r>
      <w:r w:rsidR="00953571">
        <w:rPr>
          <w:rFonts w:ascii="Calibri" w:hAnsi="Calibri" w:cs="Calibri"/>
          <w:color w:val="FF0000"/>
        </w:rPr>
        <w:t xml:space="preserve">naplňování Akčního plánu rozvoje vzdělávání ORP Ostrava </w:t>
      </w:r>
      <w:r w:rsidR="00C740B5">
        <w:rPr>
          <w:rFonts w:ascii="Calibri" w:hAnsi="Calibri" w:cs="Calibri"/>
          <w:color w:val="FF0000"/>
        </w:rPr>
        <w:t>na období od</w:t>
      </w:r>
      <w:r w:rsidR="007B5BE9">
        <w:rPr>
          <w:rFonts w:ascii="Calibri" w:hAnsi="Calibri" w:cs="Calibri"/>
          <w:color w:val="FF0000"/>
        </w:rPr>
        <w:t> </w:t>
      </w:r>
      <w:r w:rsidR="00567F9A">
        <w:rPr>
          <w:rFonts w:ascii="Calibri" w:hAnsi="Calibri" w:cs="Calibri"/>
          <w:color w:val="FF0000"/>
        </w:rPr>
        <w:t>01.07.2023 do 31.12.2024</w:t>
      </w:r>
      <w:r w:rsidR="006431A0">
        <w:rPr>
          <w:rFonts w:ascii="Calibri" w:hAnsi="Calibri" w:cs="Calibri"/>
          <w:color w:val="FF0000"/>
        </w:rPr>
        <w:t>, zprávy České školní inspekce, mezinárodní srovnávací studie</w:t>
      </w:r>
      <w:r w:rsidR="00C85178">
        <w:rPr>
          <w:rFonts w:ascii="Calibri" w:hAnsi="Calibri" w:cs="Calibri"/>
          <w:color w:val="FF0000"/>
        </w:rPr>
        <w:t xml:space="preserve">, </w:t>
      </w:r>
      <w:r w:rsidRPr="0094154C">
        <w:rPr>
          <w:rFonts w:ascii="Calibri" w:hAnsi="Calibri" w:cs="Calibri"/>
        </w:rPr>
        <w:t xml:space="preserve"> pracovními skupinami revidované SWOT analýzy, určené hlavní problémy ve vzdělávání a osobní profesní zkušenosti členů pracovních skupin projektu MAP ORP Ostrava IV. </w:t>
      </w:r>
    </w:p>
    <w:p w14:paraId="1666DA28" w14:textId="1AFA177F" w:rsidR="005659DD" w:rsidRPr="0094154C" w:rsidRDefault="00E03337" w:rsidP="004C40BC">
      <w:pPr>
        <w:spacing w:after="120"/>
        <w:jc w:val="both"/>
        <w:rPr>
          <w:rFonts w:ascii="Calibri" w:hAnsi="Calibri" w:cs="Calibri"/>
        </w:rPr>
      </w:pPr>
      <w:r w:rsidRPr="00A11BB8">
        <w:rPr>
          <w:rFonts w:ascii="Calibri" w:hAnsi="Calibri" w:cs="Calibri"/>
        </w:rPr>
        <w:t>Strategick</w:t>
      </w:r>
      <w:r>
        <w:rPr>
          <w:rFonts w:ascii="Calibri" w:hAnsi="Calibri" w:cs="Calibri"/>
        </w:rPr>
        <w:t>ý</w:t>
      </w:r>
      <w:r w:rsidRPr="00A11BB8">
        <w:rPr>
          <w:rFonts w:ascii="Calibri" w:hAnsi="Calibri" w:cs="Calibri"/>
        </w:rPr>
        <w:t xml:space="preserve"> rám</w:t>
      </w:r>
      <w:r>
        <w:rPr>
          <w:rFonts w:ascii="Calibri" w:hAnsi="Calibri" w:cs="Calibri"/>
        </w:rPr>
        <w:t>e</w:t>
      </w:r>
      <w:r w:rsidRPr="00A11BB8">
        <w:rPr>
          <w:rFonts w:ascii="Calibri" w:hAnsi="Calibri" w:cs="Calibri"/>
        </w:rPr>
        <w:t>c priorit rozvoje vzdělávání ORP Ostrava do roku 2028</w:t>
      </w:r>
      <w:r>
        <w:rPr>
          <w:rFonts w:ascii="Calibri" w:hAnsi="Calibri" w:cs="Calibri"/>
        </w:rPr>
        <w:t xml:space="preserve"> </w:t>
      </w:r>
      <w:r w:rsidR="005659DD" w:rsidRPr="0094154C">
        <w:rPr>
          <w:rFonts w:ascii="Calibri" w:hAnsi="Calibri" w:cs="Calibri"/>
        </w:rPr>
        <w:t xml:space="preserve">a v něm obsažená vize, priority a cíle jsou široce dimenzovány, aby pokryly aktuální potřeby všech aktérů v oblasti vzdělávání, působících v řešeném území. </w:t>
      </w:r>
      <w:r w:rsidR="005659DD" w:rsidRPr="00233F32">
        <w:rPr>
          <w:rFonts w:ascii="Calibri" w:hAnsi="Calibri" w:cs="Calibri"/>
        </w:rPr>
        <w:t>Podporované oblasti se vztahují k předškolnímu vzdělávání a péči, základnímu vzdělávání, rozvoji potenciálu každého žáka a klíčových kompetencí, rovným příležitostem ve vzdělávání, proměně obsahu a způsobu vzdělávání, podpoře pracovníků ve vzdělávání, managementu třídních kolektivů, podpoře pedagogických a didaktických kompetencí pedagogů, wellbeingu, moderním didaktických formám a metodám vedoucím k rozvoji klíčových kompetencí dětí a žáků, ale i k dalším nejmenovaným oblastem rozvoje, které určily na základě analytických podkladů pracovní skupiny MAP.</w:t>
      </w:r>
      <w:r w:rsidR="005659DD">
        <w:rPr>
          <w:rFonts w:ascii="Calibri" w:hAnsi="Calibri" w:cs="Calibri"/>
        </w:rPr>
        <w:t xml:space="preserve"> </w:t>
      </w:r>
      <w:r w:rsidR="005659DD" w:rsidRPr="0094154C">
        <w:rPr>
          <w:rFonts w:ascii="Calibri" w:hAnsi="Calibri" w:cs="Calibri"/>
        </w:rPr>
        <w:t xml:space="preserve"> </w:t>
      </w:r>
    </w:p>
    <w:p w14:paraId="0441A578" w14:textId="0D1FA758" w:rsidR="00F06322" w:rsidRDefault="005659DD" w:rsidP="004C40BC">
      <w:pPr>
        <w:spacing w:after="120"/>
        <w:jc w:val="both"/>
      </w:pPr>
      <w:r w:rsidRPr="0094154C">
        <w:rPr>
          <w:rFonts w:ascii="Calibri" w:hAnsi="Calibri" w:cs="Calibri"/>
        </w:rPr>
        <w:t>Obsahem tohoto dokumentu je přehled hlavních priorit rozvoje vzdělávání v ORP Ostrava do roku 2028</w:t>
      </w:r>
      <w:r>
        <w:rPr>
          <w:rFonts w:ascii="Calibri" w:hAnsi="Calibri" w:cs="Calibri"/>
        </w:rPr>
        <w:t xml:space="preserve"> s rozvedením do dílčích</w:t>
      </w:r>
      <w:r w:rsidR="00D70506">
        <w:rPr>
          <w:rFonts w:ascii="Calibri" w:hAnsi="Calibri" w:cs="Calibri"/>
        </w:rPr>
        <w:t xml:space="preserve"> strategických</w:t>
      </w:r>
      <w:r>
        <w:rPr>
          <w:rFonts w:ascii="Calibri" w:hAnsi="Calibri" w:cs="Calibri"/>
        </w:rPr>
        <w:t xml:space="preserve"> cílů</w:t>
      </w:r>
      <w:r w:rsidR="00D70506">
        <w:rPr>
          <w:rFonts w:ascii="Calibri" w:hAnsi="Calibri" w:cs="Calibri"/>
        </w:rPr>
        <w:t>, jejich popisu a</w:t>
      </w:r>
      <w:r w:rsidR="004C40BC">
        <w:rPr>
          <w:rFonts w:ascii="Calibri" w:hAnsi="Calibri" w:cs="Calibri"/>
        </w:rPr>
        <w:t> </w:t>
      </w:r>
      <w:r w:rsidR="00D70506">
        <w:rPr>
          <w:rFonts w:ascii="Calibri" w:hAnsi="Calibri" w:cs="Calibri"/>
        </w:rPr>
        <w:t>uv</w:t>
      </w:r>
      <w:r w:rsidR="00587915">
        <w:rPr>
          <w:rFonts w:ascii="Calibri" w:hAnsi="Calibri" w:cs="Calibri"/>
        </w:rPr>
        <w:t>edení monitorovacích indikátorů</w:t>
      </w:r>
      <w:r>
        <w:rPr>
          <w:rFonts w:ascii="Calibri" w:hAnsi="Calibri" w:cs="Calibri"/>
        </w:rPr>
        <w:t xml:space="preserve">. </w:t>
      </w:r>
      <w:r w:rsidR="00E03337" w:rsidRPr="00A11BB8">
        <w:rPr>
          <w:rFonts w:ascii="Calibri" w:hAnsi="Calibri" w:cs="Calibri"/>
        </w:rPr>
        <w:t>Strategick</w:t>
      </w:r>
      <w:r w:rsidR="00E03337">
        <w:rPr>
          <w:rFonts w:ascii="Calibri" w:hAnsi="Calibri" w:cs="Calibri"/>
        </w:rPr>
        <w:t>ý</w:t>
      </w:r>
      <w:r w:rsidR="00E03337" w:rsidRPr="00A11BB8">
        <w:rPr>
          <w:rFonts w:ascii="Calibri" w:hAnsi="Calibri" w:cs="Calibri"/>
        </w:rPr>
        <w:t xml:space="preserve"> rám</w:t>
      </w:r>
      <w:r w:rsidR="00E03337">
        <w:rPr>
          <w:rFonts w:ascii="Calibri" w:hAnsi="Calibri" w:cs="Calibri"/>
        </w:rPr>
        <w:t>e</w:t>
      </w:r>
      <w:r w:rsidR="00E03337" w:rsidRPr="00A11BB8">
        <w:rPr>
          <w:rFonts w:ascii="Calibri" w:hAnsi="Calibri" w:cs="Calibri"/>
        </w:rPr>
        <w:t>c priorit rozvoje vzdělávání ORP Ostrava do roku 2028</w:t>
      </w:r>
      <w:r w:rsidR="0088238D">
        <w:rPr>
          <w:rFonts w:ascii="Calibri" w:hAnsi="Calibri" w:cs="Calibri"/>
          <w:bCs/>
        </w:rPr>
        <w:t xml:space="preserve"> </w:t>
      </w:r>
      <w:r>
        <w:rPr>
          <w:rFonts w:ascii="Calibri" w:hAnsi="Calibri" w:cs="Calibri"/>
        </w:rPr>
        <w:t>zahrn</w:t>
      </w:r>
      <w:r w:rsidR="006A730B">
        <w:rPr>
          <w:rFonts w:ascii="Calibri" w:hAnsi="Calibri" w:cs="Calibri"/>
        </w:rPr>
        <w:t>uje</w:t>
      </w:r>
      <w:r>
        <w:rPr>
          <w:rFonts w:ascii="Calibri" w:hAnsi="Calibri" w:cs="Calibri"/>
        </w:rPr>
        <w:t xml:space="preserve"> Přílohu č. 1 Seznam investičních priorit ORP Ostrava</w:t>
      </w:r>
      <w:r w:rsidR="006D7F3C">
        <w:rPr>
          <w:rFonts w:ascii="Calibri" w:hAnsi="Calibri" w:cs="Calibri"/>
        </w:rPr>
        <w:t xml:space="preserve">, </w:t>
      </w:r>
      <w:r w:rsidR="006D7F3C">
        <w:rPr>
          <w:rFonts w:ascii="Calibri" w:hAnsi="Calibri" w:cs="Calibri"/>
          <w:color w:val="FF0000"/>
        </w:rPr>
        <w:t>aktivity škol a aktivity spolupráce</w:t>
      </w:r>
      <w:r w:rsidR="0069742F">
        <w:rPr>
          <w:rFonts w:ascii="Calibri" w:hAnsi="Calibri" w:cs="Calibri"/>
          <w:color w:val="FF0000"/>
        </w:rPr>
        <w:t xml:space="preserve"> vedoucí k naplněné stanovených cílů,</w:t>
      </w:r>
      <w:r>
        <w:rPr>
          <w:rFonts w:ascii="Calibri" w:hAnsi="Calibri" w:cs="Calibri"/>
        </w:rPr>
        <w:t xml:space="preserve"> </w:t>
      </w:r>
      <w:r w:rsidR="00F06322" w:rsidRPr="0069742F">
        <w:rPr>
          <w:rFonts w:ascii="Calibri" w:hAnsi="Calibri" w:cs="Calibri"/>
          <w:strike/>
          <w:color w:val="FF0000"/>
        </w:rPr>
        <w:t>a</w:t>
      </w:r>
      <w:r w:rsidR="00F06322">
        <w:rPr>
          <w:rFonts w:ascii="Calibri" w:hAnsi="Calibri" w:cs="Calibri"/>
        </w:rPr>
        <w:t xml:space="preserve"> </w:t>
      </w:r>
      <w:r>
        <w:rPr>
          <w:rFonts w:ascii="Calibri" w:hAnsi="Calibri" w:cs="Calibri"/>
        </w:rPr>
        <w:t xml:space="preserve">kapitolu popisující soulad textové a tabulkové části a také kapitolu obsahující </w:t>
      </w:r>
      <w:r w:rsidRPr="009338C7">
        <w:rPr>
          <w:rFonts w:ascii="Calibri" w:hAnsi="Calibri" w:cs="Calibri"/>
        </w:rPr>
        <w:t>r</w:t>
      </w:r>
      <w:r w:rsidRPr="009338C7">
        <w:t>ámec opatření a</w:t>
      </w:r>
      <w:r w:rsidR="0069742F">
        <w:t> </w:t>
      </w:r>
      <w:r w:rsidRPr="009338C7">
        <w:t xml:space="preserve">aktivit vedoucích k naplnění dále uvedených priorit a cílů. </w:t>
      </w:r>
      <w:r w:rsidR="008105A7">
        <w:t>Po schválení tohoto dokumentu</w:t>
      </w:r>
      <w:r w:rsidR="00EA5147">
        <w:t xml:space="preserve"> </w:t>
      </w:r>
      <w:r w:rsidR="007500A2" w:rsidRPr="00EA5147">
        <w:rPr>
          <w:strike/>
          <w:color w:val="FF0000"/>
        </w:rPr>
        <w:t>bude</w:t>
      </w:r>
      <w:r w:rsidR="007500A2">
        <w:t xml:space="preserve"> </w:t>
      </w:r>
      <w:r w:rsidR="00EA5147" w:rsidRPr="007A1DB4">
        <w:rPr>
          <w:color w:val="FF0000"/>
        </w:rPr>
        <w:t>v říjnu 2024 (ŘV MAP schválil aktualizaci</w:t>
      </w:r>
      <w:r w:rsidR="002E5930" w:rsidRPr="007A1DB4">
        <w:rPr>
          <w:color w:val="FF0000"/>
        </w:rPr>
        <w:t xml:space="preserve"> dne 08.10.2024) byla</w:t>
      </w:r>
      <w:r w:rsidR="00EA5147" w:rsidRPr="007A1DB4">
        <w:rPr>
          <w:color w:val="FF0000"/>
        </w:rPr>
        <w:t xml:space="preserve"> </w:t>
      </w:r>
      <w:r w:rsidR="007500A2">
        <w:t xml:space="preserve">zahájena příprava Akčních plánů </w:t>
      </w:r>
      <w:r w:rsidR="007500A2" w:rsidRPr="004C40BC">
        <w:t>na</w:t>
      </w:r>
      <w:r w:rsidR="004C40BC">
        <w:t> </w:t>
      </w:r>
      <w:r w:rsidR="007500A2" w:rsidRPr="004C40BC">
        <w:t>školní</w:t>
      </w:r>
      <w:r w:rsidR="007500A2">
        <w:t xml:space="preserve"> roky 2025/2026, 2026/2027 a 2027/2028. </w:t>
      </w:r>
      <w:r w:rsidR="004819F4">
        <w:rPr>
          <w:color w:val="FF0000"/>
        </w:rPr>
        <w:t xml:space="preserve">Nynější aktualizace (červen 2025) </w:t>
      </w:r>
      <w:r w:rsidR="00E2005C">
        <w:rPr>
          <w:color w:val="FF0000"/>
        </w:rPr>
        <w:t xml:space="preserve">obsahuje, na základě projednání v pracovních skupinách a ŘV MAP, doplnění o </w:t>
      </w:r>
      <w:r w:rsidR="00AE4276">
        <w:rPr>
          <w:color w:val="FF0000"/>
        </w:rPr>
        <w:t>oblasti dosud neuvedené</w:t>
      </w:r>
      <w:r w:rsidR="008B579E">
        <w:rPr>
          <w:color w:val="FF0000"/>
        </w:rPr>
        <w:t xml:space="preserve"> </w:t>
      </w:r>
      <w:r w:rsidR="00815C5A">
        <w:rPr>
          <w:color w:val="FF0000"/>
        </w:rPr>
        <w:t xml:space="preserve">a také </w:t>
      </w:r>
      <w:r w:rsidR="00815C5A">
        <w:rPr>
          <w:color w:val="FF0000"/>
        </w:rPr>
        <w:lastRenderedPageBreak/>
        <w:t xml:space="preserve">doplnění </w:t>
      </w:r>
      <w:r w:rsidR="008B579E">
        <w:rPr>
          <w:color w:val="FF0000"/>
        </w:rPr>
        <w:t xml:space="preserve">návrhů </w:t>
      </w:r>
      <w:r w:rsidR="00815C5A">
        <w:rPr>
          <w:color w:val="FF0000"/>
        </w:rPr>
        <w:t xml:space="preserve">aktivit škol a </w:t>
      </w:r>
      <w:r w:rsidR="003F2A1C">
        <w:rPr>
          <w:color w:val="FF0000"/>
        </w:rPr>
        <w:t>a</w:t>
      </w:r>
      <w:r w:rsidR="00815C5A">
        <w:rPr>
          <w:color w:val="FF0000"/>
        </w:rPr>
        <w:t>ktivit spolupráce, které budou dále rozvedeny v akčních plánech dle SPpŽP.</w:t>
      </w:r>
      <w:r w:rsidR="00AB6364">
        <w:rPr>
          <w:color w:val="FF0000"/>
        </w:rPr>
        <w:t xml:space="preserve"> </w:t>
      </w:r>
      <w:r w:rsidR="00E11EC6">
        <w:rPr>
          <w:color w:val="FF0000"/>
        </w:rPr>
        <w:t>Pro</w:t>
      </w:r>
      <w:r w:rsidR="001C1FC2">
        <w:rPr>
          <w:color w:val="FF0000"/>
        </w:rPr>
        <w:t xml:space="preserve"> </w:t>
      </w:r>
      <w:r w:rsidR="00E11EC6">
        <w:rPr>
          <w:color w:val="FF0000"/>
        </w:rPr>
        <w:t>přehlednost jsou změny v textu provedeny červeně</w:t>
      </w:r>
      <w:r w:rsidR="001C1FC2">
        <w:rPr>
          <w:color w:val="FF0000"/>
        </w:rPr>
        <w:t xml:space="preserve">. </w:t>
      </w:r>
    </w:p>
    <w:p w14:paraId="5B7CB05B" w14:textId="6E147C5A" w:rsidR="009B1C4E" w:rsidRPr="0037022D" w:rsidRDefault="0046756D" w:rsidP="004C40BC">
      <w:pPr>
        <w:spacing w:after="120"/>
        <w:jc w:val="both"/>
        <w:rPr>
          <w:strike/>
          <w:lang w:eastAsia="cs-CZ"/>
        </w:rPr>
      </w:pPr>
      <w:r w:rsidRPr="0037022D">
        <w:rPr>
          <w:strike/>
          <w:color w:val="FF0000"/>
        </w:rPr>
        <w:t xml:space="preserve">Schválením tohoto dokumentu Řídícím výborem MAP ORP Ostrava </w:t>
      </w:r>
      <w:r w:rsidR="004C40BC" w:rsidRPr="0037022D">
        <w:rPr>
          <w:strike/>
          <w:color w:val="FF0000"/>
        </w:rPr>
        <w:t>I</w:t>
      </w:r>
      <w:r w:rsidR="00CF1E51" w:rsidRPr="0037022D">
        <w:rPr>
          <w:strike/>
          <w:color w:val="FF0000"/>
        </w:rPr>
        <w:t>V</w:t>
      </w:r>
      <w:r w:rsidRPr="0037022D">
        <w:rPr>
          <w:strike/>
          <w:color w:val="FF0000"/>
        </w:rPr>
        <w:t xml:space="preserve"> pozbývá platnosti </w:t>
      </w:r>
      <w:r w:rsidR="00B04330" w:rsidRPr="0037022D">
        <w:rPr>
          <w:strike/>
          <w:color w:val="FF0000"/>
        </w:rPr>
        <w:t>Strategický rámec priorit rozvoje vzdělávání</w:t>
      </w:r>
      <w:r w:rsidR="00282C93" w:rsidRPr="0037022D">
        <w:rPr>
          <w:strike/>
          <w:color w:val="FF0000"/>
        </w:rPr>
        <w:t xml:space="preserve"> ORP Ostrava</w:t>
      </w:r>
      <w:r w:rsidR="00B04330" w:rsidRPr="0037022D">
        <w:rPr>
          <w:strike/>
          <w:color w:val="FF0000"/>
        </w:rPr>
        <w:t xml:space="preserve"> </w:t>
      </w:r>
      <w:r w:rsidRPr="0037022D">
        <w:rPr>
          <w:strike/>
          <w:color w:val="FF0000"/>
        </w:rPr>
        <w:t>do roku 202</w:t>
      </w:r>
      <w:r w:rsidR="00B04330" w:rsidRPr="0037022D">
        <w:rPr>
          <w:strike/>
          <w:color w:val="FF0000"/>
        </w:rPr>
        <w:t>5</w:t>
      </w:r>
      <w:r w:rsidRPr="0037022D">
        <w:rPr>
          <w:strike/>
          <w:color w:val="FF0000"/>
        </w:rPr>
        <w:t>.</w:t>
      </w:r>
      <w:r w:rsidRPr="0037022D">
        <w:rPr>
          <w:strike/>
        </w:rPr>
        <w:t xml:space="preserve"> </w:t>
      </w:r>
    </w:p>
    <w:p w14:paraId="13E05516" w14:textId="31AD30D3" w:rsidR="0072432A" w:rsidRDefault="0072432A" w:rsidP="00870A50">
      <w:pPr>
        <w:pStyle w:val="Nadpis1"/>
        <w:numPr>
          <w:ilvl w:val="0"/>
          <w:numId w:val="22"/>
        </w:numPr>
        <w:spacing w:before="120"/>
        <w:ind w:left="284" w:hanging="284"/>
      </w:pPr>
      <w:bookmarkStart w:id="1" w:name="_Toc198291942"/>
      <w:r>
        <w:t>Vize</w:t>
      </w:r>
      <w:bookmarkEnd w:id="1"/>
    </w:p>
    <w:p w14:paraId="520859D9" w14:textId="7733818C" w:rsidR="0072432A" w:rsidRDefault="00D07DCA" w:rsidP="00D07DCA">
      <w:pPr>
        <w:spacing w:after="0"/>
        <w:jc w:val="both"/>
      </w:pPr>
      <w:r w:rsidRPr="008B2533">
        <w:rPr>
          <w:rStyle w:val="normaltextrun"/>
          <w:rFonts w:eastAsiaTheme="majorEastAsia" w:cs="Calibri"/>
        </w:rPr>
        <w:t xml:space="preserve">Vzdělávání v ORP Ostrava je synonymem pro kvalitu, inovace a rovný přístup ke vzdělávání. </w:t>
      </w:r>
      <w:r w:rsidRPr="008B2533">
        <w:rPr>
          <w:rFonts w:cstheme="minorHAnsi"/>
        </w:rPr>
        <w:t xml:space="preserve"> Nejen moderní školy s moderními technologiemi a pomůckami, odborně zdatnými a motivovanými pedagogy, ale také moderní školská zařízení a jiní aktéři v oblasti vzdělávání, připravují děti a žáky na</w:t>
      </w:r>
      <w:r>
        <w:rPr>
          <w:rFonts w:cstheme="minorHAnsi"/>
        </w:rPr>
        <w:t> </w:t>
      </w:r>
      <w:r w:rsidRPr="008B2533">
        <w:rPr>
          <w:rFonts w:cstheme="minorHAnsi"/>
        </w:rPr>
        <w:t xml:space="preserve">život v dynamickém 21. století. Školy jsou vedeny uznávanými lídry, pro které je vzdělávání dětí/žáků </w:t>
      </w:r>
      <w:r w:rsidRPr="008B2533">
        <w:rPr>
          <w:rStyle w:val="normaltextrun"/>
          <w:rFonts w:eastAsiaTheme="majorEastAsia" w:cs="Calibri"/>
        </w:rPr>
        <w:t>tím nejdůležitějším posláním.</w:t>
      </w:r>
      <w:r w:rsidRPr="008B2533">
        <w:rPr>
          <w:rFonts w:cstheme="minorHAnsi"/>
        </w:rPr>
        <w:t xml:space="preserve"> </w:t>
      </w:r>
      <w:r w:rsidRPr="008B2533">
        <w:rPr>
          <w:rStyle w:val="normaltextrun"/>
          <w:rFonts w:eastAsiaTheme="majorEastAsia" w:cs="Calibri"/>
        </w:rPr>
        <w:t xml:space="preserve">Vytvářejí podmínky pedagogům a zajišťují podporu při jejich profesním a osobnostním rozvoji. Důraz je kladen také na podporu nepedagogických zaměstnanců škol a školních poradenských pracovišť, zdravý životní styl a kvalitní, dostupné školní stravování. Se správou majetku, zajištěním provozních nákladů a získáváním finančních prostředků z externích zdrojů jim poskytuje součinnost zodpovědný a kompetentní zřizovatel. </w:t>
      </w:r>
      <w:r w:rsidRPr="008B2533">
        <w:t xml:space="preserve">Školy neřeší nadbytečnou administrativu, </w:t>
      </w:r>
      <w:r w:rsidRPr="008B2533">
        <w:rPr>
          <w:rStyle w:val="normaltextrun"/>
          <w:rFonts w:eastAsiaTheme="majorEastAsia" w:cs="Calibri"/>
        </w:rPr>
        <w:t xml:space="preserve">jsou podnětným prostředím, které motivuje žáky k celoživotnímu </w:t>
      </w:r>
      <w:r w:rsidRPr="008B2533">
        <w:t xml:space="preserve">sebevzdělávání a osobnostnímu rozvoji, zodpovědnému pracovnímu a profesnímu životu. Disponují dostatkem odborných učeben vnitřně uspořádaných tak, aby podporovaly spolupráci a </w:t>
      </w:r>
      <w:r w:rsidRPr="008B2533">
        <w:rPr>
          <w:rStyle w:val="normaltextrun"/>
          <w:rFonts w:eastAsiaTheme="majorEastAsia" w:cs="Calibri"/>
        </w:rPr>
        <w:t xml:space="preserve">aktivní zapojení dětí/žáků do výuky napříč třídami i ročníky. </w:t>
      </w:r>
      <w:r w:rsidRPr="008B2533">
        <w:t>Výuka je flexibilní, její obsah pružně reaguje na individuální potřeby žáků, změny ve</w:t>
      </w:r>
      <w:r>
        <w:t> </w:t>
      </w:r>
      <w:r w:rsidRPr="008B2533">
        <w:t>společnosti a na trhu práce. Děti/žáci</w:t>
      </w:r>
      <w:r w:rsidRPr="008B2533">
        <w:rPr>
          <w:rFonts w:cstheme="minorHAnsi"/>
        </w:rPr>
        <w:t xml:space="preserve"> se kromě základních gramotností učí mj. kriticky myslet, pracovat s informacemi, efektivně řešit problémy, spolupracovat, zvyšovat motivaci k uskutečňování změn, být kreativní, empatický, odpovědný za své jednání, ekologicky a občansky aktivní. Vzdělávání je dostupné všem bez rozdílu. Školy dbají na individuální potřeby všech dětí/žáků a nabízí jim podpůrné programy, které zaručují rozvoj potenciálu a úspěch pro každé dítě/žáka. Využívány jsou moderní didaktické formy a metody zvyšující zájem dětí/žáků o vzdělávání a další rozvoj. Spolupráce a</w:t>
      </w:r>
      <w:r>
        <w:rPr>
          <w:rFonts w:cstheme="minorHAnsi"/>
        </w:rPr>
        <w:t> </w:t>
      </w:r>
      <w:r w:rsidRPr="008B2533">
        <w:rPr>
          <w:rFonts w:cstheme="minorHAnsi"/>
        </w:rPr>
        <w:t xml:space="preserve">partnerství jsou klíčové. </w:t>
      </w:r>
      <w:r w:rsidRPr="008B2533">
        <w:t>Školy úzce spolupracují mezi sebou, se středními, vyššími odbornými a vysokými školami, s rodiči, zřizovateli, neziskovými organizacemi, uměleckými subjekty a dalšími partnery.</w:t>
      </w:r>
    </w:p>
    <w:p w14:paraId="4ED7A66D" w14:textId="77777777" w:rsidR="00870A50" w:rsidRDefault="00870A50" w:rsidP="00D07DCA">
      <w:pPr>
        <w:spacing w:after="0"/>
        <w:jc w:val="both"/>
      </w:pPr>
    </w:p>
    <w:p w14:paraId="3FAB0DB5" w14:textId="2455314F" w:rsidR="00870A50" w:rsidRPr="00EE6868" w:rsidRDefault="00654D2F" w:rsidP="00D07DCA">
      <w:pPr>
        <w:spacing w:after="0"/>
        <w:jc w:val="both"/>
        <w:rPr>
          <w:color w:val="FF0000"/>
        </w:rPr>
      </w:pPr>
      <w:r>
        <w:rPr>
          <w:color w:val="FF0000"/>
        </w:rPr>
        <w:t>Výše uvedená vize byla schválena ŘV MAP v říjnu 2024</w:t>
      </w:r>
      <w:r w:rsidR="00464F7F">
        <w:rPr>
          <w:color w:val="FF0000"/>
        </w:rPr>
        <w:t xml:space="preserve"> a je stále platná. Žádný z relevantních aktérů neprojevil zájem uveden</w:t>
      </w:r>
      <w:r w:rsidR="001E5D33">
        <w:rPr>
          <w:color w:val="FF0000"/>
        </w:rPr>
        <w:t>é</w:t>
      </w:r>
      <w:r w:rsidR="00464F7F">
        <w:rPr>
          <w:color w:val="FF0000"/>
        </w:rPr>
        <w:t xml:space="preserve"> znění změnit. </w:t>
      </w:r>
    </w:p>
    <w:p w14:paraId="159582B1" w14:textId="6649C47E" w:rsidR="00E42DF4" w:rsidRDefault="00273A61" w:rsidP="00870A50">
      <w:pPr>
        <w:pStyle w:val="Nadpis1"/>
        <w:numPr>
          <w:ilvl w:val="0"/>
          <w:numId w:val="22"/>
        </w:numPr>
        <w:spacing w:before="240"/>
        <w:ind w:left="284" w:hanging="284"/>
      </w:pPr>
      <w:bookmarkStart w:id="2" w:name="_Toc198291943"/>
      <w:r w:rsidRPr="00C635D1">
        <w:t>Priority</w:t>
      </w:r>
      <w:r w:rsidR="00FA752A">
        <w:t xml:space="preserve"> </w:t>
      </w:r>
      <w:r w:rsidR="00FA752A" w:rsidRPr="00FA752A">
        <w:rPr>
          <w:color w:val="FF0000"/>
        </w:rPr>
        <w:t>a cíle</w:t>
      </w:r>
      <w:r w:rsidRPr="00FA752A">
        <w:rPr>
          <w:color w:val="FF0000"/>
        </w:rPr>
        <w:t xml:space="preserve"> </w:t>
      </w:r>
      <w:r w:rsidRPr="00C635D1">
        <w:t>rozvoje vzdělávání ORP Ostrava do roku 202</w:t>
      </w:r>
      <w:r w:rsidR="00CD31D5" w:rsidRPr="00C635D1">
        <w:t>8</w:t>
      </w:r>
      <w:bookmarkEnd w:id="2"/>
    </w:p>
    <w:p w14:paraId="34B0E0D0" w14:textId="77777777" w:rsidR="00BA620C" w:rsidRDefault="00BA620C" w:rsidP="00BA620C">
      <w:pPr>
        <w:spacing w:after="120"/>
        <w:jc w:val="both"/>
      </w:pPr>
      <w:r>
        <w:t xml:space="preserve">V dále uvedených prioritách rozvoje vzdělávání ORP Ostrava do roku 2028 (a dílčích strategických cílech) jsou zahrnuta </w:t>
      </w:r>
      <w:r w:rsidRPr="00BA620C">
        <w:rPr>
          <w:b/>
          <w:bCs/>
        </w:rPr>
        <w:t>povinně volitelná témata:</w:t>
      </w:r>
      <w:r>
        <w:t xml:space="preserve"> </w:t>
      </w:r>
      <w:r w:rsidRPr="00BA620C">
        <w:rPr>
          <w:i/>
          <w:iCs/>
        </w:rPr>
        <w:t>podpora moderních didaktických forem vedoucích k rozvoji klíčových kompetencí, rozvoj potenciálu každého žáka, zejména žáků se sociálním znevýhodněním a podpora pedagogických a didaktických kompetencí pracovníků ve vzdělávání a podpora managementu třídních kolektivů</w:t>
      </w:r>
      <w:r>
        <w:t>.</w:t>
      </w:r>
    </w:p>
    <w:p w14:paraId="465A4CB3" w14:textId="436AD232" w:rsidR="003510D0" w:rsidRPr="003510D0" w:rsidRDefault="00BA620C" w:rsidP="00BA620C">
      <w:pPr>
        <w:jc w:val="both"/>
      </w:pPr>
      <w:r>
        <w:t xml:space="preserve">a také </w:t>
      </w:r>
      <w:r w:rsidRPr="00BA620C">
        <w:rPr>
          <w:b/>
          <w:bCs/>
        </w:rPr>
        <w:t>průřezo</w:t>
      </w:r>
      <w:r w:rsidR="005E23BF">
        <w:rPr>
          <w:b/>
          <w:bCs/>
        </w:rPr>
        <w:t>-</w:t>
      </w:r>
      <w:r w:rsidRPr="00BA620C">
        <w:rPr>
          <w:b/>
          <w:bCs/>
        </w:rPr>
        <w:t>vá a doplňující témata</w:t>
      </w:r>
      <w:r w:rsidRPr="00BA620C">
        <w:rPr>
          <w:b/>
          <w:bCs/>
          <w:i/>
          <w:iCs/>
        </w:rPr>
        <w:t>:</w:t>
      </w:r>
      <w:r w:rsidRPr="00BA620C">
        <w:rPr>
          <w:i/>
          <w:iCs/>
        </w:rPr>
        <w:t xml:space="preserve"> proměna obsahu a způsobu vzdělávání v souladu se Strategií 2030+, podpora učitelů, ředitelů a dalších pracovníků ve vzdělávání, digitální kompetence k celoživotnímu učení, snižování nerovností v přístupu ke vzdělávání, spolupráce MŠ-ZŠ, ZŠ-SŠ, spolupráce škol s rodiči, zapojení rodičů do života školy, rozvoj podnikavosti, iniciativy a kreativity dětí a žáků, rozvoj kompetencí dětí a žáků v polytechnickém vzdělávání, výchova k udržitelnému rozvoji, mediální gramotnost a kritické myšlení, rozvoj kompetencí dětí a žáků k aktivnímu používání cizího jazyka, rozvoj českého jazyka u dětí a žáků s jeho nedostatečnou znalostí, rozvoj vztahu k místu, kde děti a žáci žijí, mezigenerační soužití a wellbeing.</w:t>
      </w:r>
    </w:p>
    <w:p w14:paraId="6B530B73" w14:textId="31027228" w:rsidR="004D709A" w:rsidRPr="0088232D" w:rsidRDefault="004D709A" w:rsidP="004D709A">
      <w:pPr>
        <w:pStyle w:val="Nadpis2"/>
        <w:spacing w:before="0"/>
        <w:jc w:val="both"/>
        <w:rPr>
          <w:rFonts w:ascii="Calibri" w:hAnsi="Calibri" w:cs="Calibri"/>
          <w:color w:val="FF0000"/>
          <w:sz w:val="24"/>
          <w:szCs w:val="24"/>
        </w:rPr>
      </w:pPr>
      <w:bookmarkStart w:id="3" w:name="_Toc198291944"/>
      <w:bookmarkStart w:id="4" w:name="_Toc167183554"/>
      <w:bookmarkStart w:id="5" w:name="_Toc174709645"/>
      <w:bookmarkStart w:id="6" w:name="_Toc175902552"/>
      <w:r w:rsidRPr="0088232D">
        <w:rPr>
          <w:rFonts w:ascii="Calibri" w:hAnsi="Calibri" w:cs="Calibri"/>
          <w:color w:val="FF0000"/>
          <w:sz w:val="24"/>
          <w:szCs w:val="24"/>
        </w:rPr>
        <w:lastRenderedPageBreak/>
        <w:t>Seznam priorit a cílů</w:t>
      </w:r>
      <w:bookmarkEnd w:id="3"/>
    </w:p>
    <w:p w14:paraId="6390E29A" w14:textId="32F7E683" w:rsidR="00E42DF4" w:rsidRDefault="00E42DF4" w:rsidP="003276BE">
      <w:pPr>
        <w:pStyle w:val="Nadpis2"/>
        <w:numPr>
          <w:ilvl w:val="0"/>
          <w:numId w:val="5"/>
        </w:numPr>
        <w:spacing w:before="0"/>
        <w:ind w:left="1276" w:hanging="1276"/>
        <w:jc w:val="both"/>
        <w:rPr>
          <w:rFonts w:ascii="Calibri" w:hAnsi="Calibri" w:cs="Calibri"/>
          <w:color w:val="000000" w:themeColor="text1"/>
          <w:sz w:val="22"/>
          <w:szCs w:val="22"/>
        </w:rPr>
      </w:pPr>
      <w:bookmarkStart w:id="7" w:name="_Toc198291945"/>
      <w:r w:rsidRPr="008C0354">
        <w:rPr>
          <w:rFonts w:ascii="Calibri" w:hAnsi="Calibri" w:cs="Calibri"/>
          <w:color w:val="000000" w:themeColor="text1"/>
          <w:sz w:val="22"/>
          <w:szCs w:val="22"/>
        </w:rPr>
        <w:t>Zázemí pro vzdělávání – podpora infrastruktury a materiálního vybavení škol a organizací zájmového a neformálního vzdělávání; podpora znalostních kapacit zřizovatelů</w:t>
      </w:r>
      <w:bookmarkEnd w:id="4"/>
      <w:bookmarkEnd w:id="5"/>
      <w:bookmarkEnd w:id="6"/>
      <w:bookmarkEnd w:id="7"/>
    </w:p>
    <w:p w14:paraId="380BACFB" w14:textId="77777777" w:rsidR="004D709A" w:rsidRPr="004D709A" w:rsidRDefault="00682CDF" w:rsidP="003276BE">
      <w:pPr>
        <w:pStyle w:val="Odstavecseseznamem"/>
        <w:numPr>
          <w:ilvl w:val="0"/>
          <w:numId w:val="26"/>
        </w:numPr>
        <w:ind w:left="1276" w:hanging="850"/>
        <w:rPr>
          <w:color w:val="FF0000"/>
        </w:rPr>
      </w:pPr>
      <w:r w:rsidRPr="004D709A">
        <w:rPr>
          <w:rFonts w:ascii="Calibri" w:eastAsia="Times New Roman" w:hAnsi="Calibri" w:cs="Calibri"/>
          <w:iCs/>
          <w:color w:val="FF0000"/>
          <w:lang w:eastAsia="cs-CZ"/>
        </w:rPr>
        <w:t>Podpora infrastruktury a materiálního vybavení mateřských škol a </w:t>
      </w:r>
      <w:r w:rsidRPr="004D709A">
        <w:rPr>
          <w:rFonts w:ascii="Calibri" w:eastAsia="Calibri" w:hAnsi="Calibri" w:cs="Calibri"/>
          <w:color w:val="FF0000"/>
          <w:lang w:eastAsia="cs-CZ"/>
        </w:rPr>
        <w:t>zařízení podílejících se na předškolním vzdělávání</w:t>
      </w:r>
    </w:p>
    <w:p w14:paraId="370C65BA" w14:textId="03498F50" w:rsidR="002C03AB" w:rsidRDefault="004D709A" w:rsidP="003276BE">
      <w:pPr>
        <w:pStyle w:val="Odstavecseseznamem"/>
        <w:numPr>
          <w:ilvl w:val="0"/>
          <w:numId w:val="26"/>
        </w:numPr>
        <w:ind w:left="1276" w:hanging="850"/>
        <w:rPr>
          <w:color w:val="FF0000"/>
        </w:rPr>
      </w:pPr>
      <w:r w:rsidRPr="004D709A">
        <w:rPr>
          <w:color w:val="FF0000"/>
        </w:rPr>
        <w:t>Podpora infrastruktury a materiálního vybavení základních škol a subjektů zájmového a neformálního vzdělávání</w:t>
      </w:r>
    </w:p>
    <w:p w14:paraId="45DFBF6C" w14:textId="3B5DBDE4" w:rsidR="004D709A" w:rsidRPr="004D709A" w:rsidRDefault="00371365" w:rsidP="003276BE">
      <w:pPr>
        <w:pStyle w:val="Odstavecseseznamem"/>
        <w:numPr>
          <w:ilvl w:val="0"/>
          <w:numId w:val="26"/>
        </w:numPr>
        <w:ind w:left="1276" w:hanging="850"/>
        <w:rPr>
          <w:color w:val="FF0000"/>
        </w:rPr>
      </w:pPr>
      <w:r w:rsidRPr="00371365">
        <w:rPr>
          <w:color w:val="FF0000"/>
        </w:rPr>
        <w:t>Odborně zdatný a spolupracující zřizovatel</w:t>
      </w:r>
    </w:p>
    <w:p w14:paraId="48522B26" w14:textId="77777777" w:rsidR="00E42DF4" w:rsidRDefault="00E42DF4" w:rsidP="003276BE">
      <w:pPr>
        <w:pStyle w:val="Nadpis2"/>
        <w:numPr>
          <w:ilvl w:val="0"/>
          <w:numId w:val="5"/>
        </w:numPr>
        <w:spacing w:before="0"/>
        <w:ind w:left="1276" w:hanging="1276"/>
        <w:rPr>
          <w:rFonts w:ascii="Calibri" w:hAnsi="Calibri" w:cs="Calibri"/>
          <w:color w:val="000000" w:themeColor="text1"/>
          <w:sz w:val="22"/>
          <w:szCs w:val="22"/>
        </w:rPr>
      </w:pPr>
      <w:bookmarkStart w:id="8" w:name="_Toc167183555"/>
      <w:bookmarkStart w:id="9" w:name="_Toc174709646"/>
      <w:bookmarkStart w:id="10" w:name="_Toc175902553"/>
      <w:bookmarkStart w:id="11" w:name="_Toc198291946"/>
      <w:r w:rsidRPr="008C0354">
        <w:rPr>
          <w:rFonts w:ascii="Calibri" w:hAnsi="Calibri" w:cs="Calibri"/>
          <w:color w:val="000000" w:themeColor="text1"/>
          <w:sz w:val="22"/>
          <w:szCs w:val="22"/>
        </w:rPr>
        <w:t>Rozvoj předškolního vzdělávání a péče (dostupnost – kvalita – inkluze)</w:t>
      </w:r>
      <w:bookmarkEnd w:id="8"/>
      <w:bookmarkEnd w:id="9"/>
      <w:bookmarkEnd w:id="10"/>
      <w:bookmarkEnd w:id="11"/>
    </w:p>
    <w:p w14:paraId="75171C2D" w14:textId="1D8F60C3" w:rsidR="00371365" w:rsidRPr="00106701" w:rsidRDefault="00656237" w:rsidP="003276BE">
      <w:pPr>
        <w:pStyle w:val="Odstavecseseznamem"/>
        <w:numPr>
          <w:ilvl w:val="0"/>
          <w:numId w:val="27"/>
        </w:numPr>
        <w:ind w:left="1276" w:hanging="916"/>
        <w:jc w:val="both"/>
        <w:rPr>
          <w:color w:val="FF0000"/>
        </w:rPr>
      </w:pPr>
      <w:r w:rsidRPr="00106701">
        <w:rPr>
          <w:color w:val="FF0000"/>
        </w:rPr>
        <w:t>Podpora učitelů, ředitelů a dalších pracovníků ve vzdělávání (proměna role učitele, proměna obsahu a způsobu vzdělávání, podpora kvality i kvantity lidských zdrojů, podpora pedagogických a didaktických kompetencí)</w:t>
      </w:r>
    </w:p>
    <w:p w14:paraId="755DBC60" w14:textId="6AE5E811" w:rsidR="00656237" w:rsidRPr="00106701" w:rsidRDefault="00B860C2" w:rsidP="003276BE">
      <w:pPr>
        <w:pStyle w:val="Odstavecseseznamem"/>
        <w:numPr>
          <w:ilvl w:val="0"/>
          <w:numId w:val="27"/>
        </w:numPr>
        <w:ind w:left="1276" w:hanging="916"/>
        <w:jc w:val="both"/>
        <w:rPr>
          <w:color w:val="FF0000"/>
        </w:rPr>
      </w:pPr>
      <w:r w:rsidRPr="00106701">
        <w:rPr>
          <w:color w:val="FF0000"/>
        </w:rPr>
        <w:t>Wellbeing, duševní hygiena, klima školy, management třídních kolektivů, snižování nerovností v přístupu ke vzdělávání</w:t>
      </w:r>
    </w:p>
    <w:p w14:paraId="7E3262FD" w14:textId="00477E68" w:rsidR="00B860C2" w:rsidRPr="00106701" w:rsidRDefault="00106701" w:rsidP="003276BE">
      <w:pPr>
        <w:pStyle w:val="Odstavecseseznamem"/>
        <w:numPr>
          <w:ilvl w:val="0"/>
          <w:numId w:val="27"/>
        </w:numPr>
        <w:ind w:left="1276" w:hanging="916"/>
        <w:jc w:val="both"/>
        <w:rPr>
          <w:color w:val="FF0000"/>
        </w:rPr>
      </w:pPr>
      <w:r w:rsidRPr="00106701">
        <w:rPr>
          <w:color w:val="FF0000"/>
        </w:rPr>
        <w:t>Dítě připravené na život – vzdělávací aktivity pro děti předškolního věku k</w:t>
      </w:r>
      <w:r>
        <w:rPr>
          <w:color w:val="FF0000"/>
        </w:rPr>
        <w:t> </w:t>
      </w:r>
      <w:r w:rsidRPr="00106701">
        <w:rPr>
          <w:color w:val="FF0000"/>
        </w:rPr>
        <w:t xml:space="preserve">rozvoji gramotností a kompetencí, aktivity vedoucí k rozvoji potenciálu každého dítěte </w:t>
      </w:r>
      <w:r w:rsidR="009F66D6" w:rsidRPr="00106701">
        <w:rPr>
          <w:color w:val="FF0000"/>
        </w:rPr>
        <w:t>a</w:t>
      </w:r>
      <w:r w:rsidR="003A0ECD">
        <w:rPr>
          <w:color w:val="FF0000"/>
        </w:rPr>
        <w:t> </w:t>
      </w:r>
      <w:r w:rsidR="009F66D6" w:rsidRPr="00106701">
        <w:rPr>
          <w:color w:val="FF0000"/>
        </w:rPr>
        <w:t>identifikaci</w:t>
      </w:r>
      <w:r w:rsidRPr="00106701">
        <w:rPr>
          <w:color w:val="FF0000"/>
        </w:rPr>
        <w:t xml:space="preserve"> a rozvoji nadání (aktivity mj. s podporou a využitím moderních didaktických forem vedoucích k rozvoji klíčových kompetencí)</w:t>
      </w:r>
    </w:p>
    <w:p w14:paraId="134E3EA7" w14:textId="33A08B82" w:rsidR="00E42DF4" w:rsidRDefault="00E42DF4" w:rsidP="003276BE">
      <w:pPr>
        <w:pStyle w:val="Nadpis2"/>
        <w:numPr>
          <w:ilvl w:val="0"/>
          <w:numId w:val="5"/>
        </w:numPr>
        <w:spacing w:before="0"/>
        <w:ind w:left="1276" w:hanging="1276"/>
        <w:rPr>
          <w:rFonts w:ascii="Calibri" w:hAnsi="Calibri" w:cs="Calibri"/>
          <w:color w:val="000000" w:themeColor="text1"/>
          <w:sz w:val="22"/>
          <w:szCs w:val="22"/>
        </w:rPr>
      </w:pPr>
      <w:bookmarkStart w:id="12" w:name="_Toc167183556"/>
      <w:bookmarkStart w:id="13" w:name="_Toc174709647"/>
      <w:bookmarkStart w:id="14" w:name="_Toc175902554"/>
      <w:bookmarkStart w:id="15" w:name="_Toc198291947"/>
      <w:r w:rsidRPr="008C0354">
        <w:rPr>
          <w:rFonts w:ascii="Calibri" w:hAnsi="Calibri" w:cs="Calibri"/>
          <w:color w:val="000000" w:themeColor="text1"/>
          <w:sz w:val="22"/>
          <w:szCs w:val="22"/>
        </w:rPr>
        <w:t>Rozvoj základního</w:t>
      </w:r>
      <w:bookmarkEnd w:id="12"/>
      <w:bookmarkEnd w:id="13"/>
      <w:bookmarkEnd w:id="14"/>
      <w:r w:rsidR="00E07E82">
        <w:rPr>
          <w:rFonts w:ascii="Calibri" w:hAnsi="Calibri" w:cs="Calibri"/>
          <w:color w:val="000000" w:themeColor="text1"/>
          <w:sz w:val="22"/>
          <w:szCs w:val="22"/>
        </w:rPr>
        <w:t>, zájmového a neformálního vzdělávání</w:t>
      </w:r>
      <w:bookmarkEnd w:id="15"/>
    </w:p>
    <w:p w14:paraId="66981B33" w14:textId="6A61759F" w:rsidR="00106701" w:rsidRDefault="00E91384" w:rsidP="003276BE">
      <w:pPr>
        <w:pStyle w:val="Odstavecseseznamem"/>
        <w:numPr>
          <w:ilvl w:val="0"/>
          <w:numId w:val="28"/>
        </w:numPr>
        <w:ind w:left="1276" w:hanging="916"/>
        <w:jc w:val="both"/>
        <w:rPr>
          <w:color w:val="FF0000"/>
        </w:rPr>
      </w:pPr>
      <w:r w:rsidRPr="00E91384">
        <w:rPr>
          <w:color w:val="FF0000"/>
        </w:rPr>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p>
    <w:p w14:paraId="3E964496" w14:textId="4BF30C88" w:rsidR="008C2182" w:rsidRDefault="008C2182" w:rsidP="003276BE">
      <w:pPr>
        <w:pStyle w:val="Odstavecseseznamem"/>
        <w:numPr>
          <w:ilvl w:val="0"/>
          <w:numId w:val="28"/>
        </w:numPr>
        <w:ind w:left="1276" w:hanging="916"/>
        <w:jc w:val="both"/>
        <w:rPr>
          <w:color w:val="FF0000"/>
        </w:rPr>
      </w:pPr>
      <w:r w:rsidRPr="008C2182">
        <w:rPr>
          <w:color w:val="FF0000"/>
        </w:rPr>
        <w:t>Wellbeing, duševní hygiena, klima školy, management třídních kolektivů, snižování nerovností v přístupu ke vzdělávání</w:t>
      </w:r>
    </w:p>
    <w:p w14:paraId="6D2D5FF1" w14:textId="3B2845B0" w:rsidR="008C2182" w:rsidRPr="00E91384" w:rsidRDefault="00AA610C" w:rsidP="003276BE">
      <w:pPr>
        <w:pStyle w:val="Odstavecseseznamem"/>
        <w:numPr>
          <w:ilvl w:val="0"/>
          <w:numId w:val="28"/>
        </w:numPr>
        <w:ind w:left="1276" w:hanging="916"/>
        <w:jc w:val="both"/>
        <w:rPr>
          <w:color w:val="FF0000"/>
        </w:rPr>
      </w:pPr>
      <w:r w:rsidRPr="00AA610C">
        <w:rPr>
          <w:color w:val="FF0000"/>
        </w:rPr>
        <w:t>Rozvoj základních gramotností a kompetencí pro život, aktivity vedoucí k rozvoji potenciálu každého žáka, k identifikaci a podpoře nadání, mj. i aktivity s podporou moderních didaktických forem vedoucích k rozvoji klíčových kompetencí</w:t>
      </w:r>
    </w:p>
    <w:p w14:paraId="79695B8F" w14:textId="77777777" w:rsidR="00AD6C67" w:rsidRDefault="00E42DF4" w:rsidP="003276BE">
      <w:pPr>
        <w:pStyle w:val="Nadpis2"/>
        <w:numPr>
          <w:ilvl w:val="0"/>
          <w:numId w:val="5"/>
        </w:numPr>
        <w:spacing w:before="0"/>
        <w:ind w:left="1276" w:hanging="1276"/>
        <w:rPr>
          <w:rFonts w:ascii="Calibri" w:hAnsi="Calibri" w:cs="Calibri"/>
          <w:color w:val="000000" w:themeColor="text1"/>
          <w:sz w:val="22"/>
          <w:szCs w:val="22"/>
        </w:rPr>
      </w:pPr>
      <w:bookmarkStart w:id="16" w:name="_Toc167183557"/>
      <w:bookmarkStart w:id="17" w:name="_Toc174709648"/>
      <w:bookmarkStart w:id="18" w:name="_Toc175902555"/>
      <w:bookmarkStart w:id="19" w:name="_Toc198291948"/>
      <w:r w:rsidRPr="008C0354">
        <w:rPr>
          <w:rFonts w:ascii="Calibri" w:hAnsi="Calibri" w:cs="Calibri"/>
          <w:color w:val="000000" w:themeColor="text1"/>
          <w:sz w:val="22"/>
          <w:szCs w:val="22"/>
        </w:rPr>
        <w:t>Rozvoj spolupráce</w:t>
      </w:r>
      <w:bookmarkEnd w:id="16"/>
      <w:bookmarkEnd w:id="17"/>
      <w:bookmarkEnd w:id="18"/>
      <w:bookmarkEnd w:id="19"/>
    </w:p>
    <w:p w14:paraId="790366BC" w14:textId="77777777" w:rsidR="00AA610C" w:rsidRPr="008F4F8E" w:rsidRDefault="008F4F8E" w:rsidP="003276BE">
      <w:pPr>
        <w:pStyle w:val="Odstavecseseznamem"/>
        <w:numPr>
          <w:ilvl w:val="0"/>
          <w:numId w:val="29"/>
        </w:numPr>
        <w:ind w:left="1276" w:hanging="916"/>
        <w:rPr>
          <w:bCs/>
          <w:color w:val="FF0000"/>
        </w:rPr>
      </w:pPr>
      <w:r w:rsidRPr="008F4F8E">
        <w:rPr>
          <w:rFonts w:ascii="Calibri" w:eastAsia="Times New Roman" w:hAnsi="Calibri" w:cs="Calibri"/>
          <w:bCs/>
          <w:color w:val="FF0000"/>
          <w:lang w:eastAsia="cs-CZ"/>
        </w:rPr>
        <w:t>Spolupráce škol na všech stupních vzdělávání</w:t>
      </w:r>
    </w:p>
    <w:p w14:paraId="4B302B07" w14:textId="536A22EC" w:rsidR="008F4F8E" w:rsidRDefault="002A492C" w:rsidP="003276BE">
      <w:pPr>
        <w:pStyle w:val="Odstavecseseznamem"/>
        <w:numPr>
          <w:ilvl w:val="0"/>
          <w:numId w:val="29"/>
        </w:numPr>
        <w:ind w:left="1276" w:hanging="916"/>
        <w:rPr>
          <w:bCs/>
          <w:color w:val="FF0000"/>
        </w:rPr>
      </w:pPr>
      <w:r w:rsidRPr="002A492C">
        <w:rPr>
          <w:bCs/>
          <w:color w:val="FF0000"/>
        </w:rPr>
        <w:t>Podpora spolupráce s rodinou</w:t>
      </w:r>
    </w:p>
    <w:p w14:paraId="6AA6F243" w14:textId="29CA9B77" w:rsidR="002A492C" w:rsidRPr="008F4F8E" w:rsidRDefault="00D42115" w:rsidP="003276BE">
      <w:pPr>
        <w:pStyle w:val="Odstavecseseznamem"/>
        <w:numPr>
          <w:ilvl w:val="0"/>
          <w:numId w:val="29"/>
        </w:numPr>
        <w:ind w:left="1276" w:hanging="916"/>
        <w:rPr>
          <w:bCs/>
          <w:color w:val="FF0000"/>
        </w:rPr>
        <w:sectPr w:rsidR="002A492C" w:rsidRPr="008F4F8E" w:rsidSect="009E5F2F">
          <w:headerReference w:type="default" r:id="rId8"/>
          <w:footerReference w:type="default" r:id="rId9"/>
          <w:pgSz w:w="11906" w:h="16838"/>
          <w:pgMar w:top="1560" w:right="1417" w:bottom="1417" w:left="1417" w:header="708" w:footer="708" w:gutter="0"/>
          <w:cols w:space="708"/>
          <w:docGrid w:linePitch="360"/>
        </w:sectPr>
      </w:pPr>
      <w:r w:rsidRPr="00D42115">
        <w:rPr>
          <w:bCs/>
          <w:color w:val="FF0000"/>
        </w:rPr>
        <w:t>Podpora spolupráce s dalšími subjekty podílejícími se na výchově a vzdělávání</w:t>
      </w:r>
    </w:p>
    <w:p w14:paraId="5D1EE7BF" w14:textId="3728D4F4" w:rsidR="00AD6C67" w:rsidRPr="00CE7279" w:rsidRDefault="00AD6C67" w:rsidP="003276BE">
      <w:pPr>
        <w:pStyle w:val="Nadpis2"/>
        <w:numPr>
          <w:ilvl w:val="0"/>
          <w:numId w:val="10"/>
        </w:numPr>
        <w:ind w:left="1276" w:hanging="1276"/>
        <w:jc w:val="both"/>
      </w:pPr>
      <w:bookmarkStart w:id="20" w:name="_Toc198291949"/>
      <w:r w:rsidRPr="00CE7279">
        <w:lastRenderedPageBreak/>
        <w:t>Zázemí pro vzdělávání – podpora infrastruktury a materiálního vybavení škol a organizací zájmového a neformálního vzdělávání; podpora znalostních kapacit zřizovatelů</w:t>
      </w:r>
      <w:bookmarkEnd w:id="20"/>
    </w:p>
    <w:p w14:paraId="05AD71CB" w14:textId="1270105C" w:rsidR="00AD6C67" w:rsidRPr="00AD6C67" w:rsidRDefault="00AD6C67" w:rsidP="003276BE">
      <w:pPr>
        <w:numPr>
          <w:ilvl w:val="1"/>
          <w:numId w:val="9"/>
        </w:numPr>
        <w:spacing w:after="120"/>
        <w:ind w:left="709" w:hanging="709"/>
        <w:contextualSpacing/>
        <w:jc w:val="both"/>
        <w:rPr>
          <w:rFonts w:ascii="Calibri" w:eastAsia="Times New Roman" w:hAnsi="Calibri" w:cs="Calibri"/>
          <w:b/>
          <w:bCs/>
          <w:lang w:eastAsia="cs-CZ"/>
        </w:rPr>
      </w:pPr>
      <w:r w:rsidRPr="00AD6C67">
        <w:rPr>
          <w:rFonts w:ascii="Calibri" w:eastAsia="Times New Roman" w:hAnsi="Calibri" w:cs="Calibri"/>
          <w:b/>
          <w:bCs/>
          <w:iCs/>
          <w:color w:val="000000"/>
          <w:lang w:eastAsia="cs-CZ"/>
        </w:rPr>
        <w:t>Podpora infrastruktury a materiálního vybavení mateřských škol a </w:t>
      </w:r>
      <w:r w:rsidRPr="00AD6C67">
        <w:rPr>
          <w:rFonts w:ascii="Calibri" w:eastAsia="Calibri" w:hAnsi="Calibri" w:cs="Calibri"/>
          <w:b/>
          <w:bCs/>
          <w:color w:val="000000"/>
          <w:lang w:eastAsia="cs-CZ"/>
        </w:rPr>
        <w:t>zařízení podílejících se</w:t>
      </w:r>
      <w:r w:rsidR="00A24087">
        <w:rPr>
          <w:rFonts w:ascii="Calibri" w:eastAsia="Calibri" w:hAnsi="Calibri" w:cs="Calibri"/>
          <w:b/>
          <w:bCs/>
          <w:color w:val="000000"/>
          <w:lang w:eastAsia="cs-CZ"/>
        </w:rPr>
        <w:t> </w:t>
      </w:r>
      <w:r w:rsidRPr="00AD6C67">
        <w:rPr>
          <w:rFonts w:ascii="Calibri" w:eastAsia="Calibri" w:hAnsi="Calibri" w:cs="Calibri"/>
          <w:b/>
          <w:bCs/>
          <w:color w:val="000000"/>
          <w:lang w:eastAsia="cs-CZ"/>
        </w:rPr>
        <w:t>na předškolním vzdělávání</w:t>
      </w:r>
    </w:p>
    <w:p w14:paraId="502BC0CA" w14:textId="77777777" w:rsidR="00E41797" w:rsidRDefault="00E41797" w:rsidP="00E41797">
      <w:pPr>
        <w:spacing w:after="0" w:line="240" w:lineRule="auto"/>
        <w:contextualSpacing/>
        <w:jc w:val="both"/>
        <w:rPr>
          <w:rFonts w:ascii="Calibri" w:eastAsia="Times New Roman" w:hAnsi="Calibri" w:cs="Times New Roman"/>
          <w:b/>
          <w:bCs/>
          <w:color w:val="00ADD0"/>
          <w:lang w:eastAsia="cs-CZ"/>
        </w:rPr>
      </w:pPr>
      <w:r w:rsidRPr="00E03967">
        <w:rPr>
          <w:rFonts w:ascii="Calibri" w:eastAsia="Times New Roman" w:hAnsi="Calibri" w:cs="Times New Roman"/>
          <w:b/>
          <w:bCs/>
          <w:color w:val="00ADD0"/>
          <w:lang w:eastAsia="cs-CZ"/>
        </w:rPr>
        <w:t xml:space="preserve">Popis cíle: </w:t>
      </w:r>
    </w:p>
    <w:p w14:paraId="398FDB07" w14:textId="5D6AF6FC" w:rsidR="00E41797" w:rsidRPr="00E03967" w:rsidRDefault="00E41797" w:rsidP="003276BE">
      <w:pPr>
        <w:pStyle w:val="Odstavecseseznamem"/>
        <w:numPr>
          <w:ilvl w:val="0"/>
          <w:numId w:val="23"/>
        </w:numPr>
        <w:spacing w:after="0" w:line="240" w:lineRule="auto"/>
        <w:jc w:val="both"/>
        <w:rPr>
          <w:rFonts w:ascii="Calibri" w:eastAsia="Times New Roman" w:hAnsi="Calibri" w:cs="Calibri"/>
          <w:b/>
          <w:bCs/>
          <w:color w:val="00ADD0"/>
          <w:lang w:eastAsia="cs-CZ"/>
        </w:rPr>
      </w:pPr>
      <w:r>
        <w:rPr>
          <w:rFonts w:ascii="Calibri" w:eastAsia="Times New Roman" w:hAnsi="Calibri" w:cs="Times New Roman"/>
          <w:bCs/>
          <w:color w:val="00ADD0"/>
          <w:lang w:eastAsia="cs-CZ"/>
        </w:rPr>
        <w:t>p</w:t>
      </w:r>
      <w:r w:rsidRPr="00E03967">
        <w:rPr>
          <w:rFonts w:ascii="Calibri" w:eastAsia="Times New Roman" w:hAnsi="Calibri" w:cs="Times New Roman"/>
          <w:bCs/>
          <w:color w:val="00ADD0"/>
          <w:lang w:eastAsia="cs-CZ"/>
        </w:rPr>
        <w:t>odpora</w:t>
      </w:r>
      <w:r w:rsidRPr="00E03967">
        <w:rPr>
          <w:rFonts w:ascii="Calibri" w:eastAsia="Times New Roman" w:hAnsi="Calibri" w:cs="Times New Roman"/>
          <w:b/>
          <w:bCs/>
          <w:color w:val="00ADD0"/>
          <w:lang w:eastAsia="cs-CZ"/>
        </w:rPr>
        <w:t xml:space="preserve"> </w:t>
      </w:r>
      <w:r w:rsidRPr="00E03967">
        <w:rPr>
          <w:rFonts w:ascii="Calibri" w:eastAsia="Times New Roman" w:hAnsi="Calibri" w:cs="Times New Roman"/>
          <w:color w:val="00ADD0"/>
          <w:lang w:eastAsia="cs-CZ"/>
        </w:rPr>
        <w:t>rekonstrukcí, přestaveb</w:t>
      </w:r>
      <w:r>
        <w:rPr>
          <w:rFonts w:ascii="Calibri" w:eastAsia="Times New Roman" w:hAnsi="Calibri" w:cs="Times New Roman"/>
          <w:color w:val="00ADD0"/>
          <w:lang w:eastAsia="cs-CZ"/>
        </w:rPr>
        <w:t xml:space="preserve">, výstaveb a jiných úprav </w:t>
      </w:r>
      <w:r w:rsidRPr="00E03967">
        <w:rPr>
          <w:rFonts w:ascii="Calibri" w:eastAsia="Times New Roman" w:hAnsi="Calibri" w:cs="Times New Roman"/>
          <w:color w:val="00ADD0"/>
          <w:lang w:eastAsia="cs-CZ"/>
        </w:rPr>
        <w:t>MŠ a zařízení podílející</w:t>
      </w:r>
      <w:r>
        <w:rPr>
          <w:rFonts w:ascii="Calibri" w:eastAsia="Times New Roman" w:hAnsi="Calibri" w:cs="Times New Roman"/>
          <w:color w:val="00ADD0"/>
          <w:lang w:eastAsia="cs-CZ"/>
        </w:rPr>
        <w:t xml:space="preserve">ch </w:t>
      </w:r>
      <w:r w:rsidRPr="00E03967">
        <w:rPr>
          <w:rFonts w:ascii="Calibri" w:eastAsia="Times New Roman" w:hAnsi="Calibri" w:cs="Times New Roman"/>
          <w:color w:val="00ADD0"/>
          <w:lang w:eastAsia="cs-CZ"/>
        </w:rPr>
        <w:t>se na předškolním vzdělávání</w:t>
      </w:r>
      <w:r>
        <w:rPr>
          <w:rFonts w:ascii="Calibri" w:eastAsia="Times New Roman" w:hAnsi="Calibri" w:cs="Times New Roman"/>
          <w:color w:val="00ADD0"/>
          <w:lang w:eastAsia="cs-CZ"/>
        </w:rPr>
        <w:t>,</w:t>
      </w:r>
      <w:r w:rsidRPr="00E03967">
        <w:rPr>
          <w:rFonts w:ascii="Calibri" w:eastAsia="Times New Roman" w:hAnsi="Calibri" w:cs="Times New Roman"/>
          <w:color w:val="00ADD0"/>
          <w:lang w:eastAsia="cs-CZ"/>
        </w:rPr>
        <w:t xml:space="preserve"> dle jejich individuálně definovaných potřeb bez podmínky navyšování kapacit</w:t>
      </w:r>
      <w:r>
        <w:rPr>
          <w:rFonts w:ascii="Calibri" w:eastAsia="Times New Roman" w:hAnsi="Calibri" w:cs="Times New Roman"/>
          <w:color w:val="00ADD0"/>
          <w:lang w:eastAsia="cs-CZ"/>
        </w:rPr>
        <w:t xml:space="preserve"> ze strany poskytovatelů dotací, </w:t>
      </w:r>
      <w:r w:rsidRPr="00E03967">
        <w:rPr>
          <w:rFonts w:ascii="Calibri" w:eastAsia="Times New Roman" w:hAnsi="Calibri" w:cs="Times New Roman"/>
          <w:color w:val="00ADD0"/>
          <w:lang w:eastAsia="cs-CZ"/>
        </w:rPr>
        <w:t>aby tato zařízení disponovala vybavením a</w:t>
      </w:r>
      <w:r w:rsidR="00AB658A">
        <w:rPr>
          <w:rFonts w:ascii="Calibri" w:eastAsia="Times New Roman" w:hAnsi="Calibri" w:cs="Times New Roman"/>
          <w:color w:val="00ADD0"/>
          <w:lang w:eastAsia="cs-CZ"/>
        </w:rPr>
        <w:t> </w:t>
      </w:r>
      <w:r w:rsidRPr="00E03967">
        <w:rPr>
          <w:rFonts w:ascii="Calibri" w:eastAsia="Times New Roman" w:hAnsi="Calibri" w:cs="Times New Roman"/>
          <w:color w:val="00ADD0"/>
          <w:lang w:eastAsia="cs-CZ"/>
        </w:rPr>
        <w:t>technologiemi, které jsou nezbytné pro poskytování kvalitního, moderního předškolního vzdělávání</w:t>
      </w:r>
      <w:r>
        <w:rPr>
          <w:rFonts w:ascii="Calibri" w:eastAsia="Times New Roman" w:hAnsi="Calibri" w:cs="Times New Roman"/>
          <w:color w:val="00ADD0"/>
          <w:lang w:eastAsia="cs-CZ"/>
        </w:rPr>
        <w:t>,</w:t>
      </w:r>
    </w:p>
    <w:p w14:paraId="5ED2669F" w14:textId="58485109" w:rsidR="00E41797" w:rsidRPr="000D5F27" w:rsidRDefault="00E41797" w:rsidP="003276BE">
      <w:pPr>
        <w:pStyle w:val="Odstavecseseznamem"/>
        <w:numPr>
          <w:ilvl w:val="0"/>
          <w:numId w:val="23"/>
        </w:numPr>
        <w:spacing w:after="120" w:line="259" w:lineRule="auto"/>
        <w:jc w:val="both"/>
        <w:rPr>
          <w:rFonts w:ascii="Calibri" w:eastAsia="Times New Roman" w:hAnsi="Calibri" w:cs="Calibri"/>
          <w:b/>
          <w:bCs/>
          <w:color w:val="00ADD0"/>
          <w:lang w:eastAsia="cs-CZ"/>
        </w:rPr>
      </w:pPr>
      <w:r>
        <w:rPr>
          <w:rFonts w:ascii="Calibri" w:eastAsia="Times New Roman" w:hAnsi="Calibri" w:cs="Times New Roman"/>
          <w:color w:val="00ADD0"/>
          <w:lang w:eastAsia="cs-CZ"/>
        </w:rPr>
        <w:t>p</w:t>
      </w:r>
      <w:r w:rsidRPr="00E03967">
        <w:rPr>
          <w:rFonts w:ascii="Calibri" w:eastAsia="Times New Roman" w:hAnsi="Calibri" w:cs="Times New Roman"/>
          <w:color w:val="00ADD0"/>
          <w:lang w:eastAsia="cs-CZ"/>
        </w:rPr>
        <w:t xml:space="preserve">odpora zřízení nových a rozšíření stávajících </w:t>
      </w:r>
      <w:r>
        <w:rPr>
          <w:rFonts w:ascii="Calibri" w:eastAsia="Times New Roman" w:hAnsi="Calibri" w:cs="Times New Roman"/>
          <w:color w:val="00ADD0"/>
          <w:lang w:eastAsia="cs-CZ"/>
        </w:rPr>
        <w:t>prostor pro sub</w:t>
      </w:r>
      <w:r w:rsidRPr="00E03967">
        <w:rPr>
          <w:rFonts w:ascii="Calibri" w:eastAsia="Times New Roman" w:hAnsi="Calibri" w:cs="Times New Roman"/>
          <w:color w:val="00ADD0"/>
          <w:lang w:eastAsia="cs-CZ"/>
        </w:rPr>
        <w:t>jekt</w:t>
      </w:r>
      <w:r>
        <w:rPr>
          <w:rFonts w:ascii="Calibri" w:eastAsia="Times New Roman" w:hAnsi="Calibri" w:cs="Times New Roman"/>
          <w:color w:val="00ADD0"/>
          <w:lang w:eastAsia="cs-CZ"/>
        </w:rPr>
        <w:t>y</w:t>
      </w:r>
      <w:r w:rsidRPr="00E03967">
        <w:rPr>
          <w:rFonts w:ascii="Calibri" w:eastAsia="Times New Roman" w:hAnsi="Calibri" w:cs="Times New Roman"/>
          <w:color w:val="00ADD0"/>
          <w:lang w:eastAsia="cs-CZ"/>
        </w:rPr>
        <w:t xml:space="preserve"> podílejících se</w:t>
      </w:r>
      <w:r w:rsidR="008F7C3D">
        <w:rPr>
          <w:rFonts w:ascii="Calibri" w:eastAsia="Times New Roman" w:hAnsi="Calibri" w:cs="Times New Roman"/>
          <w:color w:val="00ADD0"/>
          <w:lang w:eastAsia="cs-CZ"/>
        </w:rPr>
        <w:t> </w:t>
      </w:r>
      <w:r w:rsidRPr="00E03967">
        <w:rPr>
          <w:rFonts w:ascii="Calibri" w:eastAsia="Times New Roman" w:hAnsi="Calibri" w:cs="Times New Roman"/>
          <w:color w:val="00ADD0"/>
          <w:lang w:eastAsia="cs-CZ"/>
        </w:rPr>
        <w:t>na</w:t>
      </w:r>
      <w:r w:rsidR="008F7C3D">
        <w:rPr>
          <w:rFonts w:ascii="Calibri" w:eastAsia="Times New Roman" w:hAnsi="Calibri" w:cs="Times New Roman"/>
          <w:color w:val="00ADD0"/>
          <w:lang w:eastAsia="cs-CZ"/>
        </w:rPr>
        <w:t> </w:t>
      </w:r>
      <w:r w:rsidRPr="00E03967">
        <w:rPr>
          <w:rFonts w:ascii="Calibri" w:eastAsia="Times New Roman" w:hAnsi="Calibri" w:cs="Times New Roman"/>
          <w:color w:val="00ADD0"/>
          <w:lang w:eastAsia="cs-CZ"/>
        </w:rPr>
        <w:t>předškolním vzdělávání</w:t>
      </w:r>
      <w:r>
        <w:rPr>
          <w:rFonts w:ascii="Calibri" w:eastAsia="Times New Roman" w:hAnsi="Calibri" w:cs="Times New Roman"/>
          <w:color w:val="00ADD0"/>
          <w:lang w:eastAsia="cs-CZ"/>
        </w:rPr>
        <w:t xml:space="preserve">, </w:t>
      </w:r>
    </w:p>
    <w:p w14:paraId="48B7BBC0" w14:textId="77777777" w:rsidR="00E41797" w:rsidRPr="000D5F27" w:rsidRDefault="00E41797" w:rsidP="003276BE">
      <w:pPr>
        <w:pStyle w:val="Odstavecseseznamem"/>
        <w:numPr>
          <w:ilvl w:val="0"/>
          <w:numId w:val="23"/>
        </w:numPr>
        <w:spacing w:after="120" w:line="259" w:lineRule="auto"/>
        <w:jc w:val="both"/>
        <w:rPr>
          <w:rFonts w:ascii="Calibri" w:eastAsia="Times New Roman" w:hAnsi="Calibri" w:cs="Calibri"/>
          <w:b/>
          <w:bCs/>
          <w:color w:val="00ADD0"/>
          <w:lang w:eastAsia="cs-CZ"/>
        </w:rPr>
      </w:pPr>
      <w:r w:rsidRPr="00E03967">
        <w:rPr>
          <w:rFonts w:ascii="Calibri" w:eastAsia="Times New Roman" w:hAnsi="Calibri" w:cstheme="minorHAnsi"/>
          <w:iCs/>
          <w:color w:val="00ADD0"/>
          <w:lang w:eastAsia="cs-CZ"/>
        </w:rPr>
        <w:t xml:space="preserve">vybavení MŠ </w:t>
      </w:r>
      <w:r w:rsidRPr="00E03967">
        <w:rPr>
          <w:rFonts w:ascii="Calibri" w:eastAsia="Calibri" w:hAnsi="Calibri" w:cstheme="minorHAnsi"/>
          <w:color w:val="00ADD0"/>
          <w:lang w:eastAsia="cs-CZ"/>
        </w:rPr>
        <w:t xml:space="preserve">a </w:t>
      </w:r>
      <w:r>
        <w:rPr>
          <w:rFonts w:ascii="Calibri" w:eastAsia="Calibri" w:hAnsi="Calibri" w:cstheme="minorHAnsi"/>
          <w:color w:val="00ADD0"/>
          <w:lang w:eastAsia="cs-CZ"/>
        </w:rPr>
        <w:t xml:space="preserve">dalších </w:t>
      </w:r>
      <w:r w:rsidRPr="00E03967">
        <w:rPr>
          <w:rFonts w:ascii="Calibri" w:eastAsia="Calibri" w:hAnsi="Calibri" w:cstheme="minorHAnsi"/>
          <w:color w:val="00ADD0"/>
          <w:lang w:eastAsia="cs-CZ"/>
        </w:rPr>
        <w:t xml:space="preserve">zařízení podílejících se na předškolním vzdělávání </w:t>
      </w:r>
      <w:r w:rsidRPr="00E03967">
        <w:rPr>
          <w:rFonts w:ascii="Calibri" w:eastAsia="Times New Roman" w:hAnsi="Calibri" w:cstheme="minorHAnsi"/>
          <w:iCs/>
          <w:color w:val="00ADD0"/>
          <w:lang w:eastAsia="cs-CZ"/>
        </w:rPr>
        <w:t>technikou a pomůckami potřebnými pro realizaci vzdělávacích cílů specifikovaných školním vzdělávacím programem a zajišťujících rovný přístup ke vzdělávání</w:t>
      </w:r>
      <w:r>
        <w:rPr>
          <w:rFonts w:ascii="Calibri" w:eastAsia="Times New Roman" w:hAnsi="Calibri" w:cstheme="minorHAnsi"/>
          <w:iCs/>
          <w:color w:val="00ADD0"/>
          <w:lang w:eastAsia="cs-CZ"/>
        </w:rPr>
        <w:t>,</w:t>
      </w:r>
    </w:p>
    <w:p w14:paraId="4BAA945C" w14:textId="77777777" w:rsidR="00E41797" w:rsidRPr="000D5F27" w:rsidRDefault="00E41797" w:rsidP="003276BE">
      <w:pPr>
        <w:pStyle w:val="Odstavecseseznamem"/>
        <w:numPr>
          <w:ilvl w:val="0"/>
          <w:numId w:val="23"/>
        </w:numPr>
        <w:spacing w:after="120" w:line="259" w:lineRule="auto"/>
        <w:jc w:val="both"/>
        <w:rPr>
          <w:rFonts w:ascii="Calibri" w:eastAsia="Times New Roman" w:hAnsi="Calibri" w:cs="Calibri"/>
          <w:b/>
          <w:bCs/>
          <w:color w:val="00ADD0"/>
          <w:lang w:eastAsia="cs-CZ"/>
        </w:rPr>
      </w:pPr>
      <w:r>
        <w:rPr>
          <w:rFonts w:ascii="Calibri" w:eastAsia="Times New Roman" w:hAnsi="Calibri" w:cstheme="minorHAnsi"/>
          <w:iCs/>
          <w:color w:val="00ADD0"/>
          <w:lang w:eastAsia="cs-CZ"/>
        </w:rPr>
        <w:t>v</w:t>
      </w:r>
      <w:r w:rsidRPr="00E03967">
        <w:rPr>
          <w:rFonts w:ascii="Calibri" w:eastAsia="Times New Roman" w:hAnsi="Calibri" w:cstheme="minorHAnsi"/>
          <w:iCs/>
          <w:color w:val="00ADD0"/>
          <w:lang w:eastAsia="cs-CZ"/>
        </w:rPr>
        <w:t xml:space="preserve">ybudování zázemí pro zaměstnance, individuální práci s dětmi, aktivity s rodiči, odpočinkové a relaxační místnosti v prostorách </w:t>
      </w:r>
      <w:r>
        <w:rPr>
          <w:rFonts w:ascii="Calibri" w:eastAsia="Times New Roman" w:hAnsi="Calibri" w:cstheme="minorHAnsi"/>
          <w:iCs/>
          <w:color w:val="00ADD0"/>
          <w:lang w:eastAsia="cs-CZ"/>
        </w:rPr>
        <w:t>MŠ</w:t>
      </w:r>
      <w:r w:rsidRPr="00E03967">
        <w:rPr>
          <w:rFonts w:ascii="Calibri" w:eastAsia="Times New Roman" w:hAnsi="Calibri" w:cstheme="minorHAnsi"/>
          <w:iCs/>
          <w:color w:val="00ADD0"/>
          <w:lang w:eastAsia="cs-CZ"/>
        </w:rPr>
        <w:t xml:space="preserve"> </w:t>
      </w:r>
      <w:r w:rsidRPr="00E03967">
        <w:rPr>
          <w:rFonts w:ascii="Calibri" w:eastAsia="Calibri" w:hAnsi="Calibri" w:cstheme="minorHAnsi"/>
          <w:color w:val="00ADD0"/>
          <w:lang w:eastAsia="cs-CZ"/>
        </w:rPr>
        <w:t>a zařízení</w:t>
      </w:r>
      <w:r>
        <w:rPr>
          <w:rFonts w:ascii="Calibri" w:eastAsia="Calibri" w:hAnsi="Calibri" w:cstheme="minorHAnsi"/>
          <w:color w:val="00ADD0"/>
          <w:lang w:eastAsia="cs-CZ"/>
        </w:rPr>
        <w:t>ch</w:t>
      </w:r>
      <w:r w:rsidRPr="00E03967">
        <w:rPr>
          <w:rFonts w:ascii="Calibri" w:eastAsia="Calibri" w:hAnsi="Calibri" w:cstheme="minorHAnsi"/>
          <w:color w:val="00ADD0"/>
          <w:lang w:eastAsia="cs-CZ"/>
        </w:rPr>
        <w:t xml:space="preserve"> podílejících se na předškolním vzdělávání</w:t>
      </w:r>
      <w:r>
        <w:rPr>
          <w:rFonts w:ascii="Calibri" w:eastAsia="Calibri" w:hAnsi="Calibri" w:cstheme="minorHAnsi"/>
          <w:color w:val="00ADD0"/>
          <w:lang w:eastAsia="cs-CZ"/>
        </w:rPr>
        <w:t>,</w:t>
      </w:r>
    </w:p>
    <w:p w14:paraId="6A0A5E91" w14:textId="2D495064" w:rsidR="00E41797" w:rsidRPr="001A6620" w:rsidRDefault="00E41797" w:rsidP="001A6620">
      <w:pPr>
        <w:pStyle w:val="Odstavecseseznamem"/>
        <w:numPr>
          <w:ilvl w:val="0"/>
          <w:numId w:val="23"/>
        </w:numPr>
        <w:spacing w:after="0" w:line="259" w:lineRule="auto"/>
        <w:ind w:left="714" w:hanging="357"/>
        <w:jc w:val="both"/>
        <w:rPr>
          <w:rFonts w:ascii="Calibri" w:eastAsia="Times New Roman" w:hAnsi="Calibri" w:cs="Calibri"/>
          <w:b/>
          <w:bCs/>
          <w:color w:val="00ADD0"/>
          <w:lang w:eastAsia="cs-CZ"/>
        </w:rPr>
      </w:pPr>
      <w:r>
        <w:rPr>
          <w:rFonts w:ascii="Calibri" w:eastAsia="Times New Roman" w:hAnsi="Calibri" w:cs="Calibri"/>
          <w:iCs/>
          <w:color w:val="00ADD0"/>
          <w:lang w:eastAsia="cs-CZ"/>
        </w:rPr>
        <w:t>p</w:t>
      </w:r>
      <w:r w:rsidRPr="007C3386">
        <w:rPr>
          <w:rFonts w:ascii="Calibri" w:eastAsia="Times New Roman" w:hAnsi="Calibri" w:cs="Calibri"/>
          <w:iCs/>
          <w:color w:val="00ADD0"/>
          <w:lang w:eastAsia="cs-CZ"/>
        </w:rPr>
        <w:t>odpora dalších investičních aktivit a pořízení dalšího vybavení a pomůcek v návaznosti na</w:t>
      </w:r>
      <w:r w:rsidR="008F7C3D">
        <w:rPr>
          <w:rFonts w:ascii="Calibri" w:eastAsia="Times New Roman" w:hAnsi="Calibri" w:cs="Calibri"/>
          <w:iCs/>
          <w:color w:val="00ADD0"/>
          <w:lang w:eastAsia="cs-CZ"/>
        </w:rPr>
        <w:t> </w:t>
      </w:r>
      <w:r w:rsidRPr="007C3386">
        <w:rPr>
          <w:rFonts w:ascii="Calibri" w:eastAsia="Times New Roman" w:hAnsi="Calibri" w:cs="Calibri"/>
          <w:iCs/>
          <w:color w:val="00ADD0"/>
          <w:lang w:eastAsia="cs-CZ"/>
        </w:rPr>
        <w:t>aktuální potřeby škol v souvislosti s aktuálními požadavky na vzdělávací proces.</w:t>
      </w:r>
    </w:p>
    <w:p w14:paraId="2C1F005C" w14:textId="77777777" w:rsidR="001A6620" w:rsidRPr="007C3386" w:rsidRDefault="001A6620" w:rsidP="001A6620">
      <w:pPr>
        <w:pStyle w:val="Odstavecseseznamem"/>
        <w:spacing w:after="0" w:line="259" w:lineRule="auto"/>
        <w:ind w:left="714"/>
        <w:jc w:val="both"/>
        <w:rPr>
          <w:rFonts w:ascii="Calibri" w:eastAsia="Times New Roman" w:hAnsi="Calibri" w:cs="Calibri"/>
          <w:b/>
          <w:bCs/>
          <w:color w:val="00ADD0"/>
          <w:lang w:eastAsia="cs-CZ"/>
        </w:rPr>
      </w:pPr>
    </w:p>
    <w:p w14:paraId="2ADAD604" w14:textId="77777777" w:rsidR="00E41797" w:rsidRDefault="00E41797" w:rsidP="00E41797">
      <w:pPr>
        <w:spacing w:after="0" w:line="240" w:lineRule="auto"/>
        <w:contextualSpacing/>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28511C2A" w14:textId="77777777" w:rsidR="00E41797" w:rsidRPr="00731FA4" w:rsidRDefault="00E41797" w:rsidP="003276BE">
      <w:pPr>
        <w:pStyle w:val="Odstavecseseznamem"/>
        <w:numPr>
          <w:ilvl w:val="0"/>
          <w:numId w:val="24"/>
        </w:numPr>
        <w:spacing w:after="0" w:line="240" w:lineRule="auto"/>
        <w:ind w:left="709" w:hanging="283"/>
        <w:jc w:val="both"/>
        <w:rPr>
          <w:rFonts w:ascii="Calibri" w:eastAsia="Times New Roman" w:hAnsi="Calibri" w:cs="Calibri"/>
          <w:lang w:eastAsia="cs-CZ"/>
        </w:rPr>
      </w:pPr>
      <w:r w:rsidRPr="00731FA4">
        <w:rPr>
          <w:rFonts w:eastAsia="Times New Roman" w:cs="Times New Roman"/>
          <w:lang w:eastAsia="cs-CZ"/>
        </w:rPr>
        <w:t>zajištění b</w:t>
      </w:r>
      <w:r w:rsidRPr="00731FA4">
        <w:rPr>
          <w:rFonts w:eastAsia="Times New Roman" w:cs="Calibri"/>
          <w:color w:val="000000"/>
          <w:lang w:eastAsia="cs-CZ"/>
        </w:rPr>
        <w:t xml:space="preserve">ezbariérovosti škol, školských zařízení a zařízení podílejících se na předškolním vzdělávání včetně přehodnocení jejich kapacit </w:t>
      </w:r>
      <w:r w:rsidRPr="00731FA4">
        <w:t>ve vztahu k rozvoji odborného zázem</w:t>
      </w:r>
      <w:r>
        <w:rPr>
          <w:rFonts w:eastAsia="Times New Roman" w:cs="Calibri"/>
          <w:color w:val="000000"/>
          <w:lang w:eastAsia="cs-CZ"/>
        </w:rPr>
        <w:t>í</w:t>
      </w:r>
    </w:p>
    <w:p w14:paraId="4AB24063" w14:textId="77777777" w:rsidR="00E41797" w:rsidRPr="00731FA4" w:rsidRDefault="00E41797" w:rsidP="003276BE">
      <w:pPr>
        <w:pStyle w:val="Odstavecseseznamem"/>
        <w:numPr>
          <w:ilvl w:val="0"/>
          <w:numId w:val="24"/>
        </w:numPr>
        <w:spacing w:after="120" w:line="259" w:lineRule="auto"/>
        <w:ind w:left="709" w:hanging="283"/>
        <w:jc w:val="both"/>
        <w:rPr>
          <w:rFonts w:ascii="Calibri" w:eastAsia="Times New Roman" w:hAnsi="Calibri" w:cs="Calibri"/>
          <w:lang w:eastAsia="cs-CZ"/>
        </w:rPr>
      </w:pPr>
      <w:r w:rsidRPr="00731FA4">
        <w:rPr>
          <w:rFonts w:eastAsia="Times New Roman" w:cs="Calibri"/>
          <w:color w:val="000000"/>
          <w:lang w:eastAsia="cs-CZ"/>
        </w:rPr>
        <w:t>úprava</w:t>
      </w:r>
      <w:r w:rsidRPr="00731FA4">
        <w:rPr>
          <w:rFonts w:ascii="Calibri" w:eastAsia="Times New Roman" w:hAnsi="Calibri" w:cs="Calibri"/>
          <w:color w:val="000000"/>
          <w:lang w:eastAsia="cs-CZ"/>
        </w:rPr>
        <w:t xml:space="preserve"> prostor pro potřeby vzdělávání a péči o děti mladší 3let, </w:t>
      </w:r>
    </w:p>
    <w:p w14:paraId="335CFA98" w14:textId="77777777" w:rsidR="00E41797" w:rsidRPr="000D5F27" w:rsidRDefault="00E41797" w:rsidP="003276BE">
      <w:pPr>
        <w:pStyle w:val="Odstavecseseznamem"/>
        <w:numPr>
          <w:ilvl w:val="0"/>
          <w:numId w:val="24"/>
        </w:numPr>
        <w:spacing w:after="120" w:line="259" w:lineRule="auto"/>
        <w:ind w:left="709" w:hanging="283"/>
        <w:jc w:val="both"/>
        <w:rPr>
          <w:rFonts w:ascii="Calibri" w:eastAsia="Times New Roman" w:hAnsi="Calibri" w:cs="Calibri"/>
          <w:lang w:eastAsia="cs-CZ"/>
        </w:rPr>
      </w:pPr>
      <w:r>
        <w:rPr>
          <w:rFonts w:ascii="Calibri" w:eastAsia="Times New Roman" w:hAnsi="Calibri" w:cs="Calibri"/>
          <w:color w:val="000000"/>
          <w:lang w:eastAsia="cs-CZ"/>
        </w:rPr>
        <w:t xml:space="preserve">vybudování </w:t>
      </w:r>
      <w:r w:rsidRPr="000D5F27">
        <w:rPr>
          <w:rFonts w:ascii="Calibri" w:eastAsia="Times New Roman" w:hAnsi="Calibri" w:cs="Calibri"/>
          <w:color w:val="000000"/>
          <w:lang w:eastAsia="cs-CZ"/>
        </w:rPr>
        <w:t>prostor nezbytn</w:t>
      </w:r>
      <w:r>
        <w:rPr>
          <w:rFonts w:ascii="Calibri" w:eastAsia="Times New Roman" w:hAnsi="Calibri" w:cs="Calibri"/>
          <w:color w:val="000000"/>
          <w:lang w:eastAsia="cs-CZ"/>
        </w:rPr>
        <w:t xml:space="preserve">ých </w:t>
      </w:r>
      <w:r w:rsidRPr="000D5F27">
        <w:rPr>
          <w:rFonts w:ascii="Calibri" w:eastAsia="Times New Roman" w:hAnsi="Calibri" w:cs="Calibri"/>
          <w:color w:val="000000"/>
          <w:lang w:eastAsia="cs-CZ"/>
        </w:rPr>
        <w:t xml:space="preserve">pro vzdělávání dětí se speciálními vzdělávacími potřebami </w:t>
      </w:r>
      <w:r>
        <w:rPr>
          <w:rFonts w:ascii="Calibri" w:eastAsia="Times New Roman" w:hAnsi="Calibri" w:cs="Calibri"/>
          <w:color w:val="000000"/>
          <w:lang w:eastAsia="cs-CZ"/>
        </w:rPr>
        <w:t>(</w:t>
      </w:r>
      <w:r w:rsidRPr="000D5F27">
        <w:rPr>
          <w:rFonts w:ascii="Calibri" w:eastAsia="Times New Roman" w:hAnsi="Calibri" w:cs="Calibri"/>
          <w:color w:val="000000"/>
          <w:lang w:eastAsia="cs-CZ"/>
        </w:rPr>
        <w:t>prostory pro speciálně pedagogickou intervenci, relaxační, terapeutické prostory</w:t>
      </w:r>
      <w:r>
        <w:rPr>
          <w:rFonts w:ascii="Calibri" w:eastAsia="Times New Roman" w:hAnsi="Calibri" w:cs="Calibri"/>
          <w:color w:val="000000"/>
          <w:lang w:eastAsia="cs-CZ"/>
        </w:rPr>
        <w:t>)</w:t>
      </w:r>
    </w:p>
    <w:p w14:paraId="110670E3" w14:textId="77777777" w:rsidR="00E41797" w:rsidRPr="00B961C0" w:rsidRDefault="00E41797" w:rsidP="003276BE">
      <w:pPr>
        <w:pStyle w:val="Odstavecseseznamem"/>
        <w:numPr>
          <w:ilvl w:val="0"/>
          <w:numId w:val="24"/>
        </w:numPr>
        <w:spacing w:after="120" w:line="259" w:lineRule="auto"/>
        <w:ind w:left="709" w:hanging="283"/>
        <w:jc w:val="both"/>
        <w:rPr>
          <w:rFonts w:ascii="Calibri" w:eastAsia="Times New Roman" w:hAnsi="Calibri" w:cs="Calibri"/>
          <w:lang w:eastAsia="cs-CZ"/>
        </w:rPr>
      </w:pPr>
      <w:r>
        <w:rPr>
          <w:rFonts w:ascii="Calibri" w:eastAsia="Times New Roman" w:hAnsi="Calibri" w:cs="Calibri"/>
          <w:color w:val="000000"/>
          <w:lang w:eastAsia="cs-CZ"/>
        </w:rPr>
        <w:t>vybudování prostor p</w:t>
      </w:r>
      <w:r w:rsidRPr="000D5F27">
        <w:rPr>
          <w:rFonts w:ascii="Calibri" w:eastAsia="Times New Roman" w:hAnsi="Calibri" w:cs="Calibri"/>
          <w:color w:val="000000"/>
          <w:lang w:eastAsia="cs-CZ"/>
        </w:rPr>
        <w:t xml:space="preserve">ro vzdělávání dětí nadaných </w:t>
      </w:r>
      <w:r>
        <w:rPr>
          <w:rFonts w:ascii="Calibri" w:eastAsia="Times New Roman" w:hAnsi="Calibri" w:cs="Calibri"/>
          <w:color w:val="000000"/>
          <w:lang w:eastAsia="cs-CZ"/>
        </w:rPr>
        <w:t>(o</w:t>
      </w:r>
      <w:r w:rsidRPr="000D5F27">
        <w:rPr>
          <w:rFonts w:ascii="Calibri" w:eastAsia="Times New Roman" w:hAnsi="Calibri" w:cs="Calibri"/>
          <w:color w:val="000000"/>
          <w:lang w:eastAsia="cs-CZ"/>
        </w:rPr>
        <w:t>dborné koutky a učebny</w:t>
      </w:r>
      <w:r>
        <w:rPr>
          <w:rFonts w:ascii="Calibri" w:eastAsia="Times New Roman" w:hAnsi="Calibri" w:cs="Calibri"/>
          <w:color w:val="000000"/>
          <w:lang w:eastAsia="cs-CZ"/>
        </w:rPr>
        <w:t>)</w:t>
      </w:r>
    </w:p>
    <w:p w14:paraId="3F257BDF" w14:textId="77777777" w:rsidR="00E41797" w:rsidRPr="00B961C0" w:rsidRDefault="00E41797" w:rsidP="003276BE">
      <w:pPr>
        <w:pStyle w:val="Odstavecseseznamem"/>
        <w:numPr>
          <w:ilvl w:val="0"/>
          <w:numId w:val="24"/>
        </w:numPr>
        <w:spacing w:after="120" w:line="259" w:lineRule="auto"/>
        <w:ind w:left="709" w:hanging="283"/>
        <w:jc w:val="both"/>
        <w:rPr>
          <w:rFonts w:ascii="Calibri" w:eastAsia="Times New Roman" w:hAnsi="Calibri" w:cs="Calibri"/>
          <w:lang w:eastAsia="cs-CZ"/>
        </w:rPr>
      </w:pPr>
      <w:r>
        <w:rPr>
          <w:rFonts w:ascii="Calibri" w:eastAsia="Times New Roman" w:hAnsi="Calibri" w:cs="Calibri"/>
          <w:color w:val="000000"/>
          <w:lang w:eastAsia="cs-CZ"/>
        </w:rPr>
        <w:t>vybudování prostor n</w:t>
      </w:r>
      <w:r w:rsidRPr="000D5F27">
        <w:rPr>
          <w:rFonts w:ascii="Calibri" w:eastAsia="Times New Roman" w:hAnsi="Calibri" w:cs="Calibri"/>
          <w:color w:val="000000"/>
          <w:lang w:eastAsia="cs-CZ"/>
        </w:rPr>
        <w:t>ezbytn</w:t>
      </w:r>
      <w:r>
        <w:rPr>
          <w:rFonts w:ascii="Calibri" w:eastAsia="Times New Roman" w:hAnsi="Calibri" w:cs="Calibri"/>
          <w:color w:val="000000"/>
          <w:lang w:eastAsia="cs-CZ"/>
        </w:rPr>
        <w:t xml:space="preserve">ých </w:t>
      </w:r>
      <w:r w:rsidRPr="000D5F27">
        <w:rPr>
          <w:rFonts w:ascii="Calibri" w:eastAsia="Times New Roman" w:hAnsi="Calibri" w:cs="Calibri"/>
          <w:color w:val="000000"/>
          <w:lang w:eastAsia="cs-CZ"/>
        </w:rPr>
        <w:t xml:space="preserve">pro rozvoj gramotností a pregramotností </w:t>
      </w:r>
      <w:r>
        <w:rPr>
          <w:rFonts w:ascii="Calibri" w:eastAsia="Times New Roman" w:hAnsi="Calibri" w:cs="Calibri"/>
          <w:color w:val="000000"/>
          <w:lang w:eastAsia="cs-CZ"/>
        </w:rPr>
        <w:t>(</w:t>
      </w:r>
      <w:r w:rsidRPr="000D5F27">
        <w:rPr>
          <w:rFonts w:ascii="Calibri" w:eastAsia="Times New Roman" w:hAnsi="Calibri" w:cs="Calibri"/>
          <w:color w:val="000000"/>
          <w:lang w:eastAsia="cs-CZ"/>
        </w:rPr>
        <w:t>odborné koutky</w:t>
      </w:r>
      <w:r>
        <w:rPr>
          <w:rFonts w:ascii="Calibri" w:eastAsia="Times New Roman" w:hAnsi="Calibri" w:cs="Calibri"/>
          <w:color w:val="000000"/>
          <w:lang w:eastAsia="cs-CZ"/>
        </w:rPr>
        <w:t xml:space="preserve">, </w:t>
      </w:r>
      <w:r w:rsidRPr="000D5F27">
        <w:rPr>
          <w:rFonts w:ascii="Calibri" w:eastAsia="Times New Roman" w:hAnsi="Calibri" w:cs="Calibri"/>
          <w:color w:val="000000"/>
          <w:lang w:eastAsia="cs-CZ"/>
        </w:rPr>
        <w:t>učebny, tělocvičny, knihovny, prostory školních jídelen, školní zahrady a hřiště</w:t>
      </w:r>
      <w:r>
        <w:rPr>
          <w:rFonts w:ascii="Calibri" w:eastAsia="Times New Roman" w:hAnsi="Calibri" w:cs="Calibri"/>
          <w:color w:val="000000"/>
          <w:lang w:eastAsia="cs-CZ"/>
        </w:rPr>
        <w:t>)</w:t>
      </w:r>
    </w:p>
    <w:p w14:paraId="1C0DF7D3" w14:textId="77777777" w:rsidR="00E41797" w:rsidRDefault="00E41797" w:rsidP="003276BE">
      <w:pPr>
        <w:pStyle w:val="Odstavecseseznamem"/>
        <w:numPr>
          <w:ilvl w:val="0"/>
          <w:numId w:val="24"/>
        </w:numPr>
        <w:spacing w:after="120" w:line="259" w:lineRule="auto"/>
        <w:ind w:left="709" w:hanging="283"/>
        <w:jc w:val="both"/>
        <w:rPr>
          <w:rFonts w:ascii="Calibri" w:eastAsia="Times New Roman" w:hAnsi="Calibri" w:cs="Calibri"/>
          <w:lang w:eastAsia="cs-CZ"/>
        </w:rPr>
      </w:pPr>
      <w:r>
        <w:rPr>
          <w:rFonts w:ascii="Calibri" w:eastAsia="Times New Roman" w:hAnsi="Calibri" w:cs="Calibri"/>
          <w:color w:val="000000"/>
          <w:lang w:eastAsia="cs-CZ"/>
        </w:rPr>
        <w:t xml:space="preserve">zajištění objektů bezpečnostní systémy, </w:t>
      </w:r>
      <w:r w:rsidRPr="000D5F27">
        <w:rPr>
          <w:rFonts w:ascii="Calibri" w:eastAsia="Times New Roman" w:hAnsi="Calibri" w:cs="Calibri"/>
          <w:lang w:eastAsia="cs-CZ"/>
        </w:rPr>
        <w:t>vnitřní i vnější konektivit</w:t>
      </w:r>
      <w:r>
        <w:rPr>
          <w:rFonts w:ascii="Calibri" w:eastAsia="Times New Roman" w:hAnsi="Calibri" w:cs="Calibri"/>
          <w:lang w:eastAsia="cs-CZ"/>
        </w:rPr>
        <w:t xml:space="preserve">ou, vybavení škol </w:t>
      </w:r>
      <w:r w:rsidRPr="000D5F27">
        <w:rPr>
          <w:rFonts w:ascii="Calibri" w:eastAsia="Times New Roman" w:hAnsi="Calibri" w:cs="Calibri"/>
          <w:lang w:eastAsia="cs-CZ"/>
        </w:rPr>
        <w:t>ICT vybavení pro realizaci nejen distančního vzděláv</w:t>
      </w:r>
      <w:r>
        <w:rPr>
          <w:rFonts w:ascii="Calibri" w:eastAsia="Times New Roman" w:hAnsi="Calibri" w:cs="Calibri"/>
          <w:lang w:eastAsia="cs-CZ"/>
        </w:rPr>
        <w:t>ání</w:t>
      </w:r>
    </w:p>
    <w:p w14:paraId="5EE91D03" w14:textId="712CD87A" w:rsidR="00E41797" w:rsidRDefault="00E41797" w:rsidP="003276BE">
      <w:pPr>
        <w:pStyle w:val="Odstavecseseznamem"/>
        <w:numPr>
          <w:ilvl w:val="0"/>
          <w:numId w:val="24"/>
        </w:numPr>
        <w:spacing w:after="120" w:line="259" w:lineRule="auto"/>
        <w:ind w:left="709" w:hanging="283"/>
        <w:jc w:val="both"/>
        <w:rPr>
          <w:rFonts w:ascii="Calibri" w:eastAsia="Times New Roman" w:hAnsi="Calibri" w:cs="Calibri"/>
          <w:lang w:eastAsia="cs-CZ"/>
        </w:rPr>
      </w:pPr>
      <w:r>
        <w:rPr>
          <w:rFonts w:ascii="Calibri" w:eastAsia="Times New Roman" w:hAnsi="Calibri" w:cs="Calibri"/>
          <w:lang w:eastAsia="cs-CZ"/>
        </w:rPr>
        <w:t xml:space="preserve">vybavení škol </w:t>
      </w:r>
      <w:r w:rsidRPr="000D5F27">
        <w:rPr>
          <w:rFonts w:ascii="Calibri" w:eastAsia="Times New Roman" w:hAnsi="Calibri" w:cs="Calibri"/>
          <w:color w:val="000000"/>
          <w:lang w:eastAsia="cs-CZ"/>
        </w:rPr>
        <w:t>pomůck</w:t>
      </w:r>
      <w:r>
        <w:rPr>
          <w:rFonts w:ascii="Calibri" w:eastAsia="Times New Roman" w:hAnsi="Calibri" w:cs="Calibri"/>
          <w:color w:val="000000"/>
          <w:lang w:eastAsia="cs-CZ"/>
        </w:rPr>
        <w:t xml:space="preserve">ami: </w:t>
      </w:r>
      <w:r w:rsidRPr="000D5F27">
        <w:rPr>
          <w:rFonts w:ascii="Calibri" w:eastAsia="Times New Roman" w:hAnsi="Calibri" w:cs="Calibri"/>
          <w:color w:val="000000"/>
          <w:lang w:eastAsia="cs-CZ"/>
        </w:rPr>
        <w:t>pro vzdělávání a péči o děti mladší 3let, pro vzdělávání dětí se speciálními vzdělávacími potřebami, pro rozvoj nadání, pro realizaci nových metod práce, s</w:t>
      </w:r>
      <w:r>
        <w:rPr>
          <w:rFonts w:ascii="Calibri" w:eastAsia="Times New Roman" w:hAnsi="Calibri" w:cs="Calibri"/>
          <w:color w:val="000000"/>
          <w:lang w:eastAsia="cs-CZ"/>
        </w:rPr>
        <w:t>peciálních programů a postupů,</w:t>
      </w:r>
      <w:r w:rsidRPr="000D5F27">
        <w:rPr>
          <w:rFonts w:ascii="Calibri" w:eastAsia="Times New Roman" w:hAnsi="Calibri" w:cs="Calibri"/>
          <w:color w:val="000000"/>
          <w:lang w:eastAsia="cs-CZ"/>
        </w:rPr>
        <w:t xml:space="preserve"> pro rozvoj </w:t>
      </w:r>
      <w:r w:rsidRPr="000D5F27">
        <w:rPr>
          <w:rFonts w:ascii="Calibri" w:eastAsia="Times New Roman" w:hAnsi="Calibri" w:cs="Calibri"/>
          <w:lang w:eastAsia="cs-CZ"/>
        </w:rPr>
        <w:t>gramotností a pregramotností (např.</w:t>
      </w:r>
      <w:r w:rsidR="008F7C3D">
        <w:rPr>
          <w:rFonts w:ascii="Calibri" w:eastAsia="Times New Roman" w:hAnsi="Calibri" w:cs="Calibri"/>
          <w:lang w:eastAsia="cs-CZ"/>
        </w:rPr>
        <w:t> </w:t>
      </w:r>
      <w:r w:rsidRPr="000D5F27">
        <w:rPr>
          <w:rFonts w:ascii="Calibri" w:eastAsia="Times New Roman" w:hAnsi="Calibri" w:cs="Calibri"/>
          <w:lang w:eastAsia="cs-CZ"/>
        </w:rPr>
        <w:t>matematické, čtenářské, polytechnické, přírodovědné, environmentální, sociální, finanční, zdravotní, ICT)</w:t>
      </w:r>
    </w:p>
    <w:p w14:paraId="300AE13F" w14:textId="77777777" w:rsidR="00E41797" w:rsidRPr="00B961C0" w:rsidRDefault="00E41797" w:rsidP="003276BE">
      <w:pPr>
        <w:pStyle w:val="Odstavecseseznamem"/>
        <w:numPr>
          <w:ilvl w:val="0"/>
          <w:numId w:val="24"/>
        </w:numPr>
        <w:spacing w:after="120" w:line="259" w:lineRule="auto"/>
        <w:ind w:left="709" w:hanging="283"/>
        <w:jc w:val="both"/>
        <w:rPr>
          <w:rFonts w:ascii="Calibri" w:eastAsia="Times New Roman" w:hAnsi="Calibri" w:cs="Calibri"/>
          <w:lang w:eastAsia="cs-CZ"/>
        </w:rPr>
      </w:pPr>
      <w:r>
        <w:rPr>
          <w:rFonts w:ascii="Calibri" w:eastAsia="Times New Roman" w:hAnsi="Calibri" w:cs="Calibri"/>
          <w:color w:val="000000"/>
          <w:lang w:eastAsia="cs-CZ"/>
        </w:rPr>
        <w:t xml:space="preserve">vybudování </w:t>
      </w:r>
      <w:r w:rsidRPr="000D5F27">
        <w:rPr>
          <w:rFonts w:ascii="Calibri" w:eastAsia="Times New Roman" w:hAnsi="Calibri" w:cs="Calibri"/>
          <w:color w:val="000000"/>
          <w:lang w:eastAsia="cs-CZ"/>
        </w:rPr>
        <w:t xml:space="preserve">prostor pro odbornou práci speciálních pedagogů (logopedické kabinety…), psychologů, sociálních pedagogů, asistentů pedagoga, školních asistentů, koordinátorů nadání, externích odborníků, prostory pro komunikaci a práci se zákonnými zástupci, zázemí pro přípravu na práci a oddych pedagogických i nepedagogických pracovníků, </w:t>
      </w:r>
    </w:p>
    <w:p w14:paraId="2C6FE99B" w14:textId="77777777" w:rsidR="00E41797" w:rsidRDefault="00E41797" w:rsidP="003276BE">
      <w:pPr>
        <w:pStyle w:val="Odstavecseseznamem"/>
        <w:numPr>
          <w:ilvl w:val="0"/>
          <w:numId w:val="24"/>
        </w:numPr>
        <w:spacing w:after="120" w:line="259" w:lineRule="auto"/>
        <w:ind w:left="709" w:hanging="283"/>
        <w:jc w:val="both"/>
        <w:rPr>
          <w:rFonts w:ascii="Calibri" w:eastAsia="Times New Roman" w:hAnsi="Calibri" w:cs="Calibri"/>
          <w:lang w:eastAsia="cs-CZ"/>
        </w:rPr>
      </w:pPr>
      <w:r w:rsidRPr="000D5F27">
        <w:rPr>
          <w:rFonts w:ascii="Calibri" w:eastAsia="Times New Roman" w:hAnsi="Calibri" w:cs="Calibri"/>
          <w:lang w:eastAsia="cs-CZ"/>
        </w:rPr>
        <w:t xml:space="preserve">podpora zřízení nových a rozšíření kapacit stávajících center krizové intervence, SPC, PPP, OSPOD, zřízení mobiliáře kompenzačních pomůcek, </w:t>
      </w:r>
    </w:p>
    <w:p w14:paraId="5C61B03B" w14:textId="77777777" w:rsidR="00E41797" w:rsidRDefault="00E41797" w:rsidP="003276BE">
      <w:pPr>
        <w:pStyle w:val="Odstavecseseznamem"/>
        <w:numPr>
          <w:ilvl w:val="0"/>
          <w:numId w:val="24"/>
        </w:numPr>
        <w:spacing w:after="120" w:line="259" w:lineRule="auto"/>
        <w:ind w:left="709" w:hanging="283"/>
        <w:jc w:val="both"/>
        <w:rPr>
          <w:rFonts w:ascii="Calibri" w:eastAsia="Times New Roman" w:hAnsi="Calibri" w:cs="Calibri"/>
          <w:lang w:eastAsia="cs-CZ"/>
        </w:rPr>
      </w:pPr>
      <w:r w:rsidRPr="000D5F27">
        <w:rPr>
          <w:rFonts w:ascii="Calibri" w:eastAsia="Times New Roman" w:hAnsi="Calibri" w:cs="Calibri"/>
          <w:lang w:eastAsia="cs-CZ"/>
        </w:rPr>
        <w:t xml:space="preserve">navýšení kapacit </w:t>
      </w:r>
      <w:r>
        <w:rPr>
          <w:rFonts w:ascii="Calibri" w:eastAsia="Times New Roman" w:hAnsi="Calibri" w:cs="Calibri"/>
          <w:lang w:eastAsia="cs-CZ"/>
        </w:rPr>
        <w:t>ŠPP</w:t>
      </w:r>
      <w:r w:rsidRPr="000D5F27">
        <w:rPr>
          <w:rFonts w:ascii="Calibri" w:eastAsia="Times New Roman" w:hAnsi="Calibri" w:cs="Calibri"/>
          <w:lang w:eastAsia="cs-CZ"/>
        </w:rPr>
        <w:t xml:space="preserve"> pro adekvátní metodické vedení škol, zvyšování kompetencí (odborných dovedností) předškolních pedagogů a speciálních pedagogů (pedagog zajišťující odbornou praxi studentů na mateřských školách, navýšení kompetencí diagnostických a pro navrhování podpůrných opatření…). </w:t>
      </w:r>
    </w:p>
    <w:p w14:paraId="0BB9687E" w14:textId="77777777" w:rsidR="00574DD1" w:rsidRPr="00574DD1" w:rsidRDefault="00E41797" w:rsidP="003276BE">
      <w:pPr>
        <w:pStyle w:val="Odstavecseseznamem"/>
        <w:numPr>
          <w:ilvl w:val="0"/>
          <w:numId w:val="24"/>
        </w:numPr>
        <w:spacing w:after="120" w:line="259" w:lineRule="auto"/>
        <w:ind w:left="709" w:hanging="283"/>
        <w:jc w:val="both"/>
        <w:rPr>
          <w:rFonts w:ascii="Calibri" w:eastAsia="Times New Roman" w:hAnsi="Calibri" w:cs="Calibri"/>
          <w:lang w:eastAsia="cs-CZ"/>
        </w:rPr>
      </w:pPr>
      <w:r>
        <w:rPr>
          <w:rFonts w:ascii="Calibri" w:eastAsia="Times New Roman" w:hAnsi="Calibri" w:cs="Calibri"/>
          <w:lang w:eastAsia="cs-CZ"/>
        </w:rPr>
        <w:lastRenderedPageBreak/>
        <w:t>i</w:t>
      </w:r>
      <w:r w:rsidRPr="000D5F27">
        <w:rPr>
          <w:rFonts w:ascii="Calibri" w:eastAsia="Times New Roman" w:hAnsi="Calibri" w:cs="Calibri"/>
          <w:lang w:eastAsia="cs-CZ"/>
        </w:rPr>
        <w:t>nvestiční aktivity k z</w:t>
      </w:r>
      <w:r w:rsidRPr="000D5F27">
        <w:rPr>
          <w:rFonts w:ascii="Calibri" w:eastAsia="Times New Roman" w:hAnsi="Calibri" w:cs="Calibri"/>
          <w:color w:val="000000"/>
          <w:lang w:eastAsia="cs-CZ"/>
        </w:rPr>
        <w:t>ajištění kvalitního školního stravování bez rozdílu stravovacích potřeb dětí a zaměstnanců a k usnadnění práce zaměstnanců školních kuchyní, materiální podpora stávajících školních jídelen v oblasti zajištění dietního stravování</w:t>
      </w:r>
      <w:r>
        <w:rPr>
          <w:rFonts w:ascii="Calibri" w:eastAsia="Times New Roman" w:hAnsi="Calibri" w:cs="Calibri"/>
          <w:color w:val="000000"/>
          <w:lang w:eastAsia="cs-CZ"/>
        </w:rPr>
        <w:t xml:space="preserve">, </w:t>
      </w:r>
    </w:p>
    <w:p w14:paraId="11A03570" w14:textId="373544F3" w:rsidR="00AD6C67" w:rsidRPr="001A6620" w:rsidRDefault="00E41797" w:rsidP="001A6620">
      <w:pPr>
        <w:pStyle w:val="Odstavecseseznamem"/>
        <w:numPr>
          <w:ilvl w:val="0"/>
          <w:numId w:val="24"/>
        </w:numPr>
        <w:spacing w:after="0" w:line="259" w:lineRule="auto"/>
        <w:ind w:left="709" w:hanging="284"/>
        <w:jc w:val="both"/>
        <w:rPr>
          <w:rFonts w:ascii="Calibri" w:eastAsia="Times New Roman" w:hAnsi="Calibri" w:cs="Calibri"/>
          <w:lang w:eastAsia="cs-CZ"/>
        </w:rPr>
      </w:pPr>
      <w:r w:rsidRPr="00574DD1">
        <w:rPr>
          <w:rFonts w:ascii="Calibri" w:eastAsia="Times New Roman" w:hAnsi="Calibri" w:cs="Calibri"/>
          <w:color w:val="000000"/>
          <w:lang w:eastAsia="cs-CZ"/>
        </w:rPr>
        <w:t>zřízení samostatných subjektů za účelem vaření a rozvozu jídel primárně se zaměřením na</w:t>
      </w:r>
      <w:r w:rsidR="008F7C3D">
        <w:rPr>
          <w:rFonts w:ascii="Calibri" w:eastAsia="Times New Roman" w:hAnsi="Calibri" w:cs="Calibri"/>
          <w:color w:val="000000"/>
          <w:lang w:eastAsia="cs-CZ"/>
        </w:rPr>
        <w:t> </w:t>
      </w:r>
      <w:r w:rsidRPr="00574DD1">
        <w:rPr>
          <w:rFonts w:ascii="Calibri" w:eastAsia="Times New Roman" w:hAnsi="Calibri" w:cs="Calibri"/>
          <w:color w:val="000000"/>
          <w:lang w:eastAsia="cs-CZ"/>
        </w:rPr>
        <w:t>dietní stravování</w:t>
      </w:r>
      <w:r w:rsidR="00574DD1">
        <w:rPr>
          <w:rFonts w:ascii="Calibri" w:eastAsia="Times New Roman" w:hAnsi="Calibri" w:cs="Calibri"/>
          <w:color w:val="000000"/>
          <w:lang w:eastAsia="cs-CZ"/>
        </w:rPr>
        <w:t>.</w:t>
      </w:r>
    </w:p>
    <w:p w14:paraId="711E3F84" w14:textId="77777777" w:rsidR="001A6620" w:rsidRPr="005A00D7" w:rsidRDefault="001A6620" w:rsidP="001A6620">
      <w:pPr>
        <w:pStyle w:val="Odstavecseseznamem"/>
        <w:spacing w:after="0" w:line="259" w:lineRule="auto"/>
        <w:ind w:left="709"/>
        <w:jc w:val="both"/>
        <w:rPr>
          <w:rFonts w:ascii="Calibri" w:eastAsia="Times New Roman" w:hAnsi="Calibri" w:cs="Calibri"/>
          <w:lang w:eastAsia="cs-CZ"/>
        </w:rPr>
      </w:pPr>
    </w:p>
    <w:p w14:paraId="4A2EBDD6" w14:textId="34CE4DD5" w:rsidR="00AD6C67" w:rsidRPr="00AD6C67" w:rsidRDefault="00AD6C67" w:rsidP="001C2F3F">
      <w:pPr>
        <w:autoSpaceDE w:val="0"/>
        <w:autoSpaceDN w:val="0"/>
        <w:adjustRightInd w:val="0"/>
        <w:spacing w:after="0" w:line="22" w:lineRule="atLeast"/>
        <w:rPr>
          <w:rFonts w:ascii="Calibri" w:hAnsi="Calibri" w:cs="Calibri"/>
          <w:color w:val="000000"/>
        </w:rPr>
      </w:pPr>
      <w:r w:rsidRPr="00AD6C67">
        <w:rPr>
          <w:rFonts w:ascii="Calibri" w:hAnsi="Calibri" w:cs="Calibri"/>
          <w:b/>
          <w:bCs/>
          <w:color w:val="000000"/>
        </w:rPr>
        <w:t>Indikátory</w:t>
      </w:r>
    </w:p>
    <w:p w14:paraId="7E35A4C3"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počet podpořených škol</w:t>
      </w:r>
    </w:p>
    <w:p w14:paraId="6AFECDDD"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přestavěných či zrekonstruovaných škol a tříd </w:t>
      </w:r>
    </w:p>
    <w:p w14:paraId="4C2C8F65"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nově vybudovaných škol a tříd </w:t>
      </w:r>
    </w:p>
    <w:p w14:paraId="6485F61F"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vytvořených odborných koutků a učeben </w:t>
      </w:r>
    </w:p>
    <w:p w14:paraId="023FFAB4"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zrekonstruovaných či vybudovaných školních jídelen, zahrad a hřišť </w:t>
      </w:r>
    </w:p>
    <w:p w14:paraId="6B816D08"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počet MŠ s odpovídajícím ICT vybavením pro realizaci nejen distančního vzdělávání</w:t>
      </w:r>
    </w:p>
    <w:p w14:paraId="5F40BB1A"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počet škol s kvalitní konektivitou pro distanční vzdělávání</w:t>
      </w:r>
    </w:p>
    <w:p w14:paraId="5156B447"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 xml:space="preserve">počet dětí, jejichž úroveň vzdělávání je touto změnou ovlivněna </w:t>
      </w:r>
    </w:p>
    <w:p w14:paraId="064EEDD9"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 xml:space="preserve">počet dětí mladších 3 let, jejichž úroveň vzdělávání je touto změnou ovlivněna </w:t>
      </w:r>
    </w:p>
    <w:p w14:paraId="1D076072"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 xml:space="preserve">počet dětí se SVP, jejichž úroveň vzdělávání je touto změnou ovlivněna </w:t>
      </w:r>
    </w:p>
    <w:p w14:paraId="3F0BBB3F"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cs="Calibri"/>
        </w:rPr>
        <w:t>počet podpořených dětí se stravovacím omezením</w:t>
      </w:r>
    </w:p>
    <w:p w14:paraId="401B44D1" w14:textId="77777777" w:rsidR="00AD6C67" w:rsidRPr="00AD6C67" w:rsidRDefault="00AD6C67" w:rsidP="003276BE">
      <w:pPr>
        <w:numPr>
          <w:ilvl w:val="0"/>
          <w:numId w:val="14"/>
        </w:numPr>
        <w:autoSpaceDE w:val="0"/>
        <w:autoSpaceDN w:val="0"/>
        <w:adjustRightInd w:val="0"/>
        <w:spacing w:after="0" w:line="22" w:lineRule="atLeast"/>
        <w:ind w:left="850" w:hanging="425"/>
        <w:contextualSpacing/>
        <w:rPr>
          <w:rFonts w:ascii="Calibri" w:hAnsi="Calibri" w:cs="Calibri"/>
          <w:color w:val="000000"/>
        </w:rPr>
      </w:pPr>
      <w:r w:rsidRPr="00AD6C67">
        <w:rPr>
          <w:rFonts w:ascii="Calibri" w:hAnsi="Calibri" w:cs="Calibri"/>
          <w:color w:val="000000"/>
        </w:rPr>
        <w:t>počet mateřských škol poskytujících dietní stravování z vlastní školní jídelny</w:t>
      </w:r>
    </w:p>
    <w:p w14:paraId="712BD319" w14:textId="77777777" w:rsidR="00AD6C67" w:rsidRPr="00AD6C67" w:rsidRDefault="00AD6C67" w:rsidP="003276BE">
      <w:pPr>
        <w:numPr>
          <w:ilvl w:val="0"/>
          <w:numId w:val="14"/>
        </w:numPr>
        <w:spacing w:after="0"/>
        <w:ind w:left="850" w:hanging="425"/>
        <w:contextualSpacing/>
        <w:jc w:val="both"/>
        <w:rPr>
          <w:rFonts w:ascii="Calibri" w:eastAsia="Times New Roman" w:hAnsi="Calibri" w:cs="Calibri"/>
          <w:lang w:eastAsia="cs-CZ"/>
        </w:rPr>
      </w:pPr>
      <w:r w:rsidRPr="00AD6C67">
        <w:rPr>
          <w:rFonts w:ascii="Calibri" w:eastAsia="Times New Roman" w:hAnsi="Calibri" w:cs="Calibri"/>
          <w:color w:val="000000"/>
          <w:lang w:eastAsia="cs-CZ"/>
        </w:rPr>
        <w:t>počet mateřských škol poskytujících dietní stravování formou dovozu jídla</w:t>
      </w:r>
    </w:p>
    <w:p w14:paraId="394E69BB"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color w:val="000000"/>
        </w:rPr>
        <w:t xml:space="preserve">počet dětí, jejichž úroveň vzdělávání v rámci rozvoje gramotností a pregramotností je touto změnou ovlivněna </w:t>
      </w:r>
    </w:p>
    <w:p w14:paraId="103B0A52"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color w:val="000000"/>
        </w:rPr>
        <w:t>počet nově zavedených metod práce, speciálních postupů a programů, které začala škola aplikovat ve vzdělávacím procesu</w:t>
      </w:r>
    </w:p>
    <w:p w14:paraId="4407A808" w14:textId="77777777" w:rsidR="00AD6C67" w:rsidRPr="00AD6C67" w:rsidRDefault="00AD6C67" w:rsidP="003276BE">
      <w:pPr>
        <w:numPr>
          <w:ilvl w:val="0"/>
          <w:numId w:val="14"/>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 xml:space="preserve">počet vybudovaných prostor </w:t>
      </w:r>
    </w:p>
    <w:p w14:paraId="74C6163E" w14:textId="77777777" w:rsidR="00AD6C67" w:rsidRPr="00AD6C67" w:rsidRDefault="00AD6C67" w:rsidP="003276BE">
      <w:pPr>
        <w:numPr>
          <w:ilvl w:val="0"/>
          <w:numId w:val="14"/>
        </w:numPr>
        <w:pBdr>
          <w:top w:val="nil"/>
          <w:left w:val="nil"/>
          <w:bottom w:val="nil"/>
          <w:right w:val="nil"/>
          <w:between w:val="nil"/>
        </w:pBdr>
        <w:spacing w:after="0" w:line="22" w:lineRule="atLeast"/>
        <w:ind w:left="851" w:hanging="425"/>
        <w:jc w:val="both"/>
        <w:rPr>
          <w:rFonts w:ascii="Calibri" w:hAnsi="Calibri" w:cs="Calibri"/>
          <w:color w:val="000000"/>
        </w:rPr>
      </w:pPr>
      <w:r w:rsidRPr="00AD6C67">
        <w:rPr>
          <w:rFonts w:ascii="Calibri" w:hAnsi="Calibri" w:cs="Calibri"/>
          <w:color w:val="000000"/>
        </w:rPr>
        <w:t xml:space="preserve">počet podpořených pedagogických i nepedagogických pracovníků </w:t>
      </w:r>
    </w:p>
    <w:p w14:paraId="6E503278" w14:textId="77777777" w:rsidR="00AD6C67" w:rsidRPr="00AD6C67" w:rsidRDefault="00AD6C67" w:rsidP="003276BE">
      <w:pPr>
        <w:numPr>
          <w:ilvl w:val="0"/>
          <w:numId w:val="14"/>
        </w:numPr>
        <w:pBdr>
          <w:top w:val="nil"/>
          <w:left w:val="nil"/>
          <w:bottom w:val="nil"/>
          <w:right w:val="nil"/>
          <w:between w:val="nil"/>
        </w:pBdr>
        <w:spacing w:after="0" w:line="22" w:lineRule="atLeast"/>
        <w:ind w:left="851" w:hanging="425"/>
        <w:jc w:val="both"/>
        <w:rPr>
          <w:rFonts w:ascii="Calibri" w:hAnsi="Calibri" w:cs="Calibri"/>
          <w:color w:val="000000"/>
        </w:rPr>
      </w:pPr>
      <w:r w:rsidRPr="00AD6C67">
        <w:rPr>
          <w:rFonts w:ascii="Calibri" w:hAnsi="Calibri" w:cs="Calibri"/>
          <w:color w:val="000000"/>
        </w:rPr>
        <w:t xml:space="preserve">počet vytvořených center krizové intervence, </w:t>
      </w:r>
    </w:p>
    <w:p w14:paraId="15AD1FCE" w14:textId="77777777" w:rsidR="00AD6C67" w:rsidRDefault="00AD6C67" w:rsidP="003276BE">
      <w:pPr>
        <w:numPr>
          <w:ilvl w:val="0"/>
          <w:numId w:val="14"/>
        </w:numPr>
        <w:pBdr>
          <w:top w:val="nil"/>
          <w:left w:val="nil"/>
          <w:bottom w:val="nil"/>
          <w:right w:val="nil"/>
          <w:between w:val="nil"/>
        </w:pBdr>
        <w:spacing w:after="0" w:line="22" w:lineRule="atLeast"/>
        <w:ind w:left="851" w:hanging="425"/>
        <w:jc w:val="both"/>
        <w:rPr>
          <w:rFonts w:ascii="Calibri" w:hAnsi="Calibri" w:cs="Calibri"/>
          <w:color w:val="000000"/>
        </w:rPr>
      </w:pPr>
      <w:r w:rsidRPr="00AD6C67">
        <w:rPr>
          <w:rFonts w:ascii="Calibri" w:hAnsi="Calibri" w:cs="Calibri"/>
          <w:color w:val="000000"/>
        </w:rPr>
        <w:t>procenta navýšení kapacity SPC, PPP.</w:t>
      </w:r>
    </w:p>
    <w:p w14:paraId="3916CDC0" w14:textId="77777777" w:rsidR="007C52FB" w:rsidRDefault="007C52FB" w:rsidP="007C52FB">
      <w:pPr>
        <w:pBdr>
          <w:top w:val="nil"/>
          <w:left w:val="nil"/>
          <w:bottom w:val="nil"/>
          <w:right w:val="nil"/>
          <w:between w:val="nil"/>
        </w:pBdr>
        <w:spacing w:after="0" w:line="22" w:lineRule="atLeast"/>
        <w:jc w:val="both"/>
        <w:rPr>
          <w:rFonts w:ascii="Calibri" w:hAnsi="Calibri" w:cs="Calibri"/>
          <w:color w:val="000000"/>
        </w:rPr>
      </w:pPr>
    </w:p>
    <w:p w14:paraId="12BA0524" w14:textId="4BD41152" w:rsidR="007949AA" w:rsidRDefault="007949AA" w:rsidP="007C52FB">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color w:val="FF0000"/>
        </w:rPr>
        <w:t xml:space="preserve">Rozvoje v tomto strategickém cíli bude dosaženo realizací </w:t>
      </w:r>
      <w:r>
        <w:rPr>
          <w:rFonts w:ascii="Calibri" w:hAnsi="Calibri" w:cs="Calibri"/>
          <w:color w:val="FF0000"/>
        </w:rPr>
        <w:t>investičních i neinvestičních aktivit a soustavnou prací naplňující účel tohoto strategického cíle.</w:t>
      </w:r>
    </w:p>
    <w:p w14:paraId="656E1979" w14:textId="77777777" w:rsidR="007949AA" w:rsidRDefault="007949AA" w:rsidP="007C52FB">
      <w:pPr>
        <w:pBdr>
          <w:top w:val="nil"/>
          <w:left w:val="nil"/>
          <w:bottom w:val="nil"/>
          <w:right w:val="nil"/>
          <w:between w:val="nil"/>
        </w:pBdr>
        <w:spacing w:after="0" w:line="22" w:lineRule="atLeast"/>
        <w:jc w:val="both"/>
        <w:rPr>
          <w:rFonts w:ascii="Calibri" w:hAnsi="Calibri" w:cs="Calibri"/>
          <w:b/>
          <w:bCs/>
          <w:color w:val="FF0000"/>
        </w:rPr>
      </w:pPr>
    </w:p>
    <w:p w14:paraId="316C068F" w14:textId="4C5F3054" w:rsidR="00DF476E" w:rsidRDefault="00C93CD5" w:rsidP="007C52FB">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t>A</w:t>
      </w:r>
      <w:r w:rsidR="004242D8" w:rsidRPr="004759D3">
        <w:rPr>
          <w:rFonts w:ascii="Calibri" w:hAnsi="Calibri" w:cs="Calibri"/>
          <w:b/>
          <w:bCs/>
          <w:color w:val="FF0000"/>
        </w:rPr>
        <w:t>ktivity škol</w:t>
      </w:r>
    </w:p>
    <w:p w14:paraId="743F085D" w14:textId="71818AAD" w:rsidR="003A0ECD" w:rsidRPr="003A0ECD" w:rsidRDefault="003A0ECD" w:rsidP="003F2A1C">
      <w:pPr>
        <w:pStyle w:val="Odstavecseseznamem"/>
        <w:numPr>
          <w:ilvl w:val="0"/>
          <w:numId w:val="30"/>
        </w:numPr>
        <w:pBdr>
          <w:top w:val="nil"/>
          <w:left w:val="nil"/>
          <w:bottom w:val="nil"/>
          <w:right w:val="nil"/>
          <w:between w:val="nil"/>
        </w:pBdr>
        <w:spacing w:after="0" w:line="22" w:lineRule="atLeast"/>
        <w:jc w:val="both"/>
        <w:rPr>
          <w:rFonts w:ascii="Calibri" w:hAnsi="Calibri" w:cs="Calibri"/>
          <w:color w:val="FF0000"/>
        </w:rPr>
      </w:pPr>
      <w:r w:rsidRPr="003A0ECD">
        <w:rPr>
          <w:rFonts w:eastAsia="Times New Roman" w:cs="Calibri"/>
          <w:color w:val="FF0000"/>
          <w:lang w:eastAsia="cs-CZ"/>
        </w:rPr>
        <w:t>úprava</w:t>
      </w:r>
      <w:r w:rsidRPr="003A0ECD">
        <w:rPr>
          <w:rFonts w:ascii="Calibri" w:eastAsia="Times New Roman" w:hAnsi="Calibri" w:cs="Calibri"/>
          <w:color w:val="FF0000"/>
          <w:lang w:eastAsia="cs-CZ"/>
        </w:rPr>
        <w:t xml:space="preserve"> prostor pro potřeby vzdělávání a péči o děti mladší 3let PŘÍLEŽITOST</w:t>
      </w:r>
    </w:p>
    <w:p w14:paraId="36F25814" w14:textId="5CDEE401" w:rsidR="003A0ECD" w:rsidRPr="003A0ECD" w:rsidRDefault="003A0ECD" w:rsidP="003F2A1C">
      <w:pPr>
        <w:pStyle w:val="Odstavecseseznamem"/>
        <w:numPr>
          <w:ilvl w:val="0"/>
          <w:numId w:val="30"/>
        </w:numPr>
        <w:pBdr>
          <w:top w:val="nil"/>
          <w:left w:val="nil"/>
          <w:bottom w:val="nil"/>
          <w:right w:val="nil"/>
          <w:between w:val="nil"/>
        </w:pBdr>
        <w:spacing w:after="0" w:line="22" w:lineRule="atLeast"/>
        <w:jc w:val="both"/>
        <w:rPr>
          <w:rFonts w:ascii="Calibri" w:eastAsia="Times New Roman" w:hAnsi="Calibri" w:cs="Calibri"/>
          <w:color w:val="FF0000"/>
          <w:lang w:eastAsia="cs-CZ"/>
        </w:rPr>
      </w:pPr>
      <w:r w:rsidRPr="003A0ECD">
        <w:rPr>
          <w:rFonts w:ascii="Calibri" w:eastAsia="Times New Roman" w:hAnsi="Calibri" w:cs="Calibri"/>
          <w:color w:val="FF0000"/>
          <w:lang w:eastAsia="cs-CZ"/>
        </w:rPr>
        <w:t>vybavení škol ICT vybavení</w:t>
      </w:r>
      <w:r w:rsidR="002B6FC6">
        <w:rPr>
          <w:rFonts w:ascii="Calibri" w:eastAsia="Times New Roman" w:hAnsi="Calibri" w:cs="Calibri"/>
          <w:color w:val="FF0000"/>
          <w:lang w:eastAsia="cs-CZ"/>
        </w:rPr>
        <w:t>m</w:t>
      </w:r>
      <w:r w:rsidRPr="003A0ECD">
        <w:rPr>
          <w:rFonts w:ascii="Calibri" w:eastAsia="Times New Roman" w:hAnsi="Calibri" w:cs="Calibri"/>
          <w:color w:val="FF0000"/>
          <w:lang w:eastAsia="cs-CZ"/>
        </w:rPr>
        <w:t xml:space="preserve"> pro realizaci nejen distančního vzdělávání, PŘÍLEŽITOST</w:t>
      </w:r>
    </w:p>
    <w:p w14:paraId="32C52E04" w14:textId="6D435D09" w:rsidR="003A0ECD" w:rsidRPr="003A0ECD" w:rsidRDefault="003A0ECD" w:rsidP="003F2A1C">
      <w:pPr>
        <w:pStyle w:val="Odstavecseseznamem"/>
        <w:numPr>
          <w:ilvl w:val="0"/>
          <w:numId w:val="30"/>
        </w:numPr>
        <w:pBdr>
          <w:top w:val="nil"/>
          <w:left w:val="nil"/>
          <w:bottom w:val="nil"/>
          <w:right w:val="nil"/>
          <w:between w:val="nil"/>
        </w:pBdr>
        <w:spacing w:after="0" w:line="22" w:lineRule="atLeast"/>
        <w:jc w:val="both"/>
        <w:rPr>
          <w:rFonts w:ascii="Calibri" w:hAnsi="Calibri" w:cs="Calibri"/>
          <w:color w:val="FF0000"/>
        </w:rPr>
      </w:pPr>
      <w:r w:rsidRPr="003A0ECD">
        <w:rPr>
          <w:rFonts w:ascii="Calibri" w:eastAsia="Times New Roman" w:hAnsi="Calibri" w:cs="Calibri"/>
          <w:color w:val="FF0000"/>
          <w:lang w:eastAsia="cs-CZ"/>
        </w:rPr>
        <w:t>vybavení škol pomůckami: pro vzdělávání a péči o děti mladší 3let, pro vzdělávání dětí se speciálními vzdělávacími potřebami, pro rozvoj nadání, pro realizaci nových metod práce, speciálních programů a postupů, pro rozvoj gramotností a pregramotností</w:t>
      </w:r>
      <w:r w:rsidR="00124B2D">
        <w:rPr>
          <w:rFonts w:ascii="Calibri" w:eastAsia="Times New Roman" w:hAnsi="Calibri" w:cs="Calibri"/>
          <w:color w:val="FF0000"/>
          <w:lang w:eastAsia="cs-CZ"/>
        </w:rPr>
        <w:t xml:space="preserve"> aj.</w:t>
      </w:r>
      <w:r w:rsidRPr="003A0ECD">
        <w:rPr>
          <w:rFonts w:ascii="Calibri" w:eastAsia="Times New Roman" w:hAnsi="Calibri" w:cs="Calibri"/>
          <w:color w:val="FF0000"/>
          <w:lang w:eastAsia="cs-CZ"/>
        </w:rPr>
        <w:t xml:space="preserve"> </w:t>
      </w:r>
      <w:r w:rsidR="00124B2D">
        <w:rPr>
          <w:rFonts w:ascii="Calibri" w:eastAsia="Times New Roman" w:hAnsi="Calibri" w:cs="Calibri"/>
          <w:color w:val="FF0000"/>
          <w:lang w:eastAsia="cs-CZ"/>
        </w:rPr>
        <w:tab/>
      </w:r>
      <w:r w:rsidRPr="003A0ECD">
        <w:rPr>
          <w:rFonts w:ascii="Calibri" w:eastAsia="Times New Roman" w:hAnsi="Calibri" w:cs="Calibri"/>
          <w:color w:val="FF0000"/>
          <w:lang w:eastAsia="cs-CZ"/>
        </w:rPr>
        <w:t>PŘÍLEŽITOST</w:t>
      </w:r>
    </w:p>
    <w:p w14:paraId="12F20368" w14:textId="77777777" w:rsidR="007108AA" w:rsidRDefault="007108AA" w:rsidP="007C52FB">
      <w:pPr>
        <w:pBdr>
          <w:top w:val="nil"/>
          <w:left w:val="nil"/>
          <w:bottom w:val="nil"/>
          <w:right w:val="nil"/>
          <w:between w:val="nil"/>
        </w:pBdr>
        <w:spacing w:after="0" w:line="22" w:lineRule="atLeast"/>
        <w:jc w:val="both"/>
        <w:rPr>
          <w:rFonts w:ascii="Calibri" w:hAnsi="Calibri" w:cs="Calibri"/>
          <w:b/>
          <w:bCs/>
          <w:color w:val="FF0000"/>
        </w:rPr>
      </w:pPr>
    </w:p>
    <w:p w14:paraId="4AD49D48" w14:textId="0AB95FC0" w:rsidR="00A878FB" w:rsidRDefault="00FE20BA" w:rsidP="007C52FB">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35D5449F" w14:textId="11D307E4" w:rsidR="003A0ECD" w:rsidRPr="00A41B52" w:rsidRDefault="003A0ECD" w:rsidP="003F2A1C">
      <w:pPr>
        <w:pStyle w:val="Odstavecseseznamem"/>
        <w:numPr>
          <w:ilvl w:val="0"/>
          <w:numId w:val="31"/>
        </w:numPr>
        <w:pBdr>
          <w:top w:val="nil"/>
          <w:left w:val="nil"/>
          <w:bottom w:val="nil"/>
          <w:right w:val="nil"/>
          <w:between w:val="nil"/>
        </w:pBdr>
        <w:spacing w:after="0" w:line="22" w:lineRule="atLeast"/>
        <w:jc w:val="both"/>
        <w:rPr>
          <w:rFonts w:ascii="Calibri" w:hAnsi="Calibri" w:cs="Calibri"/>
          <w:b/>
          <w:bCs/>
          <w:color w:val="FF0000"/>
        </w:rPr>
      </w:pPr>
      <w:r w:rsidRPr="003A0ECD">
        <w:rPr>
          <w:rFonts w:ascii="Calibri" w:hAnsi="Calibri" w:cs="Calibri"/>
          <w:color w:val="FF0000"/>
        </w:rPr>
        <w:t>Rozvoj spolupráce škol, školských zařízení a dalších subjektů v oblasti materiálních potřeb škol, např. sdílení příkladů dobré praxe, informací, využívání pomůcek, ICT vybavení více školami</w:t>
      </w:r>
      <w:r w:rsidR="00D153A6">
        <w:rPr>
          <w:rFonts w:ascii="Calibri" w:hAnsi="Calibri" w:cs="Calibri"/>
          <w:color w:val="FF0000"/>
        </w:rPr>
        <w:t xml:space="preserve"> PŘÍLEŽITOST</w:t>
      </w:r>
    </w:p>
    <w:p w14:paraId="380D818E" w14:textId="4D125890" w:rsidR="00A41B52" w:rsidRPr="003A0ECD" w:rsidRDefault="00A41B52" w:rsidP="003F2A1C">
      <w:pPr>
        <w:pStyle w:val="Odstavecseseznamem"/>
        <w:numPr>
          <w:ilvl w:val="0"/>
          <w:numId w:val="31"/>
        </w:numPr>
        <w:pBdr>
          <w:top w:val="nil"/>
          <w:left w:val="nil"/>
          <w:bottom w:val="nil"/>
          <w:right w:val="nil"/>
          <w:between w:val="nil"/>
        </w:pBdr>
        <w:spacing w:after="0" w:line="22" w:lineRule="atLeast"/>
        <w:jc w:val="both"/>
        <w:rPr>
          <w:rFonts w:ascii="Calibri" w:hAnsi="Calibri" w:cs="Calibri"/>
          <w:b/>
          <w:bCs/>
          <w:color w:val="FF0000"/>
        </w:rPr>
      </w:pPr>
      <w:r>
        <w:rPr>
          <w:rFonts w:ascii="Calibri" w:hAnsi="Calibri" w:cs="Calibri"/>
          <w:color w:val="FF0000"/>
        </w:rPr>
        <w:t xml:space="preserve">Podpora škol v oblasti </w:t>
      </w:r>
      <w:r w:rsidR="005E51D7">
        <w:rPr>
          <w:rFonts w:ascii="Calibri" w:hAnsi="Calibri" w:cs="Calibri"/>
          <w:color w:val="FF0000"/>
        </w:rPr>
        <w:t>využívání externího financování</w:t>
      </w:r>
      <w:r w:rsidR="00BB5A7D">
        <w:rPr>
          <w:rFonts w:ascii="Calibri" w:hAnsi="Calibri" w:cs="Calibri"/>
          <w:color w:val="FF0000"/>
        </w:rPr>
        <w:t xml:space="preserve">, vzdělávání a odborné </w:t>
      </w:r>
      <w:r w:rsidR="00B37A91">
        <w:rPr>
          <w:rFonts w:ascii="Calibri" w:hAnsi="Calibri" w:cs="Calibri"/>
          <w:color w:val="FF0000"/>
        </w:rPr>
        <w:t>konzultace v oblasti veřejných zakázek</w:t>
      </w:r>
      <w:r w:rsidR="00C80386">
        <w:rPr>
          <w:rFonts w:ascii="Calibri" w:hAnsi="Calibri" w:cs="Calibri"/>
          <w:color w:val="FF0000"/>
        </w:rPr>
        <w:tab/>
      </w:r>
      <w:r w:rsidR="00C80386">
        <w:rPr>
          <w:rFonts w:ascii="Calibri" w:hAnsi="Calibri" w:cs="Calibri"/>
          <w:color w:val="FF0000"/>
        </w:rPr>
        <w:tab/>
        <w:t>PŘÍLEŽITOST</w:t>
      </w:r>
    </w:p>
    <w:p w14:paraId="462908D1" w14:textId="38F57CB9" w:rsidR="008B370A" w:rsidRDefault="008B370A">
      <w:pPr>
        <w:spacing w:line="276" w:lineRule="auto"/>
        <w:rPr>
          <w:rFonts w:ascii="Calibri" w:hAnsi="Calibri" w:cs="Calibri"/>
          <w:color w:val="FF0000"/>
        </w:rPr>
      </w:pPr>
      <w:r>
        <w:rPr>
          <w:rFonts w:ascii="Calibri" w:hAnsi="Calibri" w:cs="Calibri"/>
          <w:color w:val="FF0000"/>
        </w:rPr>
        <w:br w:type="page"/>
      </w:r>
    </w:p>
    <w:p w14:paraId="68E49EA9" w14:textId="79F70A62" w:rsidR="00AD6C67" w:rsidRPr="00AD6C67" w:rsidRDefault="00AD6C67" w:rsidP="003276BE">
      <w:pPr>
        <w:numPr>
          <w:ilvl w:val="1"/>
          <w:numId w:val="9"/>
        </w:numPr>
        <w:spacing w:after="120"/>
        <w:ind w:left="709" w:hanging="709"/>
        <w:contextualSpacing/>
        <w:jc w:val="both"/>
        <w:rPr>
          <w:rFonts w:ascii="Calibri" w:eastAsia="Times New Roman" w:hAnsi="Calibri" w:cs="Calibri"/>
          <w:b/>
          <w:bCs/>
          <w:lang w:eastAsia="cs-CZ"/>
        </w:rPr>
      </w:pPr>
      <w:r w:rsidRPr="00AD6C67">
        <w:rPr>
          <w:rFonts w:ascii="Calibri" w:eastAsia="Times New Roman" w:hAnsi="Calibri" w:cs="Calibri"/>
          <w:b/>
          <w:bCs/>
          <w:iCs/>
          <w:color w:val="000000"/>
          <w:lang w:eastAsia="cs-CZ"/>
        </w:rPr>
        <w:lastRenderedPageBreak/>
        <w:t>Podpora infrastruktury a materiálního vybavení základních škol a </w:t>
      </w:r>
      <w:r w:rsidRPr="00AD6C67">
        <w:rPr>
          <w:rFonts w:ascii="Calibri" w:eastAsia="Calibri" w:hAnsi="Calibri" w:cs="Calibri"/>
          <w:b/>
          <w:bCs/>
          <w:color w:val="000000"/>
          <w:lang w:eastAsia="cs-CZ"/>
        </w:rPr>
        <w:t>subjektů zájmového a neformálního vzdělávání</w:t>
      </w:r>
    </w:p>
    <w:p w14:paraId="64044D5A" w14:textId="77777777" w:rsidR="001516B3" w:rsidRDefault="001516B3" w:rsidP="001516B3">
      <w:pPr>
        <w:spacing w:after="0" w:line="240" w:lineRule="auto"/>
        <w:contextualSpacing/>
        <w:jc w:val="both"/>
        <w:rPr>
          <w:rFonts w:ascii="Calibri" w:eastAsia="Times New Roman" w:hAnsi="Calibri" w:cs="Times New Roman"/>
          <w:b/>
          <w:bCs/>
          <w:color w:val="00ADD0"/>
          <w:lang w:eastAsia="cs-CZ"/>
        </w:rPr>
      </w:pPr>
      <w:r w:rsidRPr="00E03967">
        <w:rPr>
          <w:rFonts w:ascii="Calibri" w:eastAsia="Times New Roman" w:hAnsi="Calibri" w:cs="Times New Roman"/>
          <w:b/>
          <w:bCs/>
          <w:color w:val="00ADD0"/>
          <w:lang w:eastAsia="cs-CZ"/>
        </w:rPr>
        <w:t xml:space="preserve">Popis cíle: </w:t>
      </w:r>
    </w:p>
    <w:p w14:paraId="14185887" w14:textId="6ED25A7B" w:rsidR="001516B3" w:rsidRPr="007C3386" w:rsidRDefault="001516B3" w:rsidP="003276BE">
      <w:pPr>
        <w:pStyle w:val="Odstavecseseznamem"/>
        <w:numPr>
          <w:ilvl w:val="0"/>
          <w:numId w:val="23"/>
        </w:numPr>
        <w:spacing w:after="0" w:line="240" w:lineRule="auto"/>
        <w:jc w:val="both"/>
        <w:rPr>
          <w:rFonts w:ascii="Calibri" w:eastAsia="Times New Roman" w:hAnsi="Calibri" w:cs="Calibri"/>
          <w:b/>
          <w:bCs/>
          <w:color w:val="00ADD0"/>
          <w:lang w:eastAsia="cs-CZ"/>
        </w:rPr>
      </w:pPr>
      <w:r>
        <w:rPr>
          <w:rFonts w:ascii="Calibri" w:eastAsia="Times New Roman" w:hAnsi="Calibri" w:cs="Times New Roman"/>
          <w:bCs/>
          <w:color w:val="00ADD0"/>
          <w:lang w:eastAsia="cs-CZ"/>
        </w:rPr>
        <w:t>p</w:t>
      </w:r>
      <w:r w:rsidRPr="00E03967">
        <w:rPr>
          <w:rFonts w:ascii="Calibri" w:eastAsia="Times New Roman" w:hAnsi="Calibri" w:cs="Times New Roman"/>
          <w:bCs/>
          <w:color w:val="00ADD0"/>
          <w:lang w:eastAsia="cs-CZ"/>
        </w:rPr>
        <w:t>odpora</w:t>
      </w:r>
      <w:r w:rsidRPr="00E03967">
        <w:rPr>
          <w:rFonts w:ascii="Calibri" w:eastAsia="Times New Roman" w:hAnsi="Calibri" w:cs="Times New Roman"/>
          <w:b/>
          <w:bCs/>
          <w:color w:val="00ADD0"/>
          <w:lang w:eastAsia="cs-CZ"/>
        </w:rPr>
        <w:t xml:space="preserve"> </w:t>
      </w:r>
      <w:r w:rsidRPr="00E03967">
        <w:rPr>
          <w:rFonts w:ascii="Calibri" w:eastAsia="Times New Roman" w:hAnsi="Calibri" w:cs="Times New Roman"/>
          <w:color w:val="00ADD0"/>
          <w:lang w:eastAsia="cs-CZ"/>
        </w:rPr>
        <w:t>rekonstrukcí, přestaveb</w:t>
      </w:r>
      <w:r>
        <w:rPr>
          <w:rFonts w:ascii="Calibri" w:eastAsia="Times New Roman" w:hAnsi="Calibri" w:cs="Times New Roman"/>
          <w:color w:val="00ADD0"/>
          <w:lang w:eastAsia="cs-CZ"/>
        </w:rPr>
        <w:t>, nadstav</w:t>
      </w:r>
      <w:r w:rsidR="00A966AE">
        <w:rPr>
          <w:rFonts w:ascii="Calibri" w:eastAsia="Times New Roman" w:hAnsi="Calibri" w:cs="Times New Roman"/>
          <w:color w:val="00ADD0"/>
          <w:lang w:eastAsia="cs-CZ"/>
        </w:rPr>
        <w:t>e</w:t>
      </w:r>
      <w:r>
        <w:rPr>
          <w:rFonts w:ascii="Calibri" w:eastAsia="Times New Roman" w:hAnsi="Calibri" w:cs="Times New Roman"/>
          <w:color w:val="00ADD0"/>
          <w:lang w:eastAsia="cs-CZ"/>
        </w:rPr>
        <w:t xml:space="preserve">b, výstaveb či jiných úprav </w:t>
      </w:r>
      <w:r w:rsidRPr="00E03967">
        <w:rPr>
          <w:rFonts w:ascii="Calibri" w:eastAsia="Times New Roman" w:hAnsi="Calibri" w:cs="Times New Roman"/>
          <w:color w:val="00ADD0"/>
          <w:lang w:eastAsia="cs-CZ"/>
        </w:rPr>
        <w:t xml:space="preserve">a </w:t>
      </w:r>
      <w:r w:rsidRPr="009316CE">
        <w:rPr>
          <w:rFonts w:ascii="Calibri" w:eastAsia="Times New Roman" w:hAnsi="Calibri" w:cs="Calibri"/>
          <w:iCs/>
          <w:color w:val="00ADD0"/>
          <w:lang w:eastAsia="cs-CZ"/>
        </w:rPr>
        <w:t>zajištění</w:t>
      </w:r>
      <w:r>
        <w:rPr>
          <w:rFonts w:ascii="Calibri" w:eastAsia="Times New Roman" w:hAnsi="Calibri" w:cs="Calibri"/>
          <w:iCs/>
          <w:color w:val="00ADD0"/>
          <w:lang w:eastAsia="cs-CZ"/>
        </w:rPr>
        <w:t xml:space="preserve"> materiálního</w:t>
      </w:r>
      <w:r w:rsidRPr="009316CE">
        <w:rPr>
          <w:rFonts w:ascii="Calibri" w:eastAsia="Times New Roman" w:hAnsi="Calibri" w:cs="Calibri"/>
          <w:iCs/>
          <w:color w:val="00ADD0"/>
          <w:lang w:eastAsia="cs-CZ"/>
        </w:rPr>
        <w:t xml:space="preserve"> vybavení škol</w:t>
      </w:r>
      <w:r w:rsidRPr="00E03967">
        <w:rPr>
          <w:rFonts w:ascii="Calibri" w:eastAsia="Times New Roman" w:hAnsi="Calibri" w:cs="Times New Roman"/>
          <w:color w:val="00ADD0"/>
          <w:lang w:eastAsia="cs-CZ"/>
        </w:rPr>
        <w:t xml:space="preserve"> </w:t>
      </w:r>
      <w:r>
        <w:rPr>
          <w:rFonts w:ascii="Calibri" w:eastAsia="Times New Roman" w:hAnsi="Calibri" w:cs="Times New Roman"/>
          <w:color w:val="00ADD0"/>
          <w:lang w:eastAsia="cs-CZ"/>
        </w:rPr>
        <w:t xml:space="preserve">a školských </w:t>
      </w:r>
      <w:r w:rsidRPr="00E03967">
        <w:rPr>
          <w:rFonts w:ascii="Calibri" w:eastAsia="Times New Roman" w:hAnsi="Calibri" w:cs="Times New Roman"/>
          <w:color w:val="00ADD0"/>
          <w:lang w:eastAsia="cs-CZ"/>
        </w:rPr>
        <w:t xml:space="preserve">zařízení </w:t>
      </w:r>
      <w:r>
        <w:rPr>
          <w:rFonts w:ascii="Calibri" w:eastAsia="Times New Roman" w:hAnsi="Calibri" w:cs="Times New Roman"/>
          <w:color w:val="00ADD0"/>
          <w:lang w:eastAsia="cs-CZ"/>
        </w:rPr>
        <w:t>(</w:t>
      </w:r>
      <w:r w:rsidRPr="009316CE">
        <w:rPr>
          <w:rFonts w:ascii="Calibri" w:eastAsia="Times New Roman" w:hAnsi="Calibri" w:cs="Calibri"/>
          <w:iCs/>
          <w:color w:val="00ADD0"/>
          <w:lang w:eastAsia="cs-CZ"/>
        </w:rPr>
        <w:t>školních knihoven,</w:t>
      </w:r>
      <w:r>
        <w:rPr>
          <w:rFonts w:ascii="Calibri" w:eastAsia="Times New Roman" w:hAnsi="Calibri" w:cs="Calibri"/>
          <w:iCs/>
          <w:color w:val="00ADD0"/>
          <w:lang w:eastAsia="cs-CZ"/>
        </w:rPr>
        <w:t xml:space="preserve"> kuchyní,</w:t>
      </w:r>
      <w:r w:rsidRPr="009316CE">
        <w:rPr>
          <w:rFonts w:ascii="Calibri" w:eastAsia="Times New Roman" w:hAnsi="Calibri" w:cs="Calibri"/>
          <w:iCs/>
          <w:color w:val="00ADD0"/>
          <w:lang w:eastAsia="cs-CZ"/>
        </w:rPr>
        <w:t xml:space="preserve"> subjektů zájmového a</w:t>
      </w:r>
      <w:r>
        <w:rPr>
          <w:rFonts w:ascii="Calibri" w:eastAsia="Times New Roman" w:hAnsi="Calibri" w:cs="Calibri"/>
          <w:iCs/>
          <w:color w:val="00ADD0"/>
          <w:lang w:eastAsia="cs-CZ"/>
        </w:rPr>
        <w:t> </w:t>
      </w:r>
      <w:r w:rsidRPr="009316CE">
        <w:rPr>
          <w:rFonts w:ascii="Calibri" w:eastAsia="Times New Roman" w:hAnsi="Calibri" w:cs="Calibri"/>
          <w:iCs/>
          <w:color w:val="00ADD0"/>
          <w:lang w:eastAsia="cs-CZ"/>
        </w:rPr>
        <w:t>neformálního vzdělávání</w:t>
      </w:r>
      <w:r w:rsidR="00BC4735">
        <w:rPr>
          <w:rFonts w:ascii="Calibri" w:eastAsia="Times New Roman" w:hAnsi="Calibri" w:cs="Calibri"/>
          <w:iCs/>
          <w:color w:val="00ADD0"/>
          <w:lang w:eastAsia="cs-CZ"/>
        </w:rPr>
        <w:t>)</w:t>
      </w:r>
      <w:r w:rsidRPr="009316CE">
        <w:rPr>
          <w:rFonts w:ascii="Calibri" w:eastAsia="Times New Roman" w:hAnsi="Calibri" w:cs="Calibri"/>
          <w:iCs/>
          <w:color w:val="00ADD0"/>
          <w:lang w:eastAsia="cs-CZ"/>
        </w:rPr>
        <w:t xml:space="preserve"> mj. také v návaznosti na bezbariérovost, polytechnické vzdělávání, digitální,</w:t>
      </w:r>
      <w:r>
        <w:rPr>
          <w:rFonts w:ascii="Calibri" w:eastAsia="Times New Roman" w:hAnsi="Calibri" w:cs="Calibri"/>
          <w:iCs/>
          <w:color w:val="00ADD0"/>
          <w:lang w:eastAsia="cs-CZ"/>
        </w:rPr>
        <w:t xml:space="preserve"> čtenářské,</w:t>
      </w:r>
      <w:r w:rsidRPr="009316CE">
        <w:rPr>
          <w:rFonts w:ascii="Calibri" w:eastAsia="Times New Roman" w:hAnsi="Calibri" w:cs="Calibri"/>
          <w:iCs/>
          <w:color w:val="00ADD0"/>
          <w:lang w:eastAsia="cs-CZ"/>
        </w:rPr>
        <w:t xml:space="preserve"> matematické a</w:t>
      </w:r>
      <w:r>
        <w:rPr>
          <w:rFonts w:ascii="Calibri" w:eastAsia="Times New Roman" w:hAnsi="Calibri" w:cs="Calibri"/>
          <w:iCs/>
          <w:color w:val="00ADD0"/>
          <w:lang w:eastAsia="cs-CZ"/>
        </w:rPr>
        <w:t> </w:t>
      </w:r>
      <w:r w:rsidRPr="009316CE">
        <w:rPr>
          <w:rFonts w:ascii="Calibri" w:eastAsia="Times New Roman" w:hAnsi="Calibri" w:cs="Calibri"/>
          <w:iCs/>
          <w:color w:val="00ADD0"/>
          <w:lang w:eastAsia="cs-CZ"/>
        </w:rPr>
        <w:t>jazykové kompetence aj.,</w:t>
      </w:r>
    </w:p>
    <w:p w14:paraId="0508FCED" w14:textId="77777777" w:rsidR="001516B3" w:rsidRPr="001516B3" w:rsidRDefault="001516B3" w:rsidP="003276BE">
      <w:pPr>
        <w:pStyle w:val="Odstavecseseznamem"/>
        <w:numPr>
          <w:ilvl w:val="0"/>
          <w:numId w:val="23"/>
        </w:numPr>
        <w:spacing w:after="120" w:line="259" w:lineRule="auto"/>
        <w:jc w:val="both"/>
        <w:rPr>
          <w:rFonts w:ascii="Calibri" w:eastAsia="Times New Roman" w:hAnsi="Calibri" w:cs="Calibri"/>
          <w:iCs/>
          <w:color w:val="00ADD0"/>
          <w:lang w:eastAsia="cs-CZ"/>
        </w:rPr>
      </w:pPr>
      <w:r w:rsidRPr="007C3386">
        <w:rPr>
          <w:rFonts w:ascii="Calibri" w:eastAsia="Times New Roman" w:hAnsi="Calibri" w:cs="Calibri"/>
          <w:iCs/>
          <w:color w:val="00ADD0"/>
          <w:lang w:eastAsia="cs-CZ"/>
        </w:rPr>
        <w:t xml:space="preserve">zajištění bezpečnosti škol a školských zařízení, včetně </w:t>
      </w:r>
      <w:r w:rsidRPr="002C0BAC">
        <w:rPr>
          <w:rFonts w:ascii="Calibri" w:eastAsia="Times New Roman" w:hAnsi="Calibri" w:cs="Calibri"/>
          <w:iCs/>
          <w:color w:val="00ADD0"/>
          <w:lang w:eastAsia="cs-CZ"/>
        </w:rPr>
        <w:t>bezpečnosti v oblasti práce s technologiemi</w:t>
      </w:r>
      <w:r>
        <w:rPr>
          <w:rFonts w:ascii="Calibri" w:eastAsia="Times New Roman" w:hAnsi="Calibri" w:cs="Calibri"/>
          <w:iCs/>
          <w:color w:val="00ADD0"/>
          <w:lang w:eastAsia="cs-CZ"/>
        </w:rPr>
        <w:t xml:space="preserve"> </w:t>
      </w:r>
      <w:r w:rsidRPr="001516B3">
        <w:rPr>
          <w:rFonts w:ascii="Calibri" w:eastAsia="Times New Roman" w:hAnsi="Calibri" w:cs="Calibri"/>
          <w:iCs/>
          <w:color w:val="00ADD0"/>
          <w:lang w:eastAsia="cs-CZ"/>
        </w:rPr>
        <w:t xml:space="preserve">(kybernetická bezpečnost), </w:t>
      </w:r>
    </w:p>
    <w:p w14:paraId="44DBC752" w14:textId="77777777" w:rsidR="001516B3" w:rsidRPr="007C3386" w:rsidRDefault="001516B3" w:rsidP="003276BE">
      <w:pPr>
        <w:pStyle w:val="Odstavecseseznamem"/>
        <w:numPr>
          <w:ilvl w:val="0"/>
          <w:numId w:val="23"/>
        </w:numPr>
        <w:spacing w:after="120" w:line="259" w:lineRule="auto"/>
        <w:jc w:val="both"/>
        <w:rPr>
          <w:rFonts w:ascii="Calibri" w:eastAsia="Times New Roman" w:hAnsi="Calibri" w:cs="Calibri"/>
          <w:b/>
          <w:bCs/>
          <w:color w:val="00ADD0"/>
          <w:lang w:eastAsia="cs-CZ"/>
        </w:rPr>
      </w:pPr>
      <w:r w:rsidRPr="007C3386">
        <w:rPr>
          <w:rFonts w:ascii="Calibri" w:eastAsia="Times New Roman" w:hAnsi="Calibri" w:cs="Calibri"/>
          <w:iCs/>
          <w:color w:val="00ADD0"/>
          <w:lang w:eastAsia="cs-CZ"/>
        </w:rPr>
        <w:t>zajištění technických, materiálních a kompenzačních pomůcek pro pedagogy a žáky potřebných pro výuku a rozvoj</w:t>
      </w:r>
      <w:r>
        <w:rPr>
          <w:rFonts w:ascii="Calibri" w:eastAsia="Times New Roman" w:hAnsi="Calibri" w:cs="Calibri"/>
          <w:iCs/>
          <w:color w:val="00ADD0"/>
          <w:lang w:eastAsia="cs-CZ"/>
        </w:rPr>
        <w:t xml:space="preserve"> vzdělávání,</w:t>
      </w:r>
    </w:p>
    <w:p w14:paraId="3E7A699C" w14:textId="77777777" w:rsidR="001516B3" w:rsidRPr="004171BC" w:rsidRDefault="001516B3" w:rsidP="003276BE">
      <w:pPr>
        <w:pStyle w:val="Odstavecseseznamem"/>
        <w:numPr>
          <w:ilvl w:val="0"/>
          <w:numId w:val="23"/>
        </w:numPr>
        <w:spacing w:after="120" w:line="259" w:lineRule="auto"/>
        <w:jc w:val="both"/>
        <w:rPr>
          <w:rFonts w:ascii="Calibri" w:eastAsia="Times New Roman" w:hAnsi="Calibri" w:cs="Calibri"/>
          <w:b/>
          <w:bCs/>
          <w:color w:val="00ADD0"/>
          <w:lang w:eastAsia="cs-CZ"/>
        </w:rPr>
      </w:pPr>
      <w:r w:rsidRPr="007C3386">
        <w:rPr>
          <w:rFonts w:ascii="Calibri" w:eastAsia="Times New Roman" w:hAnsi="Calibri" w:cs="Calibri"/>
          <w:iCs/>
          <w:color w:val="00ADD0"/>
          <w:lang w:eastAsia="cs-CZ"/>
        </w:rPr>
        <w:t xml:space="preserve">podpora investičních aktivit pro vytvoření rovných příležitostí ve vzdělávání a </w:t>
      </w:r>
      <w:r>
        <w:rPr>
          <w:rFonts w:ascii="Calibri" w:eastAsia="Times New Roman" w:hAnsi="Calibri" w:cs="Calibri"/>
          <w:iCs/>
          <w:color w:val="00ADD0"/>
          <w:lang w:eastAsia="cs-CZ"/>
        </w:rPr>
        <w:t xml:space="preserve">vybudování </w:t>
      </w:r>
      <w:r w:rsidRPr="007C3386">
        <w:rPr>
          <w:rFonts w:ascii="Calibri" w:eastAsia="Times New Roman" w:hAnsi="Calibri" w:cs="Calibri"/>
          <w:iCs/>
          <w:color w:val="00ADD0"/>
          <w:lang w:eastAsia="cs-CZ"/>
        </w:rPr>
        <w:t>zázemí pro zaměstnance ŠPP</w:t>
      </w:r>
      <w:r>
        <w:rPr>
          <w:rFonts w:ascii="Calibri" w:eastAsia="Times New Roman" w:hAnsi="Calibri" w:cs="Calibri"/>
          <w:iCs/>
          <w:color w:val="00ADD0"/>
          <w:lang w:eastAsia="cs-CZ"/>
        </w:rPr>
        <w:t xml:space="preserve"> (</w:t>
      </w:r>
      <w:r w:rsidRPr="007C3386">
        <w:rPr>
          <w:rFonts w:ascii="Calibri" w:eastAsia="Times New Roman" w:hAnsi="Calibri" w:cs="Calibri"/>
          <w:iCs/>
          <w:color w:val="00ADD0"/>
          <w:lang w:eastAsia="cs-CZ"/>
        </w:rPr>
        <w:t>sociální zázemí, relaxační a odpočinkové prostory) i pro práci s</w:t>
      </w:r>
      <w:r>
        <w:rPr>
          <w:rFonts w:ascii="Calibri" w:eastAsia="Times New Roman" w:hAnsi="Calibri" w:cs="Calibri"/>
          <w:iCs/>
          <w:color w:val="00ADD0"/>
          <w:lang w:eastAsia="cs-CZ"/>
        </w:rPr>
        <w:t> </w:t>
      </w:r>
      <w:r w:rsidRPr="007C3386">
        <w:rPr>
          <w:rFonts w:ascii="Calibri" w:eastAsia="Times New Roman" w:hAnsi="Calibri" w:cs="Calibri"/>
          <w:iCs/>
          <w:color w:val="00ADD0"/>
          <w:lang w:eastAsia="cs-CZ"/>
        </w:rPr>
        <w:t>rodiči</w:t>
      </w:r>
      <w:r>
        <w:rPr>
          <w:rFonts w:ascii="Calibri" w:eastAsia="Times New Roman" w:hAnsi="Calibri" w:cs="Calibri"/>
          <w:iCs/>
          <w:color w:val="00ADD0"/>
          <w:lang w:eastAsia="cs-CZ"/>
        </w:rPr>
        <w:t>,</w:t>
      </w:r>
    </w:p>
    <w:p w14:paraId="793250D2" w14:textId="524BE292" w:rsidR="001516B3" w:rsidRPr="00731FA4" w:rsidRDefault="001516B3" w:rsidP="003276BE">
      <w:pPr>
        <w:pStyle w:val="Odstavecseseznamem"/>
        <w:numPr>
          <w:ilvl w:val="0"/>
          <w:numId w:val="23"/>
        </w:numPr>
        <w:spacing w:after="120" w:line="259" w:lineRule="auto"/>
        <w:jc w:val="both"/>
        <w:rPr>
          <w:rFonts w:ascii="Calibri" w:eastAsia="Times New Roman" w:hAnsi="Calibri" w:cs="Calibri"/>
          <w:b/>
          <w:bCs/>
          <w:color w:val="95B3D7" w:themeColor="accent1" w:themeTint="99"/>
          <w:lang w:eastAsia="cs-CZ"/>
        </w:rPr>
      </w:pPr>
      <w:r w:rsidRPr="004171BC">
        <w:rPr>
          <w:rFonts w:ascii="Calibri" w:eastAsia="Times New Roman" w:hAnsi="Calibri" w:cs="Calibri"/>
          <w:iCs/>
          <w:color w:val="00ADD0"/>
          <w:lang w:eastAsia="cs-CZ"/>
        </w:rPr>
        <w:t>modernizace inženýrských sítí,</w:t>
      </w:r>
      <w:r w:rsidRPr="007C3386">
        <w:rPr>
          <w:rFonts w:ascii="Calibri" w:eastAsia="Times New Roman" w:hAnsi="Calibri" w:cs="Calibri"/>
          <w:iCs/>
          <w:color w:val="00ADD0"/>
          <w:lang w:eastAsia="cs-CZ"/>
        </w:rPr>
        <w:t xml:space="preserve"> </w:t>
      </w:r>
      <w:r>
        <w:rPr>
          <w:rFonts w:ascii="Calibri" w:eastAsia="Times New Roman" w:hAnsi="Calibri" w:cs="Calibri"/>
          <w:iCs/>
          <w:color w:val="00ADD0"/>
          <w:lang w:eastAsia="cs-CZ"/>
        </w:rPr>
        <w:t xml:space="preserve">optimalizace </w:t>
      </w:r>
      <w:r w:rsidRPr="004171BC">
        <w:rPr>
          <w:rFonts w:ascii="Calibri" w:eastAsia="Times New Roman" w:hAnsi="Calibri" w:cs="Calibri"/>
          <w:iCs/>
          <w:color w:val="00ADD0"/>
          <w:lang w:eastAsia="cs-CZ"/>
        </w:rPr>
        <w:t>kapacit škol</w:t>
      </w:r>
      <w:r>
        <w:rPr>
          <w:rFonts w:ascii="Calibri" w:eastAsia="Times New Roman" w:hAnsi="Calibri" w:cs="Calibri"/>
          <w:iCs/>
          <w:color w:val="00ADD0"/>
          <w:lang w:eastAsia="cs-CZ"/>
        </w:rPr>
        <w:t xml:space="preserve"> </w:t>
      </w:r>
      <w:r w:rsidRPr="001516B3">
        <w:rPr>
          <w:rFonts w:ascii="Calibri" w:eastAsia="Times New Roman" w:hAnsi="Calibri" w:cs="Calibri"/>
          <w:iCs/>
          <w:color w:val="00ADD0"/>
          <w:lang w:eastAsia="cs-CZ"/>
        </w:rPr>
        <w:t>ve vztahu k rozvoji odborného zázemí</w:t>
      </w:r>
      <w:r>
        <w:rPr>
          <w:rFonts w:ascii="Calibri" w:eastAsia="Times New Roman" w:hAnsi="Calibri" w:cs="Calibri"/>
          <w:iCs/>
          <w:color w:val="00ADD0"/>
          <w:lang w:eastAsia="cs-CZ"/>
        </w:rPr>
        <w:t>,</w:t>
      </w:r>
    </w:p>
    <w:p w14:paraId="1A538F9D" w14:textId="77777777" w:rsidR="001516B3" w:rsidRPr="007C3386" w:rsidRDefault="001516B3" w:rsidP="003276BE">
      <w:pPr>
        <w:pStyle w:val="Odstavecseseznamem"/>
        <w:numPr>
          <w:ilvl w:val="0"/>
          <w:numId w:val="23"/>
        </w:numPr>
        <w:spacing w:after="120" w:line="259" w:lineRule="auto"/>
        <w:jc w:val="both"/>
        <w:rPr>
          <w:rFonts w:ascii="Calibri" w:eastAsia="Times New Roman" w:hAnsi="Calibri" w:cs="Calibri"/>
          <w:b/>
          <w:bCs/>
          <w:color w:val="00ADD0"/>
          <w:lang w:eastAsia="cs-CZ"/>
        </w:rPr>
      </w:pPr>
      <w:r w:rsidRPr="007C3386">
        <w:rPr>
          <w:rFonts w:ascii="Calibri" w:eastAsia="Times New Roman" w:hAnsi="Calibri" w:cs="Calibri"/>
          <w:iCs/>
          <w:color w:val="00ADD0"/>
          <w:lang w:eastAsia="cs-CZ"/>
        </w:rPr>
        <w:t>podpora vzniku a využívání metodik a výukových materiálů,</w:t>
      </w:r>
    </w:p>
    <w:p w14:paraId="12B92F50" w14:textId="31552842" w:rsidR="001516B3" w:rsidRPr="007C3386" w:rsidRDefault="001516B3" w:rsidP="001A6620">
      <w:pPr>
        <w:pStyle w:val="Odstavecseseznamem"/>
        <w:numPr>
          <w:ilvl w:val="0"/>
          <w:numId w:val="23"/>
        </w:numPr>
        <w:spacing w:after="240" w:line="259" w:lineRule="auto"/>
        <w:ind w:left="714" w:hanging="357"/>
        <w:jc w:val="both"/>
        <w:rPr>
          <w:rFonts w:ascii="Calibri" w:eastAsia="Times New Roman" w:hAnsi="Calibri" w:cs="Calibri"/>
          <w:b/>
          <w:bCs/>
          <w:color w:val="00ADD0"/>
          <w:lang w:eastAsia="cs-CZ"/>
        </w:rPr>
      </w:pPr>
      <w:r>
        <w:rPr>
          <w:rFonts w:ascii="Calibri" w:eastAsia="Times New Roman" w:hAnsi="Calibri" w:cs="Calibri"/>
          <w:iCs/>
          <w:color w:val="00ADD0"/>
          <w:lang w:eastAsia="cs-CZ"/>
        </w:rPr>
        <w:t>p</w:t>
      </w:r>
      <w:r w:rsidRPr="007C3386">
        <w:rPr>
          <w:rFonts w:ascii="Calibri" w:eastAsia="Times New Roman" w:hAnsi="Calibri" w:cs="Calibri"/>
          <w:iCs/>
          <w:color w:val="00ADD0"/>
          <w:lang w:eastAsia="cs-CZ"/>
        </w:rPr>
        <w:t>odpora dalších investičních aktivit a pořízení dalšího vybavení a pomůcek v návaznosti na</w:t>
      </w:r>
      <w:r w:rsidR="008F7C3D">
        <w:rPr>
          <w:rFonts w:ascii="Calibri" w:eastAsia="Times New Roman" w:hAnsi="Calibri" w:cs="Calibri"/>
          <w:iCs/>
          <w:color w:val="00ADD0"/>
          <w:lang w:eastAsia="cs-CZ"/>
        </w:rPr>
        <w:t> </w:t>
      </w:r>
      <w:r w:rsidRPr="007C3386">
        <w:rPr>
          <w:rFonts w:ascii="Calibri" w:eastAsia="Times New Roman" w:hAnsi="Calibri" w:cs="Calibri"/>
          <w:iCs/>
          <w:color w:val="00ADD0"/>
          <w:lang w:eastAsia="cs-CZ"/>
        </w:rPr>
        <w:t xml:space="preserve">aktuální potřeby škol v souvislosti s aktuálními požadavky na vzdělávací proces. </w:t>
      </w:r>
    </w:p>
    <w:p w14:paraId="1A29ED1C" w14:textId="4171815B" w:rsidR="001516B3" w:rsidRDefault="001516B3" w:rsidP="001516B3">
      <w:pPr>
        <w:spacing w:after="0" w:line="22" w:lineRule="atLeast"/>
        <w:jc w:val="both"/>
        <w:rPr>
          <w:rFonts w:ascii="Calibri" w:eastAsia="Times New Roman" w:hAnsi="Calibri" w:cs="Times New Roman"/>
          <w:b/>
          <w:bCs/>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p>
    <w:p w14:paraId="5579FC06" w14:textId="77777777" w:rsidR="001516B3" w:rsidRPr="00CF7CA4" w:rsidRDefault="001516B3" w:rsidP="003276BE">
      <w:pPr>
        <w:pStyle w:val="Odstavecseseznamem"/>
        <w:numPr>
          <w:ilvl w:val="0"/>
          <w:numId w:val="23"/>
        </w:numPr>
        <w:spacing w:after="0" w:line="22" w:lineRule="atLeast"/>
        <w:jc w:val="both"/>
        <w:rPr>
          <w:rFonts w:eastAsia="Times New Roman" w:cstheme="minorHAnsi"/>
          <w:b/>
          <w:bCs/>
          <w:iCs/>
        </w:rPr>
      </w:pPr>
      <w:r w:rsidRPr="007C3386">
        <w:rPr>
          <w:iCs/>
        </w:rPr>
        <w:t>rekonstrukce</w:t>
      </w:r>
      <w:r>
        <w:rPr>
          <w:iCs/>
        </w:rPr>
        <w:t xml:space="preserve"> či </w:t>
      </w:r>
      <w:r w:rsidRPr="007C3386">
        <w:rPr>
          <w:iCs/>
        </w:rPr>
        <w:t xml:space="preserve">nové vybudování učeben vč. laboratoří, cvičných kuchyní, dílen a rozšíření jejich kapacit, </w:t>
      </w:r>
      <w:r w:rsidRPr="00CF7CA4">
        <w:rPr>
          <w:rFonts w:cs="Calibri"/>
        </w:rPr>
        <w:t>vybavení školních kuchyní</w:t>
      </w:r>
    </w:p>
    <w:p w14:paraId="43C65C81" w14:textId="77777777" w:rsidR="001516B3" w:rsidRPr="007C3386" w:rsidRDefault="001516B3" w:rsidP="003276BE">
      <w:pPr>
        <w:pStyle w:val="Odstavecseseznamem"/>
        <w:numPr>
          <w:ilvl w:val="0"/>
          <w:numId w:val="23"/>
        </w:numPr>
        <w:spacing w:after="0" w:line="22" w:lineRule="atLeast"/>
        <w:jc w:val="both"/>
        <w:rPr>
          <w:rFonts w:eastAsia="Times New Roman" w:cstheme="minorHAnsi"/>
          <w:b/>
          <w:bCs/>
          <w:iCs/>
        </w:rPr>
      </w:pPr>
      <w:r w:rsidRPr="007C3386">
        <w:rPr>
          <w:iCs/>
        </w:rPr>
        <w:t xml:space="preserve">zajištění bezbariérovosti budov a vybudování zázemí pro zaměstnance škol a školských zařízení (mj. kabinety, prostory pro práci s rodiči), </w:t>
      </w:r>
    </w:p>
    <w:p w14:paraId="2BD7910A" w14:textId="77777777" w:rsidR="001516B3" w:rsidRPr="007C3386" w:rsidRDefault="001516B3" w:rsidP="003276BE">
      <w:pPr>
        <w:pStyle w:val="Odstavecseseznamem"/>
        <w:numPr>
          <w:ilvl w:val="0"/>
          <w:numId w:val="23"/>
        </w:numPr>
        <w:spacing w:after="0" w:line="22" w:lineRule="atLeast"/>
        <w:jc w:val="both"/>
        <w:rPr>
          <w:rFonts w:eastAsia="Times New Roman" w:cstheme="minorHAnsi"/>
          <w:b/>
          <w:bCs/>
          <w:iCs/>
        </w:rPr>
      </w:pPr>
      <w:r w:rsidRPr="00AD6C67">
        <w:t xml:space="preserve">rekonstrukce </w:t>
      </w:r>
      <w:r w:rsidRPr="004171BC">
        <w:t>inženýrských sítí,</w:t>
      </w:r>
      <w:r w:rsidRPr="00AD6C67">
        <w:t xml:space="preserve"> sociálního zázemí,</w:t>
      </w:r>
      <w:r w:rsidRPr="007C3386">
        <w:rPr>
          <w:iCs/>
        </w:rPr>
        <w:t xml:space="preserve"> vybavení</w:t>
      </w:r>
      <w:r>
        <w:rPr>
          <w:iCs/>
        </w:rPr>
        <w:t xml:space="preserve"> škol </w:t>
      </w:r>
      <w:r w:rsidRPr="007C3386">
        <w:rPr>
          <w:iCs/>
        </w:rPr>
        <w:t xml:space="preserve">nábytkem, vybudování </w:t>
      </w:r>
      <w:r>
        <w:rPr>
          <w:iCs/>
        </w:rPr>
        <w:t xml:space="preserve">odborných </w:t>
      </w:r>
      <w:r w:rsidRPr="007C3386">
        <w:rPr>
          <w:iCs/>
        </w:rPr>
        <w:t xml:space="preserve">učeben – školních knihoven, studoven, místností pro volnočasové aktivity, ŠD, multifunkčních sálů (vystoupení žáků, prezentace jejich práce před spolužáky a rodičovskou veřejností, dramatická činnost žáků), </w:t>
      </w:r>
    </w:p>
    <w:p w14:paraId="07E3EDC0" w14:textId="77777777" w:rsidR="001516B3" w:rsidRPr="007C3386" w:rsidRDefault="001516B3" w:rsidP="003276BE">
      <w:pPr>
        <w:pStyle w:val="Odstavecseseznamem"/>
        <w:numPr>
          <w:ilvl w:val="0"/>
          <w:numId w:val="23"/>
        </w:numPr>
        <w:spacing w:after="0" w:line="22" w:lineRule="atLeast"/>
        <w:jc w:val="both"/>
        <w:rPr>
          <w:rFonts w:eastAsia="Times New Roman" w:cstheme="minorHAnsi"/>
          <w:b/>
          <w:bCs/>
          <w:iCs/>
        </w:rPr>
      </w:pPr>
      <w:r w:rsidRPr="007C3386">
        <w:rPr>
          <w:iCs/>
        </w:rPr>
        <w:t>zajištění konektivity škol</w:t>
      </w:r>
      <w:r>
        <w:rPr>
          <w:iCs/>
        </w:rPr>
        <w:t xml:space="preserve"> a školských zařízení </w:t>
      </w:r>
      <w:r w:rsidRPr="007C3386">
        <w:rPr>
          <w:iCs/>
        </w:rPr>
        <w:t xml:space="preserve">a subjektů zájmového a neformálního vzdělávání, </w:t>
      </w:r>
      <w:r>
        <w:rPr>
          <w:iCs/>
        </w:rPr>
        <w:t xml:space="preserve">včetně </w:t>
      </w:r>
      <w:r w:rsidRPr="00AD6C67">
        <w:t>licencování a</w:t>
      </w:r>
      <w:r>
        <w:t xml:space="preserve"> bezpečného</w:t>
      </w:r>
      <w:r w:rsidRPr="00AD6C67">
        <w:t xml:space="preserve"> připojení k internetu,</w:t>
      </w:r>
    </w:p>
    <w:p w14:paraId="4E248C4E" w14:textId="77777777" w:rsidR="001516B3" w:rsidRPr="00CF7CA4" w:rsidRDefault="001516B3" w:rsidP="003276BE">
      <w:pPr>
        <w:pStyle w:val="Odstavecseseznamem"/>
        <w:numPr>
          <w:ilvl w:val="0"/>
          <w:numId w:val="23"/>
        </w:numPr>
        <w:spacing w:after="0" w:line="22" w:lineRule="atLeast"/>
        <w:jc w:val="both"/>
        <w:rPr>
          <w:rFonts w:eastAsia="Times New Roman" w:cstheme="minorHAnsi"/>
          <w:b/>
          <w:bCs/>
          <w:iCs/>
        </w:rPr>
      </w:pPr>
      <w:r w:rsidRPr="00AD6C67">
        <w:t>vybavení škol a školských zařízení moderními pomůckami, kompenzační</w:t>
      </w:r>
      <w:r>
        <w:t xml:space="preserve">mi pomůckami, </w:t>
      </w:r>
      <w:r w:rsidRPr="00AD6C67">
        <w:t>učebnicemi, stavebnicemi, hrami, aplikacemi, robotickými a jinými technickými stavebnicemi, ICT technikou, pomůckami pro</w:t>
      </w:r>
      <w:r>
        <w:t> </w:t>
      </w:r>
      <w:r w:rsidRPr="00AD6C67">
        <w:t>programování, virtuální</w:t>
      </w:r>
      <w:r>
        <w:t xml:space="preserve"> realitu</w:t>
      </w:r>
      <w:r w:rsidRPr="00AD6C67">
        <w:t xml:space="preserve">, rozšířenou a mixovanou realitu, 3D tisk, </w:t>
      </w:r>
    </w:p>
    <w:p w14:paraId="6B2776F5" w14:textId="77777777" w:rsidR="001516B3" w:rsidRPr="00917F6C" w:rsidRDefault="001516B3" w:rsidP="003276BE">
      <w:pPr>
        <w:pStyle w:val="Odstavecseseznamem"/>
        <w:numPr>
          <w:ilvl w:val="0"/>
          <w:numId w:val="23"/>
        </w:numPr>
        <w:spacing w:after="0" w:line="22" w:lineRule="atLeast"/>
        <w:jc w:val="both"/>
        <w:rPr>
          <w:rFonts w:eastAsia="Times New Roman" w:cstheme="minorHAnsi"/>
          <w:b/>
          <w:bCs/>
          <w:iCs/>
        </w:rPr>
      </w:pPr>
      <w:r>
        <w:rPr>
          <w:rFonts w:cs="Calibri"/>
        </w:rPr>
        <w:t xml:space="preserve">vybavení </w:t>
      </w:r>
      <w:r w:rsidRPr="00CF7CA4">
        <w:rPr>
          <w:rFonts w:cs="Calibri"/>
        </w:rPr>
        <w:t>školních knihoven</w:t>
      </w:r>
      <w:r>
        <w:rPr>
          <w:rFonts w:cs="Calibri"/>
        </w:rPr>
        <w:t xml:space="preserve">, </w:t>
      </w:r>
      <w:r w:rsidRPr="00CF7CA4">
        <w:rPr>
          <w:rFonts w:eastAsia="Times New Roman" w:cs="Calibri"/>
          <w:color w:val="000000"/>
          <w:lang w:eastAsia="cs-CZ"/>
        </w:rPr>
        <w:t>vybudování a modernizace polytechnických a vědeckých center, odborných a digitálních pracovišť a učeben, odborných „hnízd“ v učebnách</w:t>
      </w:r>
      <w:r>
        <w:rPr>
          <w:rFonts w:eastAsia="Times New Roman" w:cs="Calibri"/>
          <w:color w:val="000000"/>
          <w:lang w:eastAsia="cs-CZ"/>
        </w:rPr>
        <w:t xml:space="preserve"> </w:t>
      </w:r>
      <w:r w:rsidRPr="00CF7CA4">
        <w:rPr>
          <w:rFonts w:cs="Calibri"/>
        </w:rPr>
        <w:t xml:space="preserve">potřebným </w:t>
      </w:r>
      <w:r w:rsidRPr="00917F6C">
        <w:rPr>
          <w:rFonts w:cs="Calibri"/>
        </w:rPr>
        <w:t xml:space="preserve">vybavením aj., </w:t>
      </w:r>
    </w:p>
    <w:p w14:paraId="640B810C" w14:textId="77777777" w:rsidR="001516B3" w:rsidRPr="00731FA4" w:rsidRDefault="001516B3" w:rsidP="003276BE">
      <w:pPr>
        <w:pStyle w:val="Odstavecseseznamem"/>
        <w:numPr>
          <w:ilvl w:val="0"/>
          <w:numId w:val="23"/>
        </w:numPr>
        <w:spacing w:after="0" w:line="22" w:lineRule="atLeast"/>
        <w:jc w:val="both"/>
        <w:rPr>
          <w:rFonts w:eastAsia="Times New Roman" w:cstheme="minorHAnsi"/>
          <w:b/>
          <w:bCs/>
          <w:iCs/>
        </w:rPr>
      </w:pPr>
      <w:r w:rsidRPr="00731FA4">
        <w:rPr>
          <w:rFonts w:eastAsia="Times New Roman" w:cs="Calibri"/>
          <w:lang w:eastAsia="cs-CZ"/>
        </w:rPr>
        <w:t>podpora infrastruktury pro vzdělávání a výuku,</w:t>
      </w:r>
      <w:r w:rsidRPr="00731FA4">
        <w:rPr>
          <w:rFonts w:cs="Calibri"/>
        </w:rPr>
        <w:t xml:space="preserve"> bezpečnosti škol a školských zařízení v oblasti práce s technologiemi, zabezpečení vnitřních sítí a využívání nástrojů a pomůcek (zajištění bezpečnost žáků a pedagogů, ochranných pomůcek aj.)</w:t>
      </w:r>
    </w:p>
    <w:p w14:paraId="2862A6DE" w14:textId="77777777" w:rsidR="001516B3" w:rsidRPr="00731FA4" w:rsidRDefault="001516B3" w:rsidP="003276BE">
      <w:pPr>
        <w:pStyle w:val="Odstavecseseznamem"/>
        <w:numPr>
          <w:ilvl w:val="0"/>
          <w:numId w:val="23"/>
        </w:numPr>
        <w:spacing w:after="0" w:line="22" w:lineRule="atLeast"/>
        <w:jc w:val="both"/>
        <w:rPr>
          <w:rFonts w:eastAsia="Times New Roman" w:cstheme="minorHAnsi"/>
          <w:b/>
          <w:bCs/>
          <w:iCs/>
        </w:rPr>
      </w:pPr>
      <w:r w:rsidRPr="00731FA4">
        <w:rPr>
          <w:rFonts w:cs="Calibri"/>
        </w:rPr>
        <w:t>zajištění optimálních podmínek pro</w:t>
      </w:r>
      <w:r w:rsidRPr="00731FA4">
        <w:t xml:space="preserve"> žáky vytvořením rehabilitačních, relaxačních a speciálních místností, venkovních učeben pro výuku žáků, včetně žáků se SVP, relaxačních hřišť zřízených při školách a školních družinách aj. </w:t>
      </w:r>
    </w:p>
    <w:p w14:paraId="6BA84FA3" w14:textId="77777777" w:rsidR="001516B3" w:rsidRPr="00731FA4" w:rsidRDefault="001516B3" w:rsidP="003276BE">
      <w:pPr>
        <w:pStyle w:val="Odstavecseseznamem"/>
        <w:numPr>
          <w:ilvl w:val="0"/>
          <w:numId w:val="23"/>
        </w:numPr>
        <w:spacing w:after="0" w:line="22" w:lineRule="atLeast"/>
        <w:jc w:val="both"/>
        <w:rPr>
          <w:rFonts w:eastAsia="Times New Roman" w:cstheme="minorHAnsi"/>
          <w:b/>
          <w:bCs/>
          <w:iCs/>
        </w:rPr>
      </w:pPr>
      <w:r w:rsidRPr="00731FA4">
        <w:rPr>
          <w:rFonts w:cs="Calibri"/>
        </w:rPr>
        <w:t xml:space="preserve">vybudování a </w:t>
      </w:r>
      <w:r w:rsidRPr="00731FA4">
        <w:t>úpravy školních zahrad a sportovišť</w:t>
      </w:r>
    </w:p>
    <w:p w14:paraId="304ABCED" w14:textId="77777777" w:rsidR="001516B3" w:rsidRPr="001516B3" w:rsidRDefault="001516B3" w:rsidP="003276BE">
      <w:pPr>
        <w:pStyle w:val="Odstavecseseznamem"/>
        <w:numPr>
          <w:ilvl w:val="0"/>
          <w:numId w:val="23"/>
        </w:numPr>
        <w:spacing w:after="0" w:line="22" w:lineRule="atLeast"/>
        <w:jc w:val="both"/>
        <w:rPr>
          <w:rFonts w:eastAsia="Times New Roman" w:cstheme="minorHAnsi"/>
          <w:b/>
          <w:bCs/>
          <w:iCs/>
        </w:rPr>
      </w:pPr>
      <w:r w:rsidRPr="00731FA4">
        <w:t>v</w:t>
      </w:r>
      <w:r w:rsidRPr="00731FA4">
        <w:rPr>
          <w:rFonts w:eastAsia="Times New Roman" w:cstheme="minorHAnsi"/>
          <w:iCs/>
        </w:rPr>
        <w:t>ybavení ŠPP metodickými materiály a dalšími pomůckami potřebnými pro zajištění kvalitních podmínek vzdělávání,</w:t>
      </w:r>
      <w:r w:rsidRPr="00731FA4">
        <w:t xml:space="preserve"> podpora vzniku a využívání metodik a výukových materiálů pro pedagogy i rodiče</w:t>
      </w:r>
      <w:r>
        <w:t xml:space="preserve">, </w:t>
      </w:r>
    </w:p>
    <w:p w14:paraId="1566406E" w14:textId="77777777" w:rsidR="00EA2434" w:rsidRPr="00EA2434" w:rsidRDefault="001516B3" w:rsidP="003276BE">
      <w:pPr>
        <w:pStyle w:val="Odstavecseseznamem"/>
        <w:numPr>
          <w:ilvl w:val="0"/>
          <w:numId w:val="23"/>
        </w:numPr>
        <w:spacing w:after="0" w:line="22" w:lineRule="atLeast"/>
        <w:jc w:val="both"/>
        <w:rPr>
          <w:rFonts w:eastAsia="Times New Roman" w:cstheme="minorHAnsi"/>
          <w:b/>
          <w:bCs/>
          <w:iCs/>
        </w:rPr>
      </w:pPr>
      <w:r w:rsidRPr="00731FA4">
        <w:t>přehodnocení kapacity škol, školských a vzdělávacích zařízení ve vztahu k rozvoji odborného zázemí včetně vybudování, přístavby a rekonstrukce prostor vzdělávacích institucí, vedoucích ke zvýšení jejich kapacit, a to i prostor pro volnočasové aktivity včetně sociálního zázemí</w:t>
      </w:r>
      <w:r>
        <w:t xml:space="preserve">, </w:t>
      </w:r>
    </w:p>
    <w:p w14:paraId="79BDB1B7" w14:textId="5503244E" w:rsidR="00AD6C67" w:rsidRPr="00EA2434" w:rsidRDefault="00EA2434" w:rsidP="003276BE">
      <w:pPr>
        <w:pStyle w:val="Odstavecseseznamem"/>
        <w:numPr>
          <w:ilvl w:val="0"/>
          <w:numId w:val="23"/>
        </w:numPr>
        <w:spacing w:after="0" w:line="22" w:lineRule="atLeast"/>
        <w:jc w:val="both"/>
        <w:rPr>
          <w:rFonts w:eastAsia="Times New Roman" w:cstheme="minorHAnsi"/>
          <w:b/>
          <w:bCs/>
          <w:iCs/>
        </w:rPr>
      </w:pPr>
      <w:r w:rsidRPr="00EA2434">
        <w:lastRenderedPageBreak/>
        <w:t>z</w:t>
      </w:r>
      <w:r w:rsidR="0092391A" w:rsidRPr="00EA2434">
        <w:t>avedení severského modelu v oblasti sportovišť – sportoviště, haly jsou v majetku škol, starost o tyto sportoviště přejímá škola, ale zároveň na tuto činnost získává dodatečné finanční prostředky/dotace namísto sportovních klubů.</w:t>
      </w:r>
    </w:p>
    <w:p w14:paraId="7D57AFB7" w14:textId="77777777" w:rsidR="00AD6C67" w:rsidRDefault="00AD6C67" w:rsidP="00AD6C67">
      <w:pPr>
        <w:autoSpaceDE w:val="0"/>
        <w:autoSpaceDN w:val="0"/>
        <w:adjustRightInd w:val="0"/>
        <w:spacing w:after="0" w:line="22" w:lineRule="atLeast"/>
        <w:ind w:left="360"/>
        <w:jc w:val="both"/>
        <w:rPr>
          <w:iCs/>
        </w:rPr>
      </w:pPr>
    </w:p>
    <w:p w14:paraId="27FCF199" w14:textId="0AC93C07" w:rsidR="00AD6C67" w:rsidRPr="00AD6C67" w:rsidRDefault="00AD6C67" w:rsidP="001C2F3F">
      <w:pPr>
        <w:autoSpaceDE w:val="0"/>
        <w:autoSpaceDN w:val="0"/>
        <w:adjustRightInd w:val="0"/>
        <w:spacing w:after="0" w:line="22" w:lineRule="atLeast"/>
        <w:rPr>
          <w:iCs/>
        </w:rPr>
      </w:pPr>
      <w:r w:rsidRPr="00AD6C67">
        <w:rPr>
          <w:b/>
          <w:bCs/>
          <w:iCs/>
        </w:rPr>
        <w:t>Indikátory</w:t>
      </w:r>
    </w:p>
    <w:p w14:paraId="2DCD46A3" w14:textId="77777777" w:rsidR="00AD6C67" w:rsidRPr="00AD6C67" w:rsidRDefault="00AD6C67" w:rsidP="003276BE">
      <w:pPr>
        <w:numPr>
          <w:ilvl w:val="0"/>
          <w:numId w:val="15"/>
        </w:numPr>
        <w:autoSpaceDE w:val="0"/>
        <w:autoSpaceDN w:val="0"/>
        <w:adjustRightInd w:val="0"/>
        <w:spacing w:after="18" w:line="22" w:lineRule="atLeast"/>
        <w:ind w:left="709" w:hanging="283"/>
        <w:contextualSpacing/>
        <w:rPr>
          <w:iCs/>
        </w:rPr>
      </w:pPr>
      <w:r w:rsidRPr="00AD6C67">
        <w:rPr>
          <w:rFonts w:ascii="Calibri" w:eastAsia="Times New Roman" w:hAnsi="Calibri" w:cs="Calibri"/>
          <w:color w:val="000000"/>
          <w:lang w:eastAsia="cs-CZ"/>
        </w:rPr>
        <w:t>počet podpořených škol a školských zařízení </w:t>
      </w:r>
    </w:p>
    <w:p w14:paraId="371B9CB4" w14:textId="77777777" w:rsidR="00AD6C67" w:rsidRPr="00AD6C67" w:rsidRDefault="00AD6C67" w:rsidP="003276BE">
      <w:pPr>
        <w:numPr>
          <w:ilvl w:val="0"/>
          <w:numId w:val="15"/>
        </w:numPr>
        <w:autoSpaceDE w:val="0"/>
        <w:autoSpaceDN w:val="0"/>
        <w:adjustRightInd w:val="0"/>
        <w:spacing w:after="18" w:line="22" w:lineRule="atLeast"/>
        <w:ind w:left="709" w:hanging="283"/>
        <w:contextualSpacing/>
        <w:rPr>
          <w:iCs/>
        </w:rPr>
      </w:pPr>
      <w:r w:rsidRPr="00AD6C67">
        <w:rPr>
          <w:iCs/>
        </w:rPr>
        <w:t>počet nově vybudovaných/zrekonstruovaných učeben (vč. laboratoří, dílen, cvičných kuchyní aj.)</w:t>
      </w:r>
    </w:p>
    <w:p w14:paraId="395775CA" w14:textId="77777777" w:rsidR="00AD6C67" w:rsidRPr="00AD6C67" w:rsidRDefault="00AD6C67" w:rsidP="003276BE">
      <w:pPr>
        <w:numPr>
          <w:ilvl w:val="0"/>
          <w:numId w:val="15"/>
        </w:numPr>
        <w:autoSpaceDE w:val="0"/>
        <w:autoSpaceDN w:val="0"/>
        <w:adjustRightInd w:val="0"/>
        <w:spacing w:after="18" w:line="22" w:lineRule="atLeast"/>
        <w:ind w:left="709" w:hanging="283"/>
        <w:contextualSpacing/>
        <w:rPr>
          <w:iCs/>
        </w:rPr>
      </w:pPr>
      <w:r w:rsidRPr="00AD6C67">
        <w:rPr>
          <w:iCs/>
        </w:rPr>
        <w:t>počet zrekonstruovaných učeben (vč. laboratoří, dílen, cvičných kuchyní aj.)</w:t>
      </w:r>
    </w:p>
    <w:p w14:paraId="6B4E9C66" w14:textId="77777777" w:rsidR="00AD6C67" w:rsidRPr="00AD6C67" w:rsidRDefault="00AD6C67" w:rsidP="003276BE">
      <w:pPr>
        <w:numPr>
          <w:ilvl w:val="0"/>
          <w:numId w:val="15"/>
        </w:numPr>
        <w:autoSpaceDE w:val="0"/>
        <w:autoSpaceDN w:val="0"/>
        <w:adjustRightInd w:val="0"/>
        <w:spacing w:after="18" w:line="22" w:lineRule="atLeast"/>
        <w:ind w:left="709" w:hanging="283"/>
        <w:contextualSpacing/>
        <w:rPr>
          <w:iCs/>
        </w:rPr>
      </w:pPr>
      <w:r w:rsidRPr="00AD6C67">
        <w:rPr>
          <w:iCs/>
        </w:rPr>
        <w:t xml:space="preserve">počet místností jako zázemí pro zaměstnance </w:t>
      </w:r>
    </w:p>
    <w:p w14:paraId="41D2E2FA" w14:textId="77777777" w:rsidR="00AD6C67" w:rsidRPr="00AD6C67" w:rsidRDefault="00AD6C67" w:rsidP="003276BE">
      <w:pPr>
        <w:numPr>
          <w:ilvl w:val="0"/>
          <w:numId w:val="15"/>
        </w:numPr>
        <w:autoSpaceDE w:val="0"/>
        <w:autoSpaceDN w:val="0"/>
        <w:adjustRightInd w:val="0"/>
        <w:spacing w:after="18" w:line="22" w:lineRule="atLeast"/>
        <w:ind w:left="709" w:hanging="283"/>
        <w:contextualSpacing/>
        <w:rPr>
          <w:iCs/>
        </w:rPr>
      </w:pPr>
      <w:r w:rsidRPr="00AD6C67">
        <w:rPr>
          <w:iCs/>
        </w:rPr>
        <w:t xml:space="preserve">počet vybudovaných bezbariérových přístupů </w:t>
      </w:r>
    </w:p>
    <w:p w14:paraId="525A5647" w14:textId="77777777" w:rsidR="00AD6C67" w:rsidRPr="00AD6C67" w:rsidRDefault="00AD6C67" w:rsidP="003276BE">
      <w:pPr>
        <w:numPr>
          <w:ilvl w:val="0"/>
          <w:numId w:val="15"/>
        </w:numPr>
        <w:autoSpaceDE w:val="0"/>
        <w:autoSpaceDN w:val="0"/>
        <w:adjustRightInd w:val="0"/>
        <w:spacing w:after="18" w:line="22" w:lineRule="atLeast"/>
        <w:ind w:left="709" w:hanging="283"/>
        <w:contextualSpacing/>
        <w:rPr>
          <w:iCs/>
        </w:rPr>
      </w:pPr>
      <w:r w:rsidRPr="00AD6C67">
        <w:rPr>
          <w:iCs/>
        </w:rPr>
        <w:t xml:space="preserve">počet nových budov, přístaveb </w:t>
      </w:r>
    </w:p>
    <w:p w14:paraId="6EACCA3E" w14:textId="23DA105D" w:rsidR="00AD6C67" w:rsidRPr="00AD6C67" w:rsidRDefault="00AD6C67" w:rsidP="003276BE">
      <w:pPr>
        <w:numPr>
          <w:ilvl w:val="0"/>
          <w:numId w:val="15"/>
        </w:numPr>
        <w:autoSpaceDE w:val="0"/>
        <w:autoSpaceDN w:val="0"/>
        <w:adjustRightInd w:val="0"/>
        <w:spacing w:after="18" w:line="22" w:lineRule="atLeast"/>
        <w:ind w:left="709" w:hanging="283"/>
        <w:contextualSpacing/>
        <w:rPr>
          <w:iCs/>
        </w:rPr>
      </w:pPr>
      <w:r w:rsidRPr="00AD6C67">
        <w:rPr>
          <w:iCs/>
        </w:rPr>
        <w:t xml:space="preserve">počet žáků </w:t>
      </w:r>
      <w:r w:rsidR="00E76B32">
        <w:rPr>
          <w:iCs/>
          <w:color w:val="FF0000"/>
        </w:rPr>
        <w:t>využívajících tyto stavby</w:t>
      </w:r>
    </w:p>
    <w:p w14:paraId="75D78E4D" w14:textId="77777777" w:rsidR="00AD6C67" w:rsidRPr="00AD6C67" w:rsidRDefault="00AD6C67" w:rsidP="003276BE">
      <w:pPr>
        <w:numPr>
          <w:ilvl w:val="0"/>
          <w:numId w:val="15"/>
        </w:numPr>
        <w:autoSpaceDE w:val="0"/>
        <w:autoSpaceDN w:val="0"/>
        <w:adjustRightInd w:val="0"/>
        <w:spacing w:after="18" w:line="22" w:lineRule="atLeast"/>
        <w:ind w:left="709" w:hanging="283"/>
        <w:contextualSpacing/>
        <w:rPr>
          <w:iCs/>
        </w:rPr>
      </w:pPr>
      <w:r w:rsidRPr="00AD6C67">
        <w:rPr>
          <w:iCs/>
        </w:rPr>
        <w:t xml:space="preserve">počet pedagogů využívajících tyto stavby </w:t>
      </w:r>
    </w:p>
    <w:p w14:paraId="697B21D2" w14:textId="7C08227E" w:rsidR="00AD6C67" w:rsidRPr="00AD6C67" w:rsidRDefault="00AD6C67" w:rsidP="003276BE">
      <w:pPr>
        <w:numPr>
          <w:ilvl w:val="0"/>
          <w:numId w:val="15"/>
        </w:numPr>
        <w:autoSpaceDE w:val="0"/>
        <w:autoSpaceDN w:val="0"/>
        <w:adjustRightInd w:val="0"/>
        <w:spacing w:after="18" w:line="22" w:lineRule="atLeast"/>
        <w:ind w:left="709" w:hanging="283"/>
        <w:contextualSpacing/>
        <w:rPr>
          <w:iCs/>
        </w:rPr>
      </w:pPr>
      <w:r w:rsidRPr="00AD6C67">
        <w:rPr>
          <w:iCs/>
        </w:rPr>
        <w:t xml:space="preserve">počet žáků se SVP </w:t>
      </w:r>
      <w:r w:rsidR="00E76B32">
        <w:rPr>
          <w:iCs/>
          <w:color w:val="FF0000"/>
        </w:rPr>
        <w:t>využívajících tyto stavby</w:t>
      </w:r>
    </w:p>
    <w:p w14:paraId="33CD6D40" w14:textId="77777777" w:rsidR="00AD6C67" w:rsidRPr="00AD6C67" w:rsidRDefault="00AD6C67" w:rsidP="003276BE">
      <w:pPr>
        <w:numPr>
          <w:ilvl w:val="0"/>
          <w:numId w:val="15"/>
        </w:numPr>
        <w:autoSpaceDE w:val="0"/>
        <w:autoSpaceDN w:val="0"/>
        <w:adjustRightInd w:val="0"/>
        <w:spacing w:after="18" w:line="22" w:lineRule="atLeast"/>
        <w:ind w:left="709" w:hanging="283"/>
        <w:contextualSpacing/>
        <w:rPr>
          <w:iCs/>
        </w:rPr>
      </w:pPr>
      <w:r w:rsidRPr="00AD6C67">
        <w:rPr>
          <w:iCs/>
        </w:rPr>
        <w:t>počet žáků, pedagogů zdravotně handicapovaných</w:t>
      </w:r>
    </w:p>
    <w:p w14:paraId="6AE502AB" w14:textId="77777777" w:rsidR="00AD6C67" w:rsidRPr="00AD6C67" w:rsidRDefault="00AD6C67" w:rsidP="003276BE">
      <w:pPr>
        <w:numPr>
          <w:ilvl w:val="0"/>
          <w:numId w:val="15"/>
        </w:numPr>
        <w:autoSpaceDE w:val="0"/>
        <w:autoSpaceDN w:val="0"/>
        <w:adjustRightInd w:val="0"/>
        <w:spacing w:after="15" w:line="22" w:lineRule="atLeast"/>
        <w:ind w:left="709"/>
        <w:contextualSpacing/>
      </w:pPr>
      <w:r w:rsidRPr="00AD6C67">
        <w:t xml:space="preserve">počet žáků využívajících pomůcky, ICT techniku ve výuce </w:t>
      </w:r>
    </w:p>
    <w:p w14:paraId="6EA452D4" w14:textId="77777777" w:rsidR="00AD6C67" w:rsidRPr="00AD6C67" w:rsidRDefault="00AD6C67" w:rsidP="003276BE">
      <w:pPr>
        <w:numPr>
          <w:ilvl w:val="0"/>
          <w:numId w:val="15"/>
        </w:numPr>
        <w:autoSpaceDE w:val="0"/>
        <w:autoSpaceDN w:val="0"/>
        <w:adjustRightInd w:val="0"/>
        <w:spacing w:after="15" w:line="22" w:lineRule="atLeast"/>
        <w:ind w:left="709"/>
        <w:contextualSpacing/>
      </w:pPr>
      <w:r w:rsidRPr="00AD6C67">
        <w:t xml:space="preserve">počet žáků se SVP využívajících pomůcky, ICT techniku ve výuce </w:t>
      </w:r>
    </w:p>
    <w:p w14:paraId="310A80D5" w14:textId="77777777" w:rsidR="00AD6C67" w:rsidRPr="00AD6C67" w:rsidRDefault="00AD6C67" w:rsidP="003276BE">
      <w:pPr>
        <w:numPr>
          <w:ilvl w:val="0"/>
          <w:numId w:val="15"/>
        </w:numPr>
        <w:autoSpaceDE w:val="0"/>
        <w:autoSpaceDN w:val="0"/>
        <w:adjustRightInd w:val="0"/>
        <w:spacing w:after="0" w:line="22" w:lineRule="atLeast"/>
        <w:ind w:left="709"/>
        <w:contextualSpacing/>
      </w:pPr>
      <w:r w:rsidRPr="00AD6C67">
        <w:t>počet pedagogů využívajících pomůcky, ICT techniku ve výuce, zabezpečení</w:t>
      </w:r>
    </w:p>
    <w:p w14:paraId="7AFD41EB" w14:textId="77777777" w:rsidR="00AD6C67" w:rsidRPr="00AD6C67" w:rsidRDefault="00AD6C67" w:rsidP="003276BE">
      <w:pPr>
        <w:numPr>
          <w:ilvl w:val="0"/>
          <w:numId w:val="15"/>
        </w:numPr>
        <w:autoSpaceDE w:val="0"/>
        <w:autoSpaceDN w:val="0"/>
        <w:adjustRightInd w:val="0"/>
        <w:spacing w:after="18" w:line="22" w:lineRule="atLeast"/>
        <w:ind w:left="709"/>
        <w:contextualSpacing/>
        <w:rPr>
          <w:iCs/>
        </w:rPr>
      </w:pPr>
      <w:r w:rsidRPr="00AD6C67">
        <w:t>počet zřízených/lépe vybavených školních knihoven</w:t>
      </w:r>
    </w:p>
    <w:p w14:paraId="60D6CCB4" w14:textId="77777777" w:rsidR="00AD6C67" w:rsidRPr="00AD6C67" w:rsidRDefault="00AD6C67" w:rsidP="003276BE">
      <w:pPr>
        <w:numPr>
          <w:ilvl w:val="0"/>
          <w:numId w:val="15"/>
        </w:numPr>
        <w:autoSpaceDE w:val="0"/>
        <w:autoSpaceDN w:val="0"/>
        <w:adjustRightInd w:val="0"/>
        <w:spacing w:after="18" w:line="22" w:lineRule="atLeast"/>
        <w:ind w:left="709"/>
        <w:contextualSpacing/>
        <w:rPr>
          <w:rFonts w:cstheme="minorHAnsi"/>
        </w:rPr>
      </w:pPr>
      <w:r w:rsidRPr="00AD6C67">
        <w:rPr>
          <w:rFonts w:cstheme="minorHAnsi"/>
        </w:rPr>
        <w:t xml:space="preserve">počet žáků využívajících zabezpečení </w:t>
      </w:r>
    </w:p>
    <w:p w14:paraId="2B780ACE" w14:textId="77777777" w:rsidR="00AD6C67" w:rsidRPr="00AD6C67" w:rsidRDefault="00AD6C67" w:rsidP="003276BE">
      <w:pPr>
        <w:numPr>
          <w:ilvl w:val="0"/>
          <w:numId w:val="15"/>
        </w:numPr>
        <w:autoSpaceDE w:val="0"/>
        <w:autoSpaceDN w:val="0"/>
        <w:adjustRightInd w:val="0"/>
        <w:spacing w:after="0" w:line="20" w:lineRule="atLeast"/>
        <w:ind w:left="709" w:hanging="357"/>
        <w:contextualSpacing/>
        <w:rPr>
          <w:rFonts w:cstheme="minorHAnsi"/>
          <w:sz w:val="24"/>
          <w:szCs w:val="24"/>
        </w:rPr>
      </w:pPr>
      <w:r w:rsidRPr="00AD6C67">
        <w:rPr>
          <w:rFonts w:cstheme="minorHAnsi"/>
        </w:rPr>
        <w:t>počet pedagogů/rodičů využívajících nové metodické a výukové materiály</w:t>
      </w:r>
    </w:p>
    <w:p w14:paraId="37434C84" w14:textId="77777777" w:rsidR="00AD6C67" w:rsidRPr="00AD6C67" w:rsidRDefault="00AD6C67" w:rsidP="003276BE">
      <w:pPr>
        <w:numPr>
          <w:ilvl w:val="0"/>
          <w:numId w:val="15"/>
        </w:numPr>
        <w:autoSpaceDE w:val="0"/>
        <w:autoSpaceDN w:val="0"/>
        <w:adjustRightInd w:val="0"/>
        <w:spacing w:after="18" w:line="22" w:lineRule="atLeast"/>
        <w:ind w:left="709"/>
        <w:contextualSpacing/>
        <w:rPr>
          <w:rFonts w:cstheme="minorHAnsi"/>
        </w:rPr>
      </w:pPr>
      <w:r w:rsidRPr="00AD6C67">
        <w:rPr>
          <w:rFonts w:cstheme="minorHAnsi"/>
        </w:rPr>
        <w:t xml:space="preserve">počet žáků se SVP využívajících zabezpečení </w:t>
      </w:r>
    </w:p>
    <w:p w14:paraId="2BDB28F7" w14:textId="77777777" w:rsidR="00AD6C67" w:rsidRDefault="00AD6C67" w:rsidP="003276BE">
      <w:pPr>
        <w:numPr>
          <w:ilvl w:val="0"/>
          <w:numId w:val="15"/>
        </w:numPr>
        <w:autoSpaceDE w:val="0"/>
        <w:autoSpaceDN w:val="0"/>
        <w:adjustRightInd w:val="0"/>
        <w:spacing w:after="18" w:line="22" w:lineRule="atLeast"/>
        <w:ind w:left="709"/>
        <w:contextualSpacing/>
        <w:rPr>
          <w:rFonts w:cstheme="minorHAnsi"/>
        </w:rPr>
      </w:pPr>
      <w:r w:rsidRPr="00AD6C67">
        <w:rPr>
          <w:rFonts w:cstheme="minorHAnsi"/>
        </w:rPr>
        <w:t>pracovníci dohledu-nové pracovní pozice, bezpečnostní pracovníci, recepční</w:t>
      </w:r>
    </w:p>
    <w:p w14:paraId="22950EBD" w14:textId="77777777" w:rsidR="00EB514E" w:rsidRDefault="00EB514E" w:rsidP="00EB514E">
      <w:pPr>
        <w:autoSpaceDE w:val="0"/>
        <w:autoSpaceDN w:val="0"/>
        <w:adjustRightInd w:val="0"/>
        <w:spacing w:after="18" w:line="22" w:lineRule="atLeast"/>
        <w:contextualSpacing/>
        <w:rPr>
          <w:rFonts w:cstheme="minorHAnsi"/>
        </w:rPr>
      </w:pPr>
    </w:p>
    <w:p w14:paraId="6FC8BAD4" w14:textId="02B44B29" w:rsidR="00610F63" w:rsidRDefault="00610F63" w:rsidP="00610F63">
      <w:pPr>
        <w:autoSpaceDE w:val="0"/>
        <w:autoSpaceDN w:val="0"/>
        <w:adjustRightInd w:val="0"/>
        <w:spacing w:after="18" w:line="22" w:lineRule="atLeast"/>
        <w:contextualSpacing/>
        <w:jc w:val="both"/>
        <w:rPr>
          <w:rFonts w:cstheme="minorHAnsi"/>
        </w:rPr>
      </w:pPr>
      <w:r w:rsidRPr="004759D3">
        <w:rPr>
          <w:rFonts w:ascii="Calibri" w:hAnsi="Calibri" w:cs="Calibri"/>
          <w:color w:val="FF0000"/>
        </w:rPr>
        <w:t xml:space="preserve">Rozvoje v tomto strategickém cíli bude dosaženo realizací </w:t>
      </w:r>
      <w:r>
        <w:rPr>
          <w:rFonts w:ascii="Calibri" w:hAnsi="Calibri" w:cs="Calibri"/>
          <w:color w:val="FF0000"/>
        </w:rPr>
        <w:t>investičních i neinvestičních aktivit a soustavnou prací naplňující účel tohoto strategického cíle.</w:t>
      </w:r>
    </w:p>
    <w:p w14:paraId="6A544407" w14:textId="77777777" w:rsidR="00610F63" w:rsidRDefault="00610F63" w:rsidP="00EB514E">
      <w:pPr>
        <w:autoSpaceDE w:val="0"/>
        <w:autoSpaceDN w:val="0"/>
        <w:adjustRightInd w:val="0"/>
        <w:spacing w:after="18" w:line="22" w:lineRule="atLeast"/>
        <w:contextualSpacing/>
        <w:rPr>
          <w:rFonts w:cstheme="minorHAnsi"/>
        </w:rPr>
      </w:pPr>
    </w:p>
    <w:p w14:paraId="134B6F1F" w14:textId="77777777" w:rsidR="00610F63" w:rsidRDefault="00610F63" w:rsidP="00610F63">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t>Aktivity škol</w:t>
      </w:r>
    </w:p>
    <w:p w14:paraId="1C48B5B5" w14:textId="2428EE51" w:rsidR="003A0ECD" w:rsidRPr="003A0ECD" w:rsidRDefault="003A0ECD" w:rsidP="003F2A1C">
      <w:pPr>
        <w:pStyle w:val="Odstavecseseznamem"/>
        <w:numPr>
          <w:ilvl w:val="0"/>
          <w:numId w:val="32"/>
        </w:numPr>
        <w:spacing w:after="0" w:line="22" w:lineRule="atLeast"/>
        <w:jc w:val="both"/>
        <w:rPr>
          <w:color w:val="FF0000"/>
        </w:rPr>
      </w:pPr>
      <w:r w:rsidRPr="003A0ECD">
        <w:rPr>
          <w:color w:val="FF0000"/>
        </w:rPr>
        <w:t>vybavení škol a školských zařízení moderními pomůckami, kompenzačními pomůckami, učebnicemi, stavebnicemi, hrami, aplikacemi, robotickými a jinými technickými stavebnicemi, ICT technikou, pomůckami pro programování, virtuální realitu, rozšířenou a mixovanou realitu, 3D tisk</w:t>
      </w:r>
      <w:r w:rsidR="00EA0D8C">
        <w:rPr>
          <w:color w:val="FF0000"/>
        </w:rPr>
        <w:t>, aj.</w:t>
      </w:r>
      <w:r>
        <w:rPr>
          <w:color w:val="FF0000"/>
        </w:rPr>
        <w:tab/>
      </w:r>
      <w:r w:rsidRPr="003A0ECD">
        <w:rPr>
          <w:rFonts w:ascii="Calibri" w:hAnsi="Calibri"/>
          <w:color w:val="FF0000"/>
        </w:rPr>
        <w:t>PŘÍLEŽITOST</w:t>
      </w:r>
    </w:p>
    <w:p w14:paraId="1C9B102C" w14:textId="7F6635D2" w:rsidR="003A0ECD" w:rsidRPr="003A0ECD" w:rsidRDefault="003A0ECD" w:rsidP="003F2A1C">
      <w:pPr>
        <w:pStyle w:val="Odstavecseseznamem"/>
        <w:numPr>
          <w:ilvl w:val="0"/>
          <w:numId w:val="32"/>
        </w:numPr>
        <w:spacing w:after="0" w:line="22" w:lineRule="atLeast"/>
        <w:jc w:val="both"/>
        <w:rPr>
          <w:rFonts w:ascii="Calibri" w:hAnsi="Calibri"/>
          <w:color w:val="FF0000"/>
        </w:rPr>
      </w:pPr>
      <w:r w:rsidRPr="003A0ECD">
        <w:rPr>
          <w:rFonts w:ascii="Calibri" w:hAnsi="Calibri"/>
          <w:color w:val="FF0000"/>
        </w:rPr>
        <w:t>vybavení školních knihoven, vybudování a modernizace polytechnických a vědeckých center, odborných a digitálních pracovišť a učeben, odborných „hnízd“ v učebnách potřebným vybavením aj. PŘÍLEŽITOST</w:t>
      </w:r>
    </w:p>
    <w:p w14:paraId="2E50F55C" w14:textId="6765FAB9" w:rsidR="003A0ECD" w:rsidRPr="003A0ECD" w:rsidRDefault="003A0ECD" w:rsidP="003F2A1C">
      <w:pPr>
        <w:pStyle w:val="Odstavecseseznamem"/>
        <w:numPr>
          <w:ilvl w:val="0"/>
          <w:numId w:val="32"/>
        </w:numPr>
        <w:spacing w:after="0" w:line="22" w:lineRule="atLeast"/>
        <w:jc w:val="both"/>
        <w:rPr>
          <w:rFonts w:ascii="Calibri" w:hAnsi="Calibri" w:cs="Calibri"/>
          <w:color w:val="FF0000"/>
        </w:rPr>
      </w:pPr>
      <w:r w:rsidRPr="003A0ECD">
        <w:rPr>
          <w:rFonts w:ascii="Calibri" w:hAnsi="Calibri" w:cs="Calibri"/>
          <w:color w:val="FF0000"/>
        </w:rPr>
        <w:t>vybavení ŠPP metodickými materiály a dalšími pomůckami potřebnými pro zajištění kvalitních podmínek vzdělávání, podpora vzniku a využívání metodik a výukových materiálů pro pedagogy i rodiče PŘÍLEŽITOST</w:t>
      </w:r>
    </w:p>
    <w:p w14:paraId="508AC21D" w14:textId="77777777" w:rsidR="003A0ECD" w:rsidRDefault="003A0ECD" w:rsidP="00610F63">
      <w:pPr>
        <w:pBdr>
          <w:top w:val="nil"/>
          <w:left w:val="nil"/>
          <w:bottom w:val="nil"/>
          <w:right w:val="nil"/>
          <w:between w:val="nil"/>
        </w:pBdr>
        <w:spacing w:after="0" w:line="22" w:lineRule="atLeast"/>
        <w:jc w:val="both"/>
        <w:rPr>
          <w:rFonts w:ascii="Calibri" w:hAnsi="Calibri" w:cs="Calibri"/>
          <w:b/>
          <w:bCs/>
          <w:color w:val="FF0000"/>
        </w:rPr>
      </w:pPr>
    </w:p>
    <w:p w14:paraId="2A9A979A" w14:textId="77777777" w:rsidR="00610F63" w:rsidRDefault="00610F63" w:rsidP="00610F63">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7C01E63A" w14:textId="3DCF8571" w:rsidR="003A0ECD" w:rsidRPr="00C80386" w:rsidRDefault="003A0ECD" w:rsidP="003F2A1C">
      <w:pPr>
        <w:pStyle w:val="Odstavecseseznamem"/>
        <w:numPr>
          <w:ilvl w:val="0"/>
          <w:numId w:val="33"/>
        </w:numPr>
        <w:pBdr>
          <w:top w:val="nil"/>
          <w:left w:val="nil"/>
          <w:bottom w:val="nil"/>
          <w:right w:val="nil"/>
          <w:between w:val="nil"/>
        </w:pBdr>
        <w:spacing w:after="0" w:line="22" w:lineRule="atLeast"/>
        <w:jc w:val="both"/>
        <w:rPr>
          <w:rFonts w:ascii="Calibri" w:hAnsi="Calibri" w:cs="Calibri"/>
          <w:b/>
          <w:bCs/>
          <w:color w:val="FF0000"/>
        </w:rPr>
      </w:pPr>
      <w:r w:rsidRPr="003A0ECD">
        <w:rPr>
          <w:rFonts w:ascii="Calibri" w:hAnsi="Calibri" w:cs="Calibri"/>
          <w:color w:val="FF0000"/>
        </w:rPr>
        <w:t xml:space="preserve">Rozvoj spolupráce škol, školských zařízení a dalších subjektů v oblasti </w:t>
      </w:r>
      <w:r w:rsidR="00981809">
        <w:rPr>
          <w:rFonts w:ascii="Calibri" w:hAnsi="Calibri" w:cs="Calibri"/>
          <w:color w:val="FF0000"/>
        </w:rPr>
        <w:t>ne</w:t>
      </w:r>
      <w:r w:rsidRPr="003A0ECD">
        <w:rPr>
          <w:rFonts w:ascii="Calibri" w:hAnsi="Calibri" w:cs="Calibri"/>
          <w:color w:val="FF0000"/>
        </w:rPr>
        <w:t>investičních a</w:t>
      </w:r>
      <w:r>
        <w:rPr>
          <w:rFonts w:ascii="Calibri" w:hAnsi="Calibri" w:cs="Calibri"/>
          <w:color w:val="FF0000"/>
        </w:rPr>
        <w:t> </w:t>
      </w:r>
      <w:r w:rsidRPr="003A0ECD">
        <w:rPr>
          <w:rFonts w:ascii="Calibri" w:hAnsi="Calibri" w:cs="Calibri"/>
          <w:color w:val="FF0000"/>
        </w:rPr>
        <w:t>materiálních potřeb škol, např. sdílení příkladů dobré praxe, sdílení informací, využívání některých pomůcek více školami aj.</w:t>
      </w:r>
      <w:r w:rsidR="00D153A6">
        <w:rPr>
          <w:rFonts w:ascii="Calibri" w:hAnsi="Calibri" w:cs="Calibri"/>
          <w:color w:val="FF0000"/>
        </w:rPr>
        <w:tab/>
        <w:t>PŘÍLEŽITOST</w:t>
      </w:r>
    </w:p>
    <w:p w14:paraId="1ADC35F7" w14:textId="0CF6F75F" w:rsidR="00C80386" w:rsidRPr="00C80386" w:rsidRDefault="009F4860" w:rsidP="00C80386">
      <w:pPr>
        <w:pStyle w:val="Odstavecseseznamem"/>
        <w:numPr>
          <w:ilvl w:val="0"/>
          <w:numId w:val="33"/>
        </w:numPr>
        <w:pBdr>
          <w:top w:val="nil"/>
          <w:left w:val="nil"/>
          <w:bottom w:val="nil"/>
          <w:right w:val="nil"/>
          <w:between w:val="nil"/>
        </w:pBdr>
        <w:spacing w:after="0" w:line="22" w:lineRule="atLeast"/>
        <w:jc w:val="both"/>
        <w:rPr>
          <w:rFonts w:ascii="Calibri" w:hAnsi="Calibri" w:cs="Calibri"/>
          <w:b/>
          <w:bCs/>
          <w:color w:val="FF0000"/>
        </w:rPr>
      </w:pPr>
      <w:r>
        <w:rPr>
          <w:rFonts w:ascii="Calibri" w:hAnsi="Calibri" w:cs="Calibri"/>
          <w:color w:val="FF0000"/>
        </w:rPr>
        <w:t>Podpora škol v oblasti využívání externího financování, vzdělávání a odborné konzultace v oblasti veřejných zakázek</w:t>
      </w:r>
      <w:r w:rsidR="00C80386">
        <w:rPr>
          <w:rFonts w:ascii="Calibri" w:hAnsi="Calibri" w:cs="Calibri"/>
          <w:color w:val="FF0000"/>
        </w:rPr>
        <w:tab/>
      </w:r>
      <w:r w:rsidR="00C80386">
        <w:rPr>
          <w:rFonts w:ascii="Calibri" w:hAnsi="Calibri" w:cs="Calibri"/>
          <w:color w:val="FF0000"/>
        </w:rPr>
        <w:tab/>
        <w:t>PŘÍLEŽITOST</w:t>
      </w:r>
    </w:p>
    <w:p w14:paraId="441BBB25" w14:textId="77777777" w:rsidR="003A0ECD" w:rsidRDefault="003A0ECD" w:rsidP="00610F63">
      <w:pPr>
        <w:pBdr>
          <w:top w:val="nil"/>
          <w:left w:val="nil"/>
          <w:bottom w:val="nil"/>
          <w:right w:val="nil"/>
          <w:between w:val="nil"/>
        </w:pBdr>
        <w:spacing w:after="0" w:line="22" w:lineRule="atLeast"/>
        <w:jc w:val="both"/>
        <w:rPr>
          <w:rFonts w:ascii="Calibri" w:hAnsi="Calibri" w:cs="Calibri"/>
          <w:b/>
          <w:bCs/>
          <w:color w:val="FF0000"/>
        </w:rPr>
      </w:pPr>
    </w:p>
    <w:p w14:paraId="7294F2A7" w14:textId="77777777" w:rsidR="00AD6C67" w:rsidRPr="00AD6C67" w:rsidRDefault="00AD6C67" w:rsidP="003276BE">
      <w:pPr>
        <w:numPr>
          <w:ilvl w:val="1"/>
          <w:numId w:val="9"/>
        </w:numPr>
        <w:spacing w:after="120"/>
        <w:ind w:left="709" w:hanging="709"/>
        <w:contextualSpacing/>
        <w:jc w:val="both"/>
        <w:rPr>
          <w:rFonts w:ascii="Calibri" w:eastAsia="Times New Roman" w:hAnsi="Calibri" w:cs="Calibri"/>
          <w:b/>
          <w:bCs/>
          <w:lang w:eastAsia="cs-CZ"/>
        </w:rPr>
      </w:pPr>
      <w:r w:rsidRPr="00AD6C67">
        <w:rPr>
          <w:rFonts w:ascii="Calibri" w:eastAsia="Times New Roman" w:hAnsi="Calibri" w:cs="Calibri"/>
          <w:b/>
          <w:bCs/>
          <w:lang w:eastAsia="cs-CZ"/>
        </w:rPr>
        <w:t>Odborně zdatný a spolupracující zřizovatel</w:t>
      </w:r>
    </w:p>
    <w:p w14:paraId="14427AAC" w14:textId="77777777" w:rsidR="00E07CD7" w:rsidRDefault="009316CE" w:rsidP="00AD6C67">
      <w:pPr>
        <w:spacing w:after="0"/>
        <w:ind w:left="340"/>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344AE12A" w14:textId="77777777" w:rsidR="00E07CD7" w:rsidRPr="00E07CD7" w:rsidRDefault="009316CE" w:rsidP="003276BE">
      <w:pPr>
        <w:pStyle w:val="Odstavecseseznamem"/>
        <w:numPr>
          <w:ilvl w:val="0"/>
          <w:numId w:val="23"/>
        </w:numPr>
        <w:spacing w:after="120" w:line="259" w:lineRule="auto"/>
        <w:jc w:val="both"/>
        <w:rPr>
          <w:rFonts w:ascii="Calibri" w:eastAsia="Times New Roman" w:hAnsi="Calibri" w:cs="Calibri"/>
          <w:iCs/>
          <w:color w:val="00ADD0"/>
          <w:lang w:eastAsia="cs-CZ"/>
        </w:rPr>
      </w:pPr>
      <w:r w:rsidRPr="00E07CD7">
        <w:rPr>
          <w:rFonts w:ascii="Calibri" w:eastAsia="Times New Roman" w:hAnsi="Calibri" w:cs="Calibri"/>
          <w:iCs/>
          <w:color w:val="00ADD0"/>
          <w:lang w:eastAsia="cs-CZ"/>
        </w:rPr>
        <w:t>p</w:t>
      </w:r>
      <w:r w:rsidR="00AD6C67" w:rsidRPr="00E07CD7">
        <w:rPr>
          <w:rFonts w:ascii="Calibri" w:eastAsia="Times New Roman" w:hAnsi="Calibri" w:cs="Calibri"/>
          <w:iCs/>
          <w:color w:val="00ADD0"/>
          <w:lang w:eastAsia="cs-CZ"/>
        </w:rPr>
        <w:t xml:space="preserve">odpora odborných znalostí a kompetencí zřizovatelů a jejich zaměstnanců, </w:t>
      </w:r>
    </w:p>
    <w:p w14:paraId="572DF032" w14:textId="5568E5F6" w:rsidR="00AD6C67" w:rsidRPr="00E07CD7" w:rsidRDefault="00AD6C67" w:rsidP="003276BE">
      <w:pPr>
        <w:pStyle w:val="Odstavecseseznamem"/>
        <w:numPr>
          <w:ilvl w:val="0"/>
          <w:numId w:val="23"/>
        </w:numPr>
        <w:spacing w:after="120" w:line="259" w:lineRule="auto"/>
        <w:jc w:val="both"/>
        <w:rPr>
          <w:rFonts w:ascii="Calibri" w:eastAsia="Times New Roman" w:hAnsi="Calibri" w:cs="Calibri"/>
          <w:iCs/>
          <w:color w:val="00ADD0"/>
          <w:lang w:eastAsia="cs-CZ"/>
        </w:rPr>
      </w:pPr>
      <w:r w:rsidRPr="00E07CD7">
        <w:rPr>
          <w:rFonts w:ascii="Calibri" w:eastAsia="Times New Roman" w:hAnsi="Calibri" w:cs="Calibri"/>
          <w:iCs/>
          <w:color w:val="00ADD0"/>
          <w:lang w:eastAsia="cs-CZ"/>
        </w:rPr>
        <w:t>podpora spolupráce zřizovatele a jím zřizovaných škol</w:t>
      </w:r>
      <w:r w:rsidR="00475B51" w:rsidRPr="00E07CD7">
        <w:rPr>
          <w:rFonts w:ascii="Calibri" w:eastAsia="Times New Roman" w:hAnsi="Calibri" w:cs="Calibri"/>
          <w:iCs/>
          <w:color w:val="00ADD0"/>
          <w:lang w:eastAsia="cs-CZ"/>
        </w:rPr>
        <w:t>.</w:t>
      </w:r>
    </w:p>
    <w:p w14:paraId="24492082" w14:textId="77777777" w:rsidR="001C2F3F" w:rsidRDefault="001C2F3F" w:rsidP="001C2F3F">
      <w:pPr>
        <w:autoSpaceDE w:val="0"/>
        <w:autoSpaceDN w:val="0"/>
        <w:adjustRightInd w:val="0"/>
        <w:spacing w:after="0" w:line="22" w:lineRule="atLeast"/>
        <w:jc w:val="both"/>
        <w:rPr>
          <w:rFonts w:ascii="Calibri" w:eastAsia="Times New Roman" w:hAnsi="Calibri" w:cs="Times New Roman"/>
          <w:lang w:eastAsia="cs-CZ"/>
        </w:rPr>
      </w:pPr>
      <w:r>
        <w:rPr>
          <w:rFonts w:ascii="Calibri" w:eastAsia="Times New Roman" w:hAnsi="Calibri" w:cs="Times New Roman"/>
          <w:b/>
          <w:bCs/>
          <w:lang w:eastAsia="cs-CZ"/>
        </w:rPr>
        <w:lastRenderedPageBreak/>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2470EDF3" w14:textId="77777777" w:rsidR="001C2F3F" w:rsidRDefault="001C2F3F" w:rsidP="003276BE">
      <w:pPr>
        <w:pStyle w:val="Odstavecseseznamem"/>
        <w:numPr>
          <w:ilvl w:val="0"/>
          <w:numId w:val="23"/>
        </w:numPr>
        <w:autoSpaceDE w:val="0"/>
        <w:autoSpaceDN w:val="0"/>
        <w:adjustRightInd w:val="0"/>
        <w:spacing w:after="0" w:line="22" w:lineRule="atLeast"/>
        <w:jc w:val="both"/>
        <w:rPr>
          <w:rFonts w:ascii="Calibri" w:hAnsi="Calibri" w:cs="Calibri"/>
          <w:color w:val="000000"/>
        </w:rPr>
      </w:pPr>
      <w:r w:rsidRPr="00CF7CA4">
        <w:rPr>
          <w:rFonts w:ascii="Calibri" w:eastAsia="Times New Roman" w:hAnsi="Calibri" w:cs="Times New Roman"/>
          <w:lang w:eastAsia="cs-CZ"/>
        </w:rPr>
        <w:t>p</w:t>
      </w:r>
      <w:r w:rsidRPr="00CF7CA4">
        <w:rPr>
          <w:rFonts w:ascii="Calibri" w:hAnsi="Calibri" w:cs="Calibri"/>
          <w:color w:val="000000"/>
        </w:rPr>
        <w:t>odpora/vytvoření systému spolupráce mezi zřizovatelem a jím zřizovanými školami</w:t>
      </w:r>
      <w:r>
        <w:rPr>
          <w:rFonts w:ascii="Calibri" w:hAnsi="Calibri" w:cs="Calibri"/>
          <w:color w:val="000000"/>
        </w:rPr>
        <w:t>,</w:t>
      </w:r>
    </w:p>
    <w:p w14:paraId="1B654B23" w14:textId="77777777" w:rsidR="001C2F3F" w:rsidRDefault="001C2F3F" w:rsidP="003276BE">
      <w:pPr>
        <w:pStyle w:val="Odstavecseseznamem"/>
        <w:numPr>
          <w:ilvl w:val="0"/>
          <w:numId w:val="23"/>
        </w:numPr>
        <w:autoSpaceDE w:val="0"/>
        <w:autoSpaceDN w:val="0"/>
        <w:adjustRightInd w:val="0"/>
        <w:spacing w:after="0" w:line="22" w:lineRule="atLeast"/>
        <w:jc w:val="both"/>
        <w:rPr>
          <w:rFonts w:ascii="Calibri" w:hAnsi="Calibri" w:cs="Calibri"/>
          <w:color w:val="000000"/>
        </w:rPr>
      </w:pPr>
      <w:r w:rsidRPr="00CF7CA4">
        <w:rPr>
          <w:rFonts w:ascii="Calibri" w:hAnsi="Calibri" w:cs="Calibri"/>
          <w:color w:val="000000"/>
        </w:rPr>
        <w:t xml:space="preserve">vytvoření pracovní skupiny/platformy pro vytvoření koncepce spolupráce </w:t>
      </w:r>
      <w:r>
        <w:rPr>
          <w:rFonts w:ascii="Calibri" w:hAnsi="Calibri" w:cs="Calibri"/>
          <w:color w:val="000000"/>
        </w:rPr>
        <w:t>mezi pedagogy,</w:t>
      </w:r>
      <w:r w:rsidRPr="00CF7CA4">
        <w:rPr>
          <w:rFonts w:ascii="Calibri" w:hAnsi="Calibri" w:cs="Calibri"/>
          <w:color w:val="000000"/>
        </w:rPr>
        <w:t xml:space="preserve"> rodič</w:t>
      </w:r>
      <w:r>
        <w:rPr>
          <w:rFonts w:ascii="Calibri" w:hAnsi="Calibri" w:cs="Calibri"/>
          <w:color w:val="000000"/>
        </w:rPr>
        <w:t>i</w:t>
      </w:r>
      <w:r w:rsidRPr="00CF7CA4">
        <w:rPr>
          <w:rFonts w:ascii="Calibri" w:hAnsi="Calibri" w:cs="Calibri"/>
          <w:color w:val="000000"/>
        </w:rPr>
        <w:t>, volen</w:t>
      </w:r>
      <w:r>
        <w:rPr>
          <w:rFonts w:ascii="Calibri" w:hAnsi="Calibri" w:cs="Calibri"/>
          <w:color w:val="000000"/>
        </w:rPr>
        <w:t xml:space="preserve">ými </w:t>
      </w:r>
      <w:r w:rsidRPr="00CF7CA4">
        <w:rPr>
          <w:rFonts w:ascii="Calibri" w:hAnsi="Calibri" w:cs="Calibri"/>
          <w:color w:val="000000"/>
        </w:rPr>
        <w:t>zástupci měst a obcí</w:t>
      </w:r>
      <w:r>
        <w:rPr>
          <w:rFonts w:ascii="Calibri" w:hAnsi="Calibri" w:cs="Calibri"/>
          <w:color w:val="000000"/>
        </w:rPr>
        <w:t>,</w:t>
      </w:r>
    </w:p>
    <w:p w14:paraId="1800389C" w14:textId="77777777" w:rsidR="001C2F3F" w:rsidRPr="00CF7CA4" w:rsidRDefault="001C2F3F" w:rsidP="003276BE">
      <w:pPr>
        <w:pStyle w:val="Odstavecseseznamem"/>
        <w:numPr>
          <w:ilvl w:val="0"/>
          <w:numId w:val="23"/>
        </w:numPr>
        <w:autoSpaceDE w:val="0"/>
        <w:autoSpaceDN w:val="0"/>
        <w:adjustRightInd w:val="0"/>
        <w:spacing w:after="0" w:line="22" w:lineRule="atLeast"/>
        <w:jc w:val="both"/>
        <w:rPr>
          <w:rFonts w:ascii="Calibri" w:hAnsi="Calibri" w:cs="Calibri"/>
          <w:color w:val="000000"/>
        </w:rPr>
      </w:pPr>
      <w:r w:rsidRPr="00CF7CA4">
        <w:rPr>
          <w:rFonts w:ascii="Calibri" w:hAnsi="Calibri" w:cs="Calibri"/>
          <w:color w:val="000000"/>
        </w:rPr>
        <w:t xml:space="preserve">realizace vzdělávacích aktivit pro zřizovatele a zaměstnance </w:t>
      </w:r>
      <w:r>
        <w:rPr>
          <w:rFonts w:ascii="Calibri" w:hAnsi="Calibri" w:cs="Calibri"/>
          <w:color w:val="000000"/>
        </w:rPr>
        <w:t xml:space="preserve">úřadu </w:t>
      </w:r>
      <w:r w:rsidRPr="00CF7CA4">
        <w:rPr>
          <w:rFonts w:ascii="Calibri" w:hAnsi="Calibri" w:cs="Calibri"/>
          <w:color w:val="000000"/>
        </w:rPr>
        <w:t xml:space="preserve">(legislativa, manažerské schopnosti, projektový management, financování a další dle aktuálních potřeb), sdílení příkladů dobré praxe, síťování. </w:t>
      </w:r>
    </w:p>
    <w:p w14:paraId="28EC29EA" w14:textId="77777777" w:rsidR="00AD6C67" w:rsidRDefault="00AD6C67" w:rsidP="00AD6C67">
      <w:pPr>
        <w:autoSpaceDE w:val="0"/>
        <w:autoSpaceDN w:val="0"/>
        <w:adjustRightInd w:val="0"/>
        <w:spacing w:after="0" w:line="22" w:lineRule="atLeast"/>
        <w:rPr>
          <w:rFonts w:ascii="Calibri" w:hAnsi="Calibri" w:cs="Calibri"/>
          <w:b/>
          <w:bCs/>
          <w:color w:val="000000"/>
        </w:rPr>
      </w:pPr>
    </w:p>
    <w:p w14:paraId="0710BBD8" w14:textId="77777777" w:rsidR="00AD6C67" w:rsidRPr="00AD6C67" w:rsidRDefault="00AD6C67" w:rsidP="001C2F3F">
      <w:pPr>
        <w:autoSpaceDE w:val="0"/>
        <w:autoSpaceDN w:val="0"/>
        <w:adjustRightInd w:val="0"/>
        <w:spacing w:after="0" w:line="22" w:lineRule="atLeast"/>
        <w:rPr>
          <w:rFonts w:ascii="Calibri" w:hAnsi="Calibri" w:cs="Calibri"/>
          <w:color w:val="000000"/>
        </w:rPr>
      </w:pPr>
      <w:r w:rsidRPr="00AD6C67">
        <w:rPr>
          <w:rFonts w:ascii="Calibri" w:hAnsi="Calibri" w:cs="Calibri"/>
          <w:b/>
          <w:bCs/>
          <w:color w:val="000000"/>
        </w:rPr>
        <w:t>Indikátory</w:t>
      </w:r>
    </w:p>
    <w:p w14:paraId="28030C09" w14:textId="77777777" w:rsidR="00AD6C67" w:rsidRPr="00AD6C67" w:rsidRDefault="00AD6C67" w:rsidP="003276BE">
      <w:pPr>
        <w:numPr>
          <w:ilvl w:val="0"/>
          <w:numId w:val="8"/>
        </w:numPr>
        <w:autoSpaceDE w:val="0"/>
        <w:autoSpaceDN w:val="0"/>
        <w:adjustRightInd w:val="0"/>
        <w:spacing w:after="18" w:line="22" w:lineRule="atLeast"/>
        <w:ind w:left="567" w:hanging="283"/>
        <w:contextualSpacing/>
        <w:rPr>
          <w:rFonts w:ascii="Calibri" w:hAnsi="Calibri" w:cs="Calibri"/>
          <w:color w:val="000000"/>
        </w:rPr>
      </w:pPr>
      <w:r w:rsidRPr="00AD6C67">
        <w:rPr>
          <w:rFonts w:ascii="Calibri" w:hAnsi="Calibri" w:cs="Calibri"/>
          <w:color w:val="000000"/>
        </w:rPr>
        <w:t>počet vytvořených pracovních skupin/platforem</w:t>
      </w:r>
    </w:p>
    <w:p w14:paraId="17F18273" w14:textId="77777777" w:rsidR="00AD6C67" w:rsidRPr="00AD6C67" w:rsidRDefault="00AD6C67" w:rsidP="003276BE">
      <w:pPr>
        <w:numPr>
          <w:ilvl w:val="0"/>
          <w:numId w:val="8"/>
        </w:numPr>
        <w:autoSpaceDE w:val="0"/>
        <w:autoSpaceDN w:val="0"/>
        <w:adjustRightInd w:val="0"/>
        <w:spacing w:after="18" w:line="22" w:lineRule="atLeast"/>
        <w:ind w:left="567" w:hanging="283"/>
        <w:contextualSpacing/>
        <w:rPr>
          <w:rFonts w:ascii="Calibri" w:hAnsi="Calibri" w:cs="Calibri"/>
          <w:color w:val="000000"/>
        </w:rPr>
      </w:pPr>
      <w:r w:rsidRPr="00AD6C67">
        <w:rPr>
          <w:rFonts w:ascii="Calibri" w:hAnsi="Calibri" w:cs="Calibri"/>
          <w:color w:val="000000"/>
        </w:rPr>
        <w:t>počet řešených problémových témat</w:t>
      </w:r>
    </w:p>
    <w:p w14:paraId="27262CB4" w14:textId="77777777" w:rsidR="00AD6C67" w:rsidRPr="00AD6C67" w:rsidRDefault="00AD6C67" w:rsidP="003276BE">
      <w:pPr>
        <w:numPr>
          <w:ilvl w:val="0"/>
          <w:numId w:val="8"/>
        </w:numPr>
        <w:autoSpaceDE w:val="0"/>
        <w:autoSpaceDN w:val="0"/>
        <w:adjustRightInd w:val="0"/>
        <w:spacing w:after="18" w:line="22" w:lineRule="atLeast"/>
        <w:ind w:left="567" w:hanging="283"/>
        <w:contextualSpacing/>
        <w:rPr>
          <w:rFonts w:ascii="Calibri" w:hAnsi="Calibri" w:cs="Calibri"/>
          <w:color w:val="000000"/>
        </w:rPr>
      </w:pPr>
      <w:r w:rsidRPr="00AD6C67">
        <w:rPr>
          <w:rFonts w:ascii="Calibri" w:hAnsi="Calibri" w:cs="Calibri"/>
          <w:color w:val="000000"/>
        </w:rPr>
        <w:t>počet vzdělávacích aktivit pro zřizovatele a jejich zaměstnance</w:t>
      </w:r>
    </w:p>
    <w:p w14:paraId="7FDA88C8" w14:textId="77777777" w:rsidR="00A26D80" w:rsidRDefault="00A26D80" w:rsidP="00F4262F">
      <w:pPr>
        <w:spacing w:after="0" w:line="259" w:lineRule="auto"/>
        <w:rPr>
          <w:rFonts w:ascii="Calibri" w:eastAsia="Times New Roman" w:hAnsi="Calibri" w:cs="Calibri"/>
          <w:lang w:eastAsia="cs-CZ"/>
        </w:rPr>
      </w:pPr>
    </w:p>
    <w:p w14:paraId="40023C0A" w14:textId="33B228F6" w:rsidR="00243908" w:rsidRDefault="00243908" w:rsidP="00243908">
      <w:pPr>
        <w:autoSpaceDE w:val="0"/>
        <w:autoSpaceDN w:val="0"/>
        <w:adjustRightInd w:val="0"/>
        <w:spacing w:after="18" w:line="22" w:lineRule="atLeast"/>
        <w:contextualSpacing/>
        <w:jc w:val="both"/>
        <w:rPr>
          <w:rFonts w:cstheme="minorHAnsi"/>
        </w:rPr>
      </w:pPr>
      <w:r w:rsidRPr="004759D3">
        <w:rPr>
          <w:rFonts w:ascii="Calibri" w:hAnsi="Calibri" w:cs="Calibri"/>
          <w:color w:val="FF0000"/>
        </w:rPr>
        <w:t xml:space="preserve">Rozvoje v tomto strategickém cíli bude dosaženo realizací </w:t>
      </w:r>
      <w:r>
        <w:rPr>
          <w:rFonts w:ascii="Calibri" w:hAnsi="Calibri" w:cs="Calibri"/>
          <w:color w:val="FF0000"/>
        </w:rPr>
        <w:t>neinvestičních aktivit a soustavnou prací naplňující účel tohoto strategického cíle.</w:t>
      </w:r>
    </w:p>
    <w:p w14:paraId="30C62AB8" w14:textId="77777777" w:rsidR="00243908" w:rsidRDefault="00243908" w:rsidP="00243908">
      <w:pPr>
        <w:autoSpaceDE w:val="0"/>
        <w:autoSpaceDN w:val="0"/>
        <w:adjustRightInd w:val="0"/>
        <w:spacing w:after="18" w:line="22" w:lineRule="atLeast"/>
        <w:contextualSpacing/>
        <w:rPr>
          <w:rFonts w:cstheme="minorHAnsi"/>
        </w:rPr>
      </w:pPr>
    </w:p>
    <w:p w14:paraId="136E8AE0" w14:textId="77777777" w:rsidR="00B30A06" w:rsidRPr="00E426DB" w:rsidRDefault="00B30A06" w:rsidP="00B30A06">
      <w:pPr>
        <w:spacing w:after="0" w:line="259" w:lineRule="auto"/>
        <w:rPr>
          <w:rFonts w:ascii="Calibri" w:eastAsia="Times New Roman" w:hAnsi="Calibri" w:cs="Calibri"/>
          <w:b/>
          <w:bCs/>
          <w:color w:val="FF0000"/>
          <w:lang w:eastAsia="cs-CZ"/>
        </w:rPr>
      </w:pPr>
      <w:r w:rsidRPr="00E426DB">
        <w:rPr>
          <w:rFonts w:ascii="Calibri" w:eastAsia="Times New Roman" w:hAnsi="Calibri" w:cs="Calibri"/>
          <w:b/>
          <w:bCs/>
          <w:color w:val="FF0000"/>
          <w:lang w:eastAsia="cs-CZ"/>
        </w:rPr>
        <w:t>Aktivity škol</w:t>
      </w:r>
    </w:p>
    <w:p w14:paraId="7BD48780" w14:textId="636E02BD" w:rsidR="00243908" w:rsidRPr="00DB23D5" w:rsidRDefault="00702810" w:rsidP="00361B20">
      <w:pPr>
        <w:pStyle w:val="Odstavecseseznamem"/>
        <w:numPr>
          <w:ilvl w:val="0"/>
          <w:numId w:val="53"/>
        </w:numPr>
        <w:pBdr>
          <w:top w:val="nil"/>
          <w:left w:val="nil"/>
          <w:bottom w:val="nil"/>
          <w:right w:val="nil"/>
          <w:between w:val="nil"/>
        </w:pBdr>
        <w:spacing w:after="0" w:line="22" w:lineRule="atLeast"/>
        <w:jc w:val="both"/>
        <w:rPr>
          <w:rFonts w:ascii="Calibri" w:hAnsi="Calibri" w:cs="Calibri"/>
          <w:color w:val="FF0000"/>
        </w:rPr>
      </w:pPr>
      <w:r w:rsidRPr="00DB23D5">
        <w:rPr>
          <w:rFonts w:ascii="Calibri" w:hAnsi="Calibri" w:cs="Calibri"/>
          <w:color w:val="FF0000"/>
        </w:rPr>
        <w:t xml:space="preserve">zapojování zřizovatelů/jejich zaměstnanců do aktivit škol (projektové dny, </w:t>
      </w:r>
      <w:r w:rsidR="00DB23D5" w:rsidRPr="00DB23D5">
        <w:rPr>
          <w:rFonts w:ascii="Calibri" w:hAnsi="Calibri" w:cs="Calibri"/>
          <w:color w:val="FF0000"/>
        </w:rPr>
        <w:t xml:space="preserve">pasování/vyřazování </w:t>
      </w:r>
      <w:r w:rsidR="00CC5D70">
        <w:rPr>
          <w:rFonts w:ascii="Calibri" w:hAnsi="Calibri" w:cs="Calibri"/>
          <w:color w:val="FF0000"/>
        </w:rPr>
        <w:t>dětí/</w:t>
      </w:r>
      <w:r w:rsidR="00DB23D5" w:rsidRPr="00DB23D5">
        <w:rPr>
          <w:rFonts w:ascii="Calibri" w:hAnsi="Calibri" w:cs="Calibri"/>
          <w:color w:val="FF0000"/>
        </w:rPr>
        <w:t>žáků, zahradní slavnosti aj.)</w:t>
      </w:r>
      <w:r w:rsidR="00B04749">
        <w:rPr>
          <w:rFonts w:ascii="Calibri" w:hAnsi="Calibri" w:cs="Calibri"/>
          <w:color w:val="FF0000"/>
        </w:rPr>
        <w:t xml:space="preserve">, aj. </w:t>
      </w:r>
    </w:p>
    <w:p w14:paraId="7BF54C3A" w14:textId="77777777" w:rsidR="00361B20" w:rsidRDefault="00361B20" w:rsidP="00243908">
      <w:pPr>
        <w:pBdr>
          <w:top w:val="nil"/>
          <w:left w:val="nil"/>
          <w:bottom w:val="nil"/>
          <w:right w:val="nil"/>
          <w:between w:val="nil"/>
        </w:pBdr>
        <w:spacing w:after="0" w:line="22" w:lineRule="atLeast"/>
        <w:jc w:val="both"/>
        <w:rPr>
          <w:rFonts w:ascii="Calibri" w:hAnsi="Calibri" w:cs="Calibri"/>
          <w:b/>
          <w:bCs/>
          <w:color w:val="FF0000"/>
        </w:rPr>
      </w:pPr>
    </w:p>
    <w:p w14:paraId="235F4000" w14:textId="77777777" w:rsidR="00243908" w:rsidRDefault="00243908" w:rsidP="00243908">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10C29940" w14:textId="71D7C6AE" w:rsidR="003A0ECD" w:rsidRPr="003A0ECD" w:rsidRDefault="003A0ECD" w:rsidP="003F2A1C">
      <w:pPr>
        <w:pStyle w:val="Odstavecseseznamem"/>
        <w:numPr>
          <w:ilvl w:val="0"/>
          <w:numId w:val="34"/>
        </w:numPr>
        <w:pBdr>
          <w:top w:val="nil"/>
          <w:left w:val="nil"/>
          <w:bottom w:val="nil"/>
          <w:right w:val="nil"/>
          <w:between w:val="nil"/>
        </w:pBdr>
        <w:spacing w:after="0" w:line="22" w:lineRule="atLeast"/>
        <w:jc w:val="both"/>
        <w:rPr>
          <w:rFonts w:ascii="Calibri" w:hAnsi="Calibri" w:cs="Calibri"/>
          <w:color w:val="FF0000"/>
        </w:rPr>
      </w:pPr>
      <w:r w:rsidRPr="003A0ECD">
        <w:rPr>
          <w:rFonts w:ascii="Calibri" w:hAnsi="Calibri" w:cs="Calibri"/>
          <w:color w:val="FF0000"/>
        </w:rPr>
        <w:t>podpora/vytvoření systému spolupráce mezi zřizovatelem a jím zřizovanými školami</w:t>
      </w:r>
    </w:p>
    <w:p w14:paraId="574E5B09" w14:textId="24E40B92" w:rsidR="003A0ECD" w:rsidRPr="003A0ECD" w:rsidRDefault="00C4287D" w:rsidP="003F2A1C">
      <w:pPr>
        <w:pStyle w:val="Odstavecseseznamem"/>
        <w:numPr>
          <w:ilvl w:val="0"/>
          <w:numId w:val="34"/>
        </w:numPr>
        <w:pBdr>
          <w:top w:val="nil"/>
          <w:left w:val="nil"/>
          <w:bottom w:val="nil"/>
          <w:right w:val="nil"/>
          <w:between w:val="nil"/>
        </w:pBdr>
        <w:spacing w:after="0" w:line="22" w:lineRule="atLeast"/>
        <w:jc w:val="both"/>
        <w:rPr>
          <w:rFonts w:ascii="Calibri" w:hAnsi="Calibri" w:cs="Calibri"/>
          <w:color w:val="FF0000"/>
        </w:rPr>
      </w:pPr>
      <w:r>
        <w:rPr>
          <w:rFonts w:ascii="Calibri" w:hAnsi="Calibri" w:cs="Calibri"/>
          <w:color w:val="FF0000"/>
        </w:rPr>
        <w:t>podpora/</w:t>
      </w:r>
      <w:r w:rsidR="003A0ECD" w:rsidRPr="003A0ECD">
        <w:rPr>
          <w:rFonts w:ascii="Calibri" w:hAnsi="Calibri" w:cs="Calibri"/>
          <w:color w:val="FF0000"/>
        </w:rPr>
        <w:t>vytvoření pracovní skupiny/platformy pro vytvoření koncepce spolupráce mezi pedagogy, rodiči, volenými zástupci měst a obcí, realizace vzdělávacích aktivit pro zřizovatele a</w:t>
      </w:r>
      <w:r w:rsidR="005F2C47">
        <w:rPr>
          <w:rFonts w:ascii="Calibri" w:hAnsi="Calibri" w:cs="Calibri"/>
          <w:color w:val="FF0000"/>
        </w:rPr>
        <w:t xml:space="preserve"> jejich</w:t>
      </w:r>
      <w:r w:rsidR="003A0ECD" w:rsidRPr="003A0ECD">
        <w:rPr>
          <w:rFonts w:ascii="Calibri" w:hAnsi="Calibri" w:cs="Calibri"/>
          <w:color w:val="FF0000"/>
        </w:rPr>
        <w:t xml:space="preserve"> zaměstnance (</w:t>
      </w:r>
      <w:r w:rsidR="005F2C47">
        <w:rPr>
          <w:rFonts w:ascii="Calibri" w:hAnsi="Calibri" w:cs="Calibri"/>
          <w:color w:val="FF0000"/>
        </w:rPr>
        <w:t xml:space="preserve">např. </w:t>
      </w:r>
      <w:r w:rsidR="003A0ECD" w:rsidRPr="003A0ECD">
        <w:rPr>
          <w:rFonts w:ascii="Calibri" w:hAnsi="Calibri" w:cs="Calibri"/>
          <w:color w:val="FF0000"/>
        </w:rPr>
        <w:t>legislativa, manažerské schopnosti, projektový management, financování a další dle aktuálních potřeb), sdílení příkladů dobré praxe, síťování</w:t>
      </w:r>
    </w:p>
    <w:p w14:paraId="3B58DB9D" w14:textId="77777777" w:rsidR="003A0ECD" w:rsidRDefault="003A0ECD" w:rsidP="00243908">
      <w:pPr>
        <w:pBdr>
          <w:top w:val="nil"/>
          <w:left w:val="nil"/>
          <w:bottom w:val="nil"/>
          <w:right w:val="nil"/>
          <w:between w:val="nil"/>
        </w:pBdr>
        <w:spacing w:after="0" w:line="22" w:lineRule="atLeast"/>
        <w:jc w:val="both"/>
        <w:rPr>
          <w:rFonts w:ascii="Calibri" w:hAnsi="Calibri" w:cs="Calibri"/>
          <w:b/>
          <w:bCs/>
          <w:color w:val="FF0000"/>
        </w:rPr>
      </w:pPr>
    </w:p>
    <w:p w14:paraId="772A4CEB" w14:textId="77777777" w:rsidR="00243908" w:rsidRDefault="00243908" w:rsidP="00F4262F">
      <w:pPr>
        <w:spacing w:after="0" w:line="259" w:lineRule="auto"/>
        <w:rPr>
          <w:rFonts w:ascii="Calibri" w:eastAsia="Times New Roman" w:hAnsi="Calibri" w:cs="Calibri"/>
          <w:b/>
          <w:bCs/>
          <w:color w:val="FF0000"/>
          <w:lang w:eastAsia="cs-CZ"/>
        </w:rPr>
      </w:pPr>
    </w:p>
    <w:p w14:paraId="22C378E9" w14:textId="77777777" w:rsidR="00243908" w:rsidRDefault="00243908" w:rsidP="00F4262F">
      <w:pPr>
        <w:spacing w:after="0" w:line="259" w:lineRule="auto"/>
        <w:rPr>
          <w:rFonts w:ascii="Calibri" w:eastAsia="Times New Roman" w:hAnsi="Calibri" w:cs="Calibri"/>
          <w:b/>
          <w:bCs/>
          <w:color w:val="FF0000"/>
          <w:lang w:eastAsia="cs-CZ"/>
        </w:rPr>
      </w:pPr>
    </w:p>
    <w:p w14:paraId="296DF14E" w14:textId="77777777" w:rsidR="00E426DB" w:rsidRDefault="00E426DB" w:rsidP="00F4262F">
      <w:pPr>
        <w:spacing w:after="0" w:line="259" w:lineRule="auto"/>
        <w:rPr>
          <w:rFonts w:ascii="Calibri" w:eastAsia="Times New Roman" w:hAnsi="Calibri" w:cs="Calibri"/>
          <w:color w:val="FF0000"/>
          <w:lang w:eastAsia="cs-CZ"/>
        </w:rPr>
      </w:pPr>
    </w:p>
    <w:p w14:paraId="30C02A10" w14:textId="644E9D1B" w:rsidR="00F350F6" w:rsidRPr="00F350F6" w:rsidRDefault="00F350F6" w:rsidP="00F350F6">
      <w:pPr>
        <w:autoSpaceDE w:val="0"/>
        <w:autoSpaceDN w:val="0"/>
        <w:adjustRightInd w:val="0"/>
        <w:spacing w:after="0" w:line="22" w:lineRule="atLeast"/>
        <w:jc w:val="both"/>
        <w:rPr>
          <w:rFonts w:ascii="Calibri" w:hAnsi="Calibri" w:cs="Calibri"/>
          <w:color w:val="FF0000"/>
        </w:rPr>
      </w:pPr>
    </w:p>
    <w:p w14:paraId="06870713" w14:textId="515EC20B" w:rsidR="00581624" w:rsidRPr="00180B9F" w:rsidRDefault="00581624" w:rsidP="00180B9F">
      <w:pPr>
        <w:pBdr>
          <w:top w:val="nil"/>
          <w:left w:val="nil"/>
          <w:bottom w:val="nil"/>
          <w:right w:val="nil"/>
          <w:between w:val="nil"/>
        </w:pBdr>
        <w:spacing w:after="0" w:line="22" w:lineRule="atLeast"/>
        <w:jc w:val="both"/>
        <w:rPr>
          <w:rFonts w:ascii="Calibri" w:hAnsi="Calibri" w:cs="Calibri"/>
          <w:b/>
          <w:bCs/>
          <w:color w:val="FF0000"/>
        </w:rPr>
      </w:pPr>
      <w:r>
        <w:rPr>
          <w:rFonts w:ascii="Calibri" w:eastAsia="Times New Roman" w:hAnsi="Calibri" w:cs="Calibri"/>
          <w:lang w:eastAsia="cs-CZ"/>
        </w:rPr>
        <w:br w:type="page"/>
      </w:r>
    </w:p>
    <w:p w14:paraId="052705A0" w14:textId="1AA5FE7B" w:rsidR="00581624" w:rsidRPr="00581624" w:rsidRDefault="00581624" w:rsidP="00581624">
      <w:pPr>
        <w:spacing w:after="0" w:line="240" w:lineRule="auto"/>
        <w:jc w:val="both"/>
      </w:pPr>
      <w:r w:rsidRPr="00581624">
        <w:lastRenderedPageBreak/>
        <w:t xml:space="preserve">Vazba klíčových povinných a </w:t>
      </w:r>
      <w:r w:rsidR="00320654">
        <w:t>volitelných témat</w:t>
      </w:r>
      <w:r w:rsidRPr="00581624">
        <w: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2031"/>
        <w:gridCol w:w="2032"/>
        <w:gridCol w:w="2032"/>
      </w:tblGrid>
      <w:tr w:rsidR="00581624" w:rsidRPr="00EC024C" w14:paraId="7F7D1CD3" w14:textId="77777777" w:rsidTr="00177E22">
        <w:trPr>
          <w:jc w:val="center"/>
        </w:trPr>
        <w:tc>
          <w:tcPr>
            <w:tcW w:w="3261" w:type="dxa"/>
            <w:gridSpan w:val="2"/>
            <w:shd w:val="clear" w:color="auto" w:fill="002060"/>
          </w:tcPr>
          <w:p w14:paraId="708419DA" w14:textId="156E887B" w:rsidR="00177E22" w:rsidRPr="00177E22" w:rsidRDefault="00177E22" w:rsidP="007019AA">
            <w:pPr>
              <w:pStyle w:val="Odstavecseseznamem"/>
              <w:ind w:left="0"/>
              <w:jc w:val="both"/>
              <w:rPr>
                <w:b/>
                <w:bCs/>
              </w:rPr>
            </w:pPr>
            <w:r w:rsidRPr="00177E22">
              <w:rPr>
                <w:b/>
                <w:bCs/>
              </w:rPr>
              <w:t>Priorita A</w:t>
            </w:r>
          </w:p>
          <w:p w14:paraId="450F748F" w14:textId="37D7E54A" w:rsidR="00581624" w:rsidRPr="00320654" w:rsidRDefault="00581624" w:rsidP="007019AA">
            <w:pPr>
              <w:pStyle w:val="Odstavecseseznamem"/>
              <w:ind w:left="0"/>
              <w:jc w:val="both"/>
              <w:rPr>
                <w:b/>
                <w:bCs/>
                <w:sz w:val="21"/>
                <w:szCs w:val="21"/>
              </w:rPr>
            </w:pPr>
            <w:r w:rsidRPr="00320654">
              <w:rPr>
                <w:sz w:val="21"/>
                <w:szCs w:val="21"/>
              </w:rPr>
              <w:t>Zázemí pro vzdělávání – podpora infrastruktury a materiálního vybavení škol a organizací zájmového a neformálního vzdělávání; podpora znalostních kapacit zřizovatelů</w:t>
            </w:r>
          </w:p>
        </w:tc>
        <w:tc>
          <w:tcPr>
            <w:tcW w:w="2031" w:type="dxa"/>
            <w:shd w:val="clear" w:color="auto" w:fill="00B0F0"/>
          </w:tcPr>
          <w:p w14:paraId="2E25B1C5" w14:textId="3A2C0933" w:rsidR="00581624" w:rsidRDefault="00177E22" w:rsidP="007019AA">
            <w:pPr>
              <w:pStyle w:val="Odstavecseseznamem"/>
              <w:ind w:left="0"/>
              <w:jc w:val="center"/>
              <w:rPr>
                <w:b/>
                <w:bCs/>
              </w:rPr>
            </w:pPr>
            <w:r>
              <w:rPr>
                <w:b/>
                <w:bCs/>
              </w:rPr>
              <w:t>Priorita A, SC A.</w:t>
            </w:r>
            <w:r w:rsidR="00FD038E">
              <w:rPr>
                <w:b/>
                <w:bCs/>
              </w:rPr>
              <w:t>1</w:t>
            </w:r>
          </w:p>
          <w:p w14:paraId="55FCC4D9" w14:textId="3CEEFFCB" w:rsidR="00177E22" w:rsidRPr="00EC024C" w:rsidRDefault="00177E22" w:rsidP="007019AA">
            <w:pPr>
              <w:pStyle w:val="Odstavecseseznamem"/>
              <w:ind w:left="0"/>
              <w:jc w:val="center"/>
              <w:rPr>
                <w:sz w:val="20"/>
                <w:szCs w:val="20"/>
              </w:rPr>
            </w:pPr>
            <w:r w:rsidRPr="00EC024C">
              <w:rPr>
                <w:rFonts w:ascii="Calibri" w:eastAsia="Times New Roman" w:hAnsi="Calibri" w:cs="Calibri"/>
                <w:iCs/>
                <w:color w:val="000000"/>
                <w:sz w:val="20"/>
                <w:szCs w:val="20"/>
                <w:lang w:eastAsia="cs-CZ"/>
              </w:rPr>
              <w:t>Podpora infrastruktury a materiálního vybavení MŠ a </w:t>
            </w:r>
            <w:r w:rsidRPr="00EC024C">
              <w:rPr>
                <w:rFonts w:ascii="Calibri" w:eastAsia="Calibri" w:hAnsi="Calibri" w:cs="Calibri"/>
                <w:color w:val="000000"/>
                <w:sz w:val="20"/>
                <w:szCs w:val="20"/>
                <w:lang w:eastAsia="cs-CZ"/>
              </w:rPr>
              <w:t>zařízení podílejících se na předškolním vzdělávání</w:t>
            </w:r>
          </w:p>
        </w:tc>
        <w:tc>
          <w:tcPr>
            <w:tcW w:w="2032" w:type="dxa"/>
            <w:shd w:val="clear" w:color="auto" w:fill="00B0F0"/>
          </w:tcPr>
          <w:p w14:paraId="4E5E17B4" w14:textId="622E022E" w:rsidR="00177E22" w:rsidRDefault="00177E22" w:rsidP="00177E22">
            <w:pPr>
              <w:pStyle w:val="Odstavecseseznamem"/>
              <w:ind w:left="0"/>
              <w:jc w:val="center"/>
              <w:rPr>
                <w:b/>
                <w:bCs/>
              </w:rPr>
            </w:pPr>
            <w:r>
              <w:rPr>
                <w:b/>
                <w:bCs/>
              </w:rPr>
              <w:t>Priorita A, SC A.</w:t>
            </w:r>
            <w:r w:rsidR="00FD038E">
              <w:rPr>
                <w:b/>
                <w:bCs/>
              </w:rPr>
              <w:t>2</w:t>
            </w:r>
          </w:p>
          <w:p w14:paraId="20EB4D47" w14:textId="2A5DC806" w:rsidR="00581624" w:rsidRPr="00EC024C" w:rsidRDefault="00177E22" w:rsidP="007019AA">
            <w:pPr>
              <w:pStyle w:val="Odstavecseseznamem"/>
              <w:ind w:left="0"/>
              <w:jc w:val="center"/>
              <w:rPr>
                <w:sz w:val="20"/>
                <w:szCs w:val="20"/>
              </w:rPr>
            </w:pPr>
            <w:r w:rsidRPr="00EC024C">
              <w:rPr>
                <w:rFonts w:ascii="Calibri" w:eastAsia="Times New Roman" w:hAnsi="Calibri" w:cs="Calibri"/>
                <w:iCs/>
                <w:color w:val="000000"/>
                <w:sz w:val="20"/>
                <w:szCs w:val="20"/>
                <w:lang w:eastAsia="cs-CZ"/>
              </w:rPr>
              <w:t>Podpora infrastruktury a materiálního vybavení ZŠ a </w:t>
            </w:r>
            <w:r w:rsidRPr="00EC024C">
              <w:rPr>
                <w:rFonts w:ascii="Calibri" w:eastAsia="Calibri" w:hAnsi="Calibri" w:cs="Calibri"/>
                <w:color w:val="000000"/>
                <w:sz w:val="20"/>
                <w:szCs w:val="20"/>
                <w:lang w:eastAsia="cs-CZ"/>
              </w:rPr>
              <w:t>subjektů zájmového a neformálního vzdělávání</w:t>
            </w:r>
          </w:p>
        </w:tc>
        <w:tc>
          <w:tcPr>
            <w:tcW w:w="2032" w:type="dxa"/>
            <w:shd w:val="clear" w:color="auto" w:fill="00B0F0"/>
          </w:tcPr>
          <w:p w14:paraId="1EE06664" w14:textId="6F995729" w:rsidR="00177E22" w:rsidRPr="00EC024C" w:rsidRDefault="00177E22" w:rsidP="00177E22">
            <w:pPr>
              <w:pStyle w:val="Odstavecseseznamem"/>
              <w:ind w:left="0"/>
              <w:jc w:val="center"/>
              <w:rPr>
                <w:b/>
                <w:bCs/>
                <w:sz w:val="20"/>
                <w:szCs w:val="20"/>
              </w:rPr>
            </w:pPr>
            <w:r w:rsidRPr="00EC024C">
              <w:rPr>
                <w:b/>
                <w:bCs/>
                <w:sz w:val="20"/>
                <w:szCs w:val="20"/>
              </w:rPr>
              <w:t>Priorita A, SC A.</w:t>
            </w:r>
            <w:r w:rsidR="00FD038E">
              <w:rPr>
                <w:b/>
                <w:bCs/>
                <w:sz w:val="20"/>
                <w:szCs w:val="20"/>
              </w:rPr>
              <w:t>3</w:t>
            </w:r>
          </w:p>
          <w:p w14:paraId="20A1EFE6" w14:textId="16F32673" w:rsidR="00581624" w:rsidRPr="00EC024C" w:rsidRDefault="00177E22" w:rsidP="007019AA">
            <w:pPr>
              <w:pStyle w:val="Odstavecseseznamem"/>
              <w:spacing w:after="0"/>
              <w:ind w:left="0"/>
              <w:jc w:val="center"/>
              <w:rPr>
                <w:sz w:val="20"/>
                <w:szCs w:val="20"/>
              </w:rPr>
            </w:pPr>
            <w:r w:rsidRPr="00EC024C">
              <w:rPr>
                <w:rFonts w:ascii="Calibri" w:eastAsia="Times New Roman" w:hAnsi="Calibri" w:cs="Calibri"/>
                <w:sz w:val="20"/>
                <w:szCs w:val="20"/>
                <w:lang w:eastAsia="cs-CZ"/>
              </w:rPr>
              <w:t>Odborně zdatný a spolupracující zřizovatel</w:t>
            </w:r>
          </w:p>
        </w:tc>
      </w:tr>
      <w:tr w:rsidR="00581624" w:rsidRPr="008A77A4" w14:paraId="1A1A67F9" w14:textId="77777777" w:rsidTr="008A77A4">
        <w:trPr>
          <w:jc w:val="center"/>
        </w:trPr>
        <w:tc>
          <w:tcPr>
            <w:tcW w:w="2552" w:type="dxa"/>
          </w:tcPr>
          <w:p w14:paraId="7DC7B56C" w14:textId="7DEDF4B3" w:rsidR="00581624" w:rsidRPr="008A77A4" w:rsidRDefault="00DE3B91" w:rsidP="00DE3B91">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moderních didaktických forem vedoucích k rozvoji klíčových kompetencí </w:t>
            </w:r>
          </w:p>
        </w:tc>
        <w:tc>
          <w:tcPr>
            <w:tcW w:w="709" w:type="dxa"/>
            <w:vAlign w:val="center"/>
          </w:tcPr>
          <w:p w14:paraId="7187EA4A" w14:textId="77777777" w:rsidR="00581624" w:rsidRPr="008A77A4" w:rsidRDefault="00581624" w:rsidP="007019AA">
            <w:pPr>
              <w:pStyle w:val="Odstavecseseznamem"/>
              <w:ind w:left="0"/>
              <w:jc w:val="center"/>
              <w:rPr>
                <w:sz w:val="20"/>
                <w:szCs w:val="20"/>
              </w:rPr>
            </w:pPr>
            <w:r w:rsidRPr="008A77A4">
              <w:rPr>
                <w:sz w:val="20"/>
                <w:szCs w:val="20"/>
              </w:rPr>
              <w:t>POT</w:t>
            </w:r>
          </w:p>
        </w:tc>
        <w:tc>
          <w:tcPr>
            <w:tcW w:w="2031" w:type="dxa"/>
            <w:vAlign w:val="center"/>
          </w:tcPr>
          <w:p w14:paraId="0634150B" w14:textId="0753D395" w:rsidR="00581624" w:rsidRPr="008A77A4" w:rsidRDefault="006102F0" w:rsidP="007019AA">
            <w:pPr>
              <w:pStyle w:val="Odstavecseseznamem"/>
              <w:ind w:left="0"/>
              <w:jc w:val="center"/>
              <w:rPr>
                <w:sz w:val="20"/>
                <w:szCs w:val="20"/>
              </w:rPr>
            </w:pPr>
            <w:r w:rsidRPr="008A77A4">
              <w:rPr>
                <w:sz w:val="20"/>
                <w:szCs w:val="20"/>
              </w:rPr>
              <w:t>xxx</w:t>
            </w:r>
          </w:p>
        </w:tc>
        <w:tc>
          <w:tcPr>
            <w:tcW w:w="2032" w:type="dxa"/>
            <w:vAlign w:val="center"/>
          </w:tcPr>
          <w:p w14:paraId="1717F9BA" w14:textId="3BFAB0E9" w:rsidR="00581624" w:rsidRPr="008A77A4" w:rsidRDefault="00581624" w:rsidP="007019AA">
            <w:pPr>
              <w:pStyle w:val="Odstavecseseznamem"/>
              <w:ind w:left="0"/>
              <w:jc w:val="center"/>
              <w:rPr>
                <w:sz w:val="20"/>
                <w:szCs w:val="20"/>
              </w:rPr>
            </w:pPr>
            <w:r w:rsidRPr="008A77A4">
              <w:rPr>
                <w:sz w:val="20"/>
                <w:szCs w:val="20"/>
              </w:rPr>
              <w:t>x</w:t>
            </w:r>
            <w:r w:rsidR="006102F0" w:rsidRPr="008A77A4">
              <w:rPr>
                <w:sz w:val="20"/>
                <w:szCs w:val="20"/>
              </w:rPr>
              <w:t>xx</w:t>
            </w:r>
          </w:p>
        </w:tc>
        <w:tc>
          <w:tcPr>
            <w:tcW w:w="2032" w:type="dxa"/>
            <w:vAlign w:val="center"/>
          </w:tcPr>
          <w:p w14:paraId="0DD406ED" w14:textId="1B61AD25" w:rsidR="00581624" w:rsidRPr="008A77A4" w:rsidRDefault="00581624" w:rsidP="007019AA">
            <w:pPr>
              <w:pStyle w:val="Odstavecseseznamem"/>
              <w:spacing w:after="0"/>
              <w:ind w:left="0"/>
              <w:jc w:val="center"/>
              <w:rPr>
                <w:sz w:val="20"/>
                <w:szCs w:val="20"/>
              </w:rPr>
            </w:pPr>
            <w:r w:rsidRPr="008A77A4">
              <w:rPr>
                <w:sz w:val="20"/>
                <w:szCs w:val="20"/>
              </w:rPr>
              <w:t>x</w:t>
            </w:r>
            <w:r w:rsidR="006102F0" w:rsidRPr="008A77A4">
              <w:rPr>
                <w:sz w:val="20"/>
                <w:szCs w:val="20"/>
              </w:rPr>
              <w:t>x</w:t>
            </w:r>
          </w:p>
        </w:tc>
      </w:tr>
      <w:tr w:rsidR="00581624" w:rsidRPr="008A77A4" w14:paraId="355C24B8" w14:textId="77777777" w:rsidTr="008A77A4">
        <w:trPr>
          <w:jc w:val="center"/>
        </w:trPr>
        <w:tc>
          <w:tcPr>
            <w:tcW w:w="2552" w:type="dxa"/>
          </w:tcPr>
          <w:p w14:paraId="021385F1" w14:textId="176EDDAB" w:rsidR="00581624" w:rsidRPr="008A77A4" w:rsidRDefault="00DE3B91" w:rsidP="00EC024C">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potenciálu každého žáka, zejména žáků se sociálním a jiným znevýhodněním </w:t>
            </w:r>
          </w:p>
        </w:tc>
        <w:tc>
          <w:tcPr>
            <w:tcW w:w="709" w:type="dxa"/>
            <w:vAlign w:val="center"/>
          </w:tcPr>
          <w:p w14:paraId="420610CB" w14:textId="77777777" w:rsidR="00581624" w:rsidRPr="008A77A4" w:rsidRDefault="00581624" w:rsidP="007019AA">
            <w:pPr>
              <w:pStyle w:val="Odstavecseseznamem"/>
              <w:ind w:left="0"/>
              <w:jc w:val="center"/>
              <w:rPr>
                <w:sz w:val="20"/>
                <w:szCs w:val="20"/>
              </w:rPr>
            </w:pPr>
            <w:r w:rsidRPr="008A77A4">
              <w:rPr>
                <w:sz w:val="20"/>
                <w:szCs w:val="20"/>
              </w:rPr>
              <w:t xml:space="preserve">POT </w:t>
            </w:r>
          </w:p>
        </w:tc>
        <w:tc>
          <w:tcPr>
            <w:tcW w:w="2031" w:type="dxa"/>
            <w:vAlign w:val="center"/>
          </w:tcPr>
          <w:p w14:paraId="7DBF15F5" w14:textId="77777777" w:rsidR="00581624" w:rsidRPr="008A77A4" w:rsidRDefault="00581624" w:rsidP="007019AA">
            <w:pPr>
              <w:pStyle w:val="Odstavecseseznamem"/>
              <w:ind w:left="0"/>
              <w:jc w:val="center"/>
              <w:rPr>
                <w:sz w:val="20"/>
                <w:szCs w:val="20"/>
              </w:rPr>
            </w:pPr>
            <w:r w:rsidRPr="008A77A4">
              <w:rPr>
                <w:sz w:val="20"/>
                <w:szCs w:val="20"/>
              </w:rPr>
              <w:t>xxx</w:t>
            </w:r>
          </w:p>
        </w:tc>
        <w:tc>
          <w:tcPr>
            <w:tcW w:w="2032" w:type="dxa"/>
            <w:vAlign w:val="center"/>
          </w:tcPr>
          <w:p w14:paraId="26BA6386" w14:textId="77777777" w:rsidR="00581624" w:rsidRPr="008A77A4" w:rsidRDefault="00581624" w:rsidP="007019AA">
            <w:pPr>
              <w:pStyle w:val="Odstavecseseznamem"/>
              <w:ind w:left="0"/>
              <w:jc w:val="center"/>
              <w:rPr>
                <w:sz w:val="20"/>
                <w:szCs w:val="20"/>
              </w:rPr>
            </w:pPr>
            <w:r w:rsidRPr="008A77A4">
              <w:rPr>
                <w:sz w:val="20"/>
                <w:szCs w:val="20"/>
              </w:rPr>
              <w:t>xxx</w:t>
            </w:r>
          </w:p>
        </w:tc>
        <w:tc>
          <w:tcPr>
            <w:tcW w:w="2032" w:type="dxa"/>
            <w:vAlign w:val="center"/>
          </w:tcPr>
          <w:p w14:paraId="5788C78C" w14:textId="0D3C1765" w:rsidR="00581624" w:rsidRPr="008A77A4" w:rsidRDefault="00581624" w:rsidP="007019AA">
            <w:pPr>
              <w:pStyle w:val="Odstavecseseznamem"/>
              <w:spacing w:after="0"/>
              <w:ind w:left="0"/>
              <w:jc w:val="center"/>
              <w:rPr>
                <w:sz w:val="20"/>
                <w:szCs w:val="20"/>
              </w:rPr>
            </w:pPr>
            <w:r w:rsidRPr="008A77A4">
              <w:rPr>
                <w:sz w:val="20"/>
                <w:szCs w:val="20"/>
              </w:rPr>
              <w:t>xx</w:t>
            </w:r>
          </w:p>
        </w:tc>
      </w:tr>
      <w:tr w:rsidR="00581624" w:rsidRPr="008A77A4" w14:paraId="0E00DB14" w14:textId="77777777" w:rsidTr="008A77A4">
        <w:trPr>
          <w:jc w:val="center"/>
        </w:trPr>
        <w:tc>
          <w:tcPr>
            <w:tcW w:w="2552" w:type="dxa"/>
          </w:tcPr>
          <w:p w14:paraId="2AF97F09" w14:textId="55C89CAB" w:rsidR="00581624" w:rsidRPr="008A77A4" w:rsidRDefault="00F41E6F" w:rsidP="00F41E6F">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Podpory pedagogických a didaktických kompetencí pracovníků ve vzdělávání a podpora managementu třídních kolektivů </w:t>
            </w:r>
          </w:p>
        </w:tc>
        <w:tc>
          <w:tcPr>
            <w:tcW w:w="709" w:type="dxa"/>
            <w:vAlign w:val="center"/>
          </w:tcPr>
          <w:p w14:paraId="408B4E17" w14:textId="77777777" w:rsidR="00581624" w:rsidRPr="008A77A4" w:rsidRDefault="00581624" w:rsidP="007019AA">
            <w:pPr>
              <w:pStyle w:val="Odstavecseseznamem"/>
              <w:ind w:left="0"/>
              <w:jc w:val="center"/>
              <w:rPr>
                <w:sz w:val="20"/>
                <w:szCs w:val="20"/>
              </w:rPr>
            </w:pPr>
            <w:r w:rsidRPr="008A77A4">
              <w:rPr>
                <w:sz w:val="20"/>
                <w:szCs w:val="20"/>
              </w:rPr>
              <w:t>POT</w:t>
            </w:r>
          </w:p>
        </w:tc>
        <w:tc>
          <w:tcPr>
            <w:tcW w:w="2031" w:type="dxa"/>
            <w:vAlign w:val="center"/>
          </w:tcPr>
          <w:p w14:paraId="3B3FAFAF" w14:textId="2EA419C6"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1543928F" w14:textId="687D7EF8"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5C5A4473" w14:textId="20339C20"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5AAFFCAA" w14:textId="77777777" w:rsidTr="008A77A4">
        <w:trPr>
          <w:jc w:val="center"/>
        </w:trPr>
        <w:tc>
          <w:tcPr>
            <w:tcW w:w="2552" w:type="dxa"/>
          </w:tcPr>
          <w:p w14:paraId="51E145F0" w14:textId="098B3A8D" w:rsidR="00581624" w:rsidRPr="008A77A4" w:rsidRDefault="008C1142" w:rsidP="00FA768B">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P</w:t>
            </w:r>
            <w:r w:rsidRPr="008C1142">
              <w:rPr>
                <w:rFonts w:cstheme="minorHAnsi"/>
                <w:color w:val="000000"/>
                <w:sz w:val="20"/>
                <w:szCs w:val="20"/>
              </w:rPr>
              <w:t>roměna obsahu a</w:t>
            </w:r>
            <w:r w:rsidR="00FA768B" w:rsidRPr="008A77A4">
              <w:rPr>
                <w:rFonts w:cstheme="minorHAnsi"/>
                <w:color w:val="000000"/>
                <w:sz w:val="20"/>
                <w:szCs w:val="20"/>
              </w:rPr>
              <w:t> </w:t>
            </w:r>
            <w:r w:rsidRPr="008C1142">
              <w:rPr>
                <w:rFonts w:cstheme="minorHAnsi"/>
                <w:color w:val="000000"/>
                <w:sz w:val="20"/>
                <w:szCs w:val="20"/>
              </w:rPr>
              <w:t xml:space="preserve">způsobu vzdělávání </w:t>
            </w:r>
          </w:p>
        </w:tc>
        <w:tc>
          <w:tcPr>
            <w:tcW w:w="709" w:type="dxa"/>
            <w:vAlign w:val="center"/>
          </w:tcPr>
          <w:p w14:paraId="4A44E074" w14:textId="650AF565" w:rsidR="00581624" w:rsidRPr="008A77A4" w:rsidRDefault="00CB2C4C" w:rsidP="007019AA">
            <w:pPr>
              <w:pStyle w:val="Odstavecseseznamem"/>
              <w:ind w:left="0"/>
              <w:jc w:val="center"/>
              <w:rPr>
                <w:sz w:val="20"/>
                <w:szCs w:val="20"/>
              </w:rPr>
            </w:pPr>
            <w:r w:rsidRPr="008A77A4">
              <w:rPr>
                <w:sz w:val="20"/>
                <w:szCs w:val="20"/>
              </w:rPr>
              <w:t>PRT</w:t>
            </w:r>
          </w:p>
        </w:tc>
        <w:tc>
          <w:tcPr>
            <w:tcW w:w="2031" w:type="dxa"/>
            <w:vAlign w:val="center"/>
          </w:tcPr>
          <w:p w14:paraId="4F639AEE" w14:textId="4C1F1FCC" w:rsidR="00581624" w:rsidRPr="008A77A4" w:rsidRDefault="00581624" w:rsidP="007019AA">
            <w:pPr>
              <w:pStyle w:val="Odstavecseseznamem"/>
              <w:ind w:left="0"/>
              <w:jc w:val="center"/>
              <w:rPr>
                <w:sz w:val="20"/>
                <w:szCs w:val="20"/>
              </w:rPr>
            </w:pPr>
            <w:r w:rsidRPr="008A77A4">
              <w:rPr>
                <w:sz w:val="20"/>
                <w:szCs w:val="20"/>
              </w:rPr>
              <w:t>x</w:t>
            </w:r>
            <w:r w:rsidR="001B1D00" w:rsidRPr="008A77A4">
              <w:rPr>
                <w:sz w:val="20"/>
                <w:szCs w:val="20"/>
              </w:rPr>
              <w:t>x</w:t>
            </w:r>
          </w:p>
        </w:tc>
        <w:tc>
          <w:tcPr>
            <w:tcW w:w="2032" w:type="dxa"/>
            <w:vAlign w:val="center"/>
          </w:tcPr>
          <w:p w14:paraId="3B3B7FAB" w14:textId="6113A37C"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749D897A"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442EDD64" w14:textId="77777777" w:rsidTr="008A77A4">
        <w:trPr>
          <w:jc w:val="center"/>
        </w:trPr>
        <w:tc>
          <w:tcPr>
            <w:tcW w:w="2552" w:type="dxa"/>
          </w:tcPr>
          <w:p w14:paraId="2C7CDC9A" w14:textId="7B84C18E" w:rsidR="00581624" w:rsidRPr="008A77A4" w:rsidRDefault="008C1142" w:rsidP="00FA768B">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učitelů, ředitelů a dalších pracovníků ve vzdělávání </w:t>
            </w:r>
          </w:p>
        </w:tc>
        <w:tc>
          <w:tcPr>
            <w:tcW w:w="709" w:type="dxa"/>
            <w:vAlign w:val="center"/>
          </w:tcPr>
          <w:p w14:paraId="4D27C76D" w14:textId="77777777" w:rsidR="00581624" w:rsidRPr="008A77A4" w:rsidRDefault="00581624" w:rsidP="007019AA">
            <w:pPr>
              <w:pStyle w:val="Odstavecseseznamem"/>
              <w:ind w:left="0"/>
              <w:jc w:val="center"/>
              <w:rPr>
                <w:sz w:val="20"/>
                <w:szCs w:val="20"/>
              </w:rPr>
            </w:pPr>
            <w:r w:rsidRPr="008A77A4">
              <w:rPr>
                <w:sz w:val="20"/>
                <w:szCs w:val="20"/>
              </w:rPr>
              <w:t>PRT</w:t>
            </w:r>
          </w:p>
        </w:tc>
        <w:tc>
          <w:tcPr>
            <w:tcW w:w="2031" w:type="dxa"/>
            <w:vAlign w:val="center"/>
          </w:tcPr>
          <w:p w14:paraId="0A1A8561" w14:textId="7325BCAB"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367B997B" w14:textId="77777777"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3EBBC2D9"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4FE93AC6" w14:textId="77777777" w:rsidTr="008A77A4">
        <w:trPr>
          <w:jc w:val="center"/>
        </w:trPr>
        <w:tc>
          <w:tcPr>
            <w:tcW w:w="2552" w:type="dxa"/>
          </w:tcPr>
          <w:p w14:paraId="54F02802" w14:textId="1E712FF9" w:rsidR="00581624" w:rsidRPr="008A77A4" w:rsidRDefault="0000714E" w:rsidP="00FA768B">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Digitální kompetence k celoživotnímu učení </w:t>
            </w:r>
          </w:p>
        </w:tc>
        <w:tc>
          <w:tcPr>
            <w:tcW w:w="709" w:type="dxa"/>
            <w:vAlign w:val="center"/>
          </w:tcPr>
          <w:p w14:paraId="1C3BB709" w14:textId="77777777" w:rsidR="00581624" w:rsidRPr="008A77A4" w:rsidRDefault="00581624" w:rsidP="007019AA">
            <w:pPr>
              <w:pStyle w:val="Odstavecseseznamem"/>
              <w:ind w:left="0"/>
              <w:jc w:val="center"/>
              <w:rPr>
                <w:sz w:val="20"/>
                <w:szCs w:val="20"/>
              </w:rPr>
            </w:pPr>
            <w:r w:rsidRPr="008A77A4">
              <w:rPr>
                <w:sz w:val="20"/>
                <w:szCs w:val="20"/>
              </w:rPr>
              <w:t>PRT</w:t>
            </w:r>
          </w:p>
        </w:tc>
        <w:tc>
          <w:tcPr>
            <w:tcW w:w="2031" w:type="dxa"/>
            <w:vAlign w:val="center"/>
          </w:tcPr>
          <w:p w14:paraId="39E993BC" w14:textId="09C3ECED" w:rsidR="00581624" w:rsidRPr="008A77A4" w:rsidRDefault="00581624" w:rsidP="007019AA">
            <w:pPr>
              <w:pStyle w:val="Odstavecseseznamem"/>
              <w:ind w:left="0"/>
              <w:jc w:val="center"/>
              <w:rPr>
                <w:sz w:val="20"/>
                <w:szCs w:val="20"/>
              </w:rPr>
            </w:pPr>
            <w:r w:rsidRPr="008A77A4">
              <w:rPr>
                <w:sz w:val="20"/>
                <w:szCs w:val="20"/>
              </w:rPr>
              <w:t>x</w:t>
            </w:r>
            <w:r w:rsidR="008A4A02" w:rsidRPr="008A77A4">
              <w:rPr>
                <w:sz w:val="20"/>
                <w:szCs w:val="20"/>
              </w:rPr>
              <w:t>x</w:t>
            </w:r>
          </w:p>
        </w:tc>
        <w:tc>
          <w:tcPr>
            <w:tcW w:w="2032" w:type="dxa"/>
            <w:vAlign w:val="center"/>
          </w:tcPr>
          <w:p w14:paraId="50D5675E" w14:textId="3C64FCDD"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25EB5359"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20DA3AE5" w14:textId="77777777" w:rsidTr="008A77A4">
        <w:trPr>
          <w:jc w:val="center"/>
        </w:trPr>
        <w:tc>
          <w:tcPr>
            <w:tcW w:w="2552" w:type="dxa"/>
          </w:tcPr>
          <w:p w14:paraId="418095AC" w14:textId="6AF6DC5F" w:rsidR="00581624" w:rsidRPr="008A77A4" w:rsidRDefault="0000714E" w:rsidP="00FA768B">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Snižování nerovností v přístupu ke vzdělávání </w:t>
            </w:r>
          </w:p>
        </w:tc>
        <w:tc>
          <w:tcPr>
            <w:tcW w:w="709" w:type="dxa"/>
            <w:vAlign w:val="center"/>
          </w:tcPr>
          <w:p w14:paraId="7CFAB5DB" w14:textId="77777777" w:rsidR="00581624" w:rsidRPr="008A77A4" w:rsidRDefault="00581624" w:rsidP="007019AA">
            <w:pPr>
              <w:pStyle w:val="Odstavecseseznamem"/>
              <w:ind w:left="0"/>
              <w:jc w:val="center"/>
              <w:rPr>
                <w:sz w:val="20"/>
                <w:szCs w:val="20"/>
              </w:rPr>
            </w:pPr>
            <w:r w:rsidRPr="008A77A4">
              <w:rPr>
                <w:sz w:val="20"/>
                <w:szCs w:val="20"/>
              </w:rPr>
              <w:t>PRT</w:t>
            </w:r>
          </w:p>
        </w:tc>
        <w:tc>
          <w:tcPr>
            <w:tcW w:w="2031" w:type="dxa"/>
            <w:vAlign w:val="center"/>
          </w:tcPr>
          <w:p w14:paraId="391F929D" w14:textId="77777777" w:rsidR="00581624" w:rsidRPr="008A77A4" w:rsidRDefault="00581624" w:rsidP="007019AA">
            <w:pPr>
              <w:pStyle w:val="Odstavecseseznamem"/>
              <w:ind w:left="0"/>
              <w:jc w:val="center"/>
              <w:rPr>
                <w:sz w:val="20"/>
                <w:szCs w:val="20"/>
              </w:rPr>
            </w:pPr>
            <w:r w:rsidRPr="008A77A4">
              <w:rPr>
                <w:sz w:val="20"/>
                <w:szCs w:val="20"/>
              </w:rPr>
              <w:t>xxx</w:t>
            </w:r>
          </w:p>
        </w:tc>
        <w:tc>
          <w:tcPr>
            <w:tcW w:w="2032" w:type="dxa"/>
            <w:vAlign w:val="center"/>
          </w:tcPr>
          <w:p w14:paraId="0B4854D9" w14:textId="77777777" w:rsidR="00581624" w:rsidRPr="008A77A4" w:rsidRDefault="00581624" w:rsidP="007019AA">
            <w:pPr>
              <w:pStyle w:val="Odstavecseseznamem"/>
              <w:ind w:left="0"/>
              <w:jc w:val="center"/>
              <w:rPr>
                <w:sz w:val="20"/>
                <w:szCs w:val="20"/>
              </w:rPr>
            </w:pPr>
            <w:r w:rsidRPr="008A77A4">
              <w:rPr>
                <w:sz w:val="20"/>
                <w:szCs w:val="20"/>
              </w:rPr>
              <w:t>xxx</w:t>
            </w:r>
          </w:p>
        </w:tc>
        <w:tc>
          <w:tcPr>
            <w:tcW w:w="2032" w:type="dxa"/>
            <w:vAlign w:val="center"/>
          </w:tcPr>
          <w:p w14:paraId="70EBCB11" w14:textId="1653A436"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3CF1F60D" w14:textId="77777777" w:rsidTr="008A77A4">
        <w:trPr>
          <w:jc w:val="center"/>
        </w:trPr>
        <w:tc>
          <w:tcPr>
            <w:tcW w:w="2552" w:type="dxa"/>
          </w:tcPr>
          <w:p w14:paraId="6F12366F" w14:textId="57AC4A26" w:rsidR="00581624" w:rsidRPr="008A77A4" w:rsidRDefault="00D024DF" w:rsidP="00D024DF">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S</w:t>
            </w:r>
            <w:r w:rsidRPr="00D024DF">
              <w:rPr>
                <w:rFonts w:cstheme="minorHAnsi"/>
                <w:color w:val="000000"/>
                <w:sz w:val="20"/>
                <w:szCs w:val="20"/>
              </w:rPr>
              <w:t xml:space="preserve">polupráce MŠ–ZŠ/ZŠ–SŠ </w:t>
            </w:r>
          </w:p>
        </w:tc>
        <w:tc>
          <w:tcPr>
            <w:tcW w:w="709" w:type="dxa"/>
            <w:vAlign w:val="center"/>
          </w:tcPr>
          <w:p w14:paraId="28BF38F6" w14:textId="77777777" w:rsidR="00581624" w:rsidRPr="008A77A4" w:rsidRDefault="00581624" w:rsidP="007019AA">
            <w:pPr>
              <w:pStyle w:val="Odstavecseseznamem"/>
              <w:ind w:left="0"/>
              <w:jc w:val="center"/>
              <w:rPr>
                <w:sz w:val="20"/>
                <w:szCs w:val="20"/>
              </w:rPr>
            </w:pPr>
            <w:r w:rsidRPr="008A77A4">
              <w:rPr>
                <w:sz w:val="20"/>
                <w:szCs w:val="20"/>
              </w:rPr>
              <w:t>PRT</w:t>
            </w:r>
          </w:p>
        </w:tc>
        <w:tc>
          <w:tcPr>
            <w:tcW w:w="2031" w:type="dxa"/>
            <w:vAlign w:val="center"/>
          </w:tcPr>
          <w:p w14:paraId="4AF8F9ED" w14:textId="77777777" w:rsidR="00581624" w:rsidRPr="008A77A4" w:rsidRDefault="00581624" w:rsidP="007019AA">
            <w:pPr>
              <w:pStyle w:val="Odstavecseseznamem"/>
              <w:ind w:left="0"/>
              <w:jc w:val="center"/>
              <w:rPr>
                <w:sz w:val="20"/>
                <w:szCs w:val="20"/>
              </w:rPr>
            </w:pPr>
            <w:r w:rsidRPr="008A77A4">
              <w:rPr>
                <w:sz w:val="20"/>
                <w:szCs w:val="20"/>
              </w:rPr>
              <w:t>x</w:t>
            </w:r>
          </w:p>
        </w:tc>
        <w:tc>
          <w:tcPr>
            <w:tcW w:w="2032" w:type="dxa"/>
            <w:vAlign w:val="center"/>
          </w:tcPr>
          <w:p w14:paraId="4C98DAA7" w14:textId="2D4618F5" w:rsidR="00581624" w:rsidRPr="008A77A4" w:rsidRDefault="00581624" w:rsidP="007019AA">
            <w:pPr>
              <w:pStyle w:val="Odstavecseseznamem"/>
              <w:ind w:left="0"/>
              <w:jc w:val="center"/>
              <w:rPr>
                <w:sz w:val="20"/>
                <w:szCs w:val="20"/>
              </w:rPr>
            </w:pPr>
            <w:r w:rsidRPr="008A77A4">
              <w:rPr>
                <w:sz w:val="20"/>
                <w:szCs w:val="20"/>
              </w:rPr>
              <w:t>x</w:t>
            </w:r>
          </w:p>
        </w:tc>
        <w:tc>
          <w:tcPr>
            <w:tcW w:w="2032" w:type="dxa"/>
            <w:vAlign w:val="center"/>
          </w:tcPr>
          <w:p w14:paraId="1F09258B"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3EF2628A" w14:textId="77777777" w:rsidTr="008A77A4">
        <w:trPr>
          <w:jc w:val="center"/>
        </w:trPr>
        <w:tc>
          <w:tcPr>
            <w:tcW w:w="2552" w:type="dxa"/>
          </w:tcPr>
          <w:p w14:paraId="29791F2D" w14:textId="0A040AF0" w:rsidR="00581624" w:rsidRPr="008A77A4" w:rsidRDefault="00D024DF" w:rsidP="00D024DF">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podnikavosti, iniciativy a kreativity dětí a žáků </w:t>
            </w:r>
          </w:p>
        </w:tc>
        <w:tc>
          <w:tcPr>
            <w:tcW w:w="709" w:type="dxa"/>
            <w:vAlign w:val="center"/>
          </w:tcPr>
          <w:p w14:paraId="26ADBBA5" w14:textId="086AED5C" w:rsidR="00581624" w:rsidRPr="008A77A4" w:rsidRDefault="00D024DF" w:rsidP="007019AA">
            <w:pPr>
              <w:pStyle w:val="Odstavecseseznamem"/>
              <w:ind w:left="0"/>
              <w:jc w:val="center"/>
              <w:rPr>
                <w:sz w:val="20"/>
                <w:szCs w:val="20"/>
              </w:rPr>
            </w:pPr>
            <w:r w:rsidRPr="008A77A4">
              <w:rPr>
                <w:sz w:val="20"/>
                <w:szCs w:val="20"/>
              </w:rPr>
              <w:t>VOT</w:t>
            </w:r>
          </w:p>
        </w:tc>
        <w:tc>
          <w:tcPr>
            <w:tcW w:w="2031" w:type="dxa"/>
            <w:vAlign w:val="center"/>
          </w:tcPr>
          <w:p w14:paraId="7204688E" w14:textId="75384970"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2E2BF198" w14:textId="0B66571C"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66E01E2C" w14:textId="5D9FA92E"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2C55CBD5" w14:textId="77777777" w:rsidTr="008A77A4">
        <w:trPr>
          <w:jc w:val="center"/>
        </w:trPr>
        <w:tc>
          <w:tcPr>
            <w:tcW w:w="2552" w:type="dxa"/>
          </w:tcPr>
          <w:p w14:paraId="73BB18D4" w14:textId="1661C293" w:rsidR="00581624" w:rsidRPr="008A77A4" w:rsidRDefault="00EC024C" w:rsidP="00EC024C">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kompetencí dětí a žáků v polytechnickém vzdělávání </w:t>
            </w:r>
          </w:p>
        </w:tc>
        <w:tc>
          <w:tcPr>
            <w:tcW w:w="709" w:type="dxa"/>
            <w:vAlign w:val="center"/>
          </w:tcPr>
          <w:p w14:paraId="6BB46EE7" w14:textId="77777777" w:rsidR="00581624" w:rsidRPr="008A77A4" w:rsidRDefault="00581624" w:rsidP="007019AA">
            <w:pPr>
              <w:pStyle w:val="Odstavecseseznamem"/>
              <w:ind w:left="0"/>
              <w:jc w:val="center"/>
              <w:rPr>
                <w:sz w:val="20"/>
                <w:szCs w:val="20"/>
              </w:rPr>
            </w:pPr>
            <w:r w:rsidRPr="008A77A4">
              <w:rPr>
                <w:sz w:val="20"/>
                <w:szCs w:val="20"/>
              </w:rPr>
              <w:t>VOT</w:t>
            </w:r>
          </w:p>
        </w:tc>
        <w:tc>
          <w:tcPr>
            <w:tcW w:w="2031" w:type="dxa"/>
            <w:vAlign w:val="center"/>
          </w:tcPr>
          <w:p w14:paraId="040F97B9" w14:textId="512A3DED"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653C34CD" w14:textId="5C967C5F"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51C276D6"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1A209CA3" w14:textId="77777777" w:rsidTr="008A77A4">
        <w:trPr>
          <w:jc w:val="center"/>
        </w:trPr>
        <w:tc>
          <w:tcPr>
            <w:tcW w:w="2552" w:type="dxa"/>
          </w:tcPr>
          <w:p w14:paraId="727966EB" w14:textId="37EF5D10" w:rsidR="00581624" w:rsidRPr="008A77A4" w:rsidRDefault="00EC024C" w:rsidP="00EC024C">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Výchova k udržitelnému rozvoji </w:t>
            </w:r>
          </w:p>
        </w:tc>
        <w:tc>
          <w:tcPr>
            <w:tcW w:w="709" w:type="dxa"/>
            <w:vAlign w:val="center"/>
          </w:tcPr>
          <w:p w14:paraId="366E3C95" w14:textId="77777777" w:rsidR="00581624" w:rsidRPr="008A77A4" w:rsidRDefault="00581624" w:rsidP="007019AA">
            <w:pPr>
              <w:pStyle w:val="Odstavecseseznamem"/>
              <w:ind w:left="0"/>
              <w:jc w:val="center"/>
              <w:rPr>
                <w:sz w:val="20"/>
                <w:szCs w:val="20"/>
              </w:rPr>
            </w:pPr>
            <w:r w:rsidRPr="008A77A4">
              <w:rPr>
                <w:sz w:val="20"/>
                <w:szCs w:val="20"/>
              </w:rPr>
              <w:t>VOT</w:t>
            </w:r>
          </w:p>
        </w:tc>
        <w:tc>
          <w:tcPr>
            <w:tcW w:w="2031" w:type="dxa"/>
            <w:vAlign w:val="center"/>
          </w:tcPr>
          <w:p w14:paraId="3E16F9AB" w14:textId="77777777"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1274F149" w14:textId="77777777"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2B594108" w14:textId="142E2919"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78DC5B08" w14:textId="77777777" w:rsidTr="008A77A4">
        <w:trPr>
          <w:jc w:val="center"/>
        </w:trPr>
        <w:tc>
          <w:tcPr>
            <w:tcW w:w="2552" w:type="dxa"/>
          </w:tcPr>
          <w:p w14:paraId="7025CCB0" w14:textId="217EDE3F" w:rsidR="00581624" w:rsidRPr="008A77A4" w:rsidRDefault="00EC46FC" w:rsidP="00EC46FC">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M</w:t>
            </w:r>
            <w:r w:rsidRPr="00EC46FC">
              <w:rPr>
                <w:rFonts w:cstheme="minorHAnsi"/>
                <w:color w:val="000000"/>
                <w:sz w:val="20"/>
                <w:szCs w:val="20"/>
              </w:rPr>
              <w:t xml:space="preserve">ediální gramotnost </w:t>
            </w:r>
          </w:p>
        </w:tc>
        <w:tc>
          <w:tcPr>
            <w:tcW w:w="709" w:type="dxa"/>
            <w:vAlign w:val="center"/>
          </w:tcPr>
          <w:p w14:paraId="752A73F8" w14:textId="77777777" w:rsidR="00581624" w:rsidRPr="008A77A4" w:rsidRDefault="00581624" w:rsidP="007019AA">
            <w:pPr>
              <w:pStyle w:val="Odstavecseseznamem"/>
              <w:ind w:left="0"/>
              <w:jc w:val="center"/>
              <w:rPr>
                <w:sz w:val="20"/>
                <w:szCs w:val="20"/>
              </w:rPr>
            </w:pPr>
            <w:r w:rsidRPr="008A77A4">
              <w:rPr>
                <w:sz w:val="20"/>
                <w:szCs w:val="20"/>
              </w:rPr>
              <w:t>VOT</w:t>
            </w:r>
          </w:p>
        </w:tc>
        <w:tc>
          <w:tcPr>
            <w:tcW w:w="2031" w:type="dxa"/>
            <w:vAlign w:val="center"/>
          </w:tcPr>
          <w:p w14:paraId="78AFF0FE" w14:textId="655131B2" w:rsidR="00581624" w:rsidRPr="008A77A4" w:rsidRDefault="00581624" w:rsidP="007019AA">
            <w:pPr>
              <w:pStyle w:val="Odstavecseseznamem"/>
              <w:ind w:left="0"/>
              <w:jc w:val="center"/>
              <w:rPr>
                <w:sz w:val="20"/>
                <w:szCs w:val="20"/>
              </w:rPr>
            </w:pPr>
            <w:r w:rsidRPr="008A77A4">
              <w:rPr>
                <w:sz w:val="20"/>
                <w:szCs w:val="20"/>
              </w:rPr>
              <w:t>x</w:t>
            </w:r>
          </w:p>
        </w:tc>
        <w:tc>
          <w:tcPr>
            <w:tcW w:w="2032" w:type="dxa"/>
            <w:vAlign w:val="center"/>
          </w:tcPr>
          <w:p w14:paraId="10BD42E0" w14:textId="49EB5CBA"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47BB55EE"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312E7EFA" w14:textId="77777777" w:rsidTr="008A77A4">
        <w:trPr>
          <w:jc w:val="center"/>
        </w:trPr>
        <w:tc>
          <w:tcPr>
            <w:tcW w:w="2552" w:type="dxa"/>
          </w:tcPr>
          <w:p w14:paraId="389D3E5D" w14:textId="10A58F60" w:rsidR="00581624" w:rsidRPr="008A77A4" w:rsidRDefault="00EC46FC" w:rsidP="003C260A">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R</w:t>
            </w:r>
            <w:r w:rsidRPr="00EC46FC">
              <w:rPr>
                <w:rFonts w:cstheme="minorHAnsi"/>
                <w:color w:val="000000"/>
                <w:sz w:val="20"/>
                <w:szCs w:val="20"/>
              </w:rPr>
              <w:t xml:space="preserve">ozvoj kompetencí dětí a žáků pro aktivní používání cizího jazyka </w:t>
            </w:r>
          </w:p>
        </w:tc>
        <w:tc>
          <w:tcPr>
            <w:tcW w:w="709" w:type="dxa"/>
            <w:vAlign w:val="center"/>
          </w:tcPr>
          <w:p w14:paraId="036E4464" w14:textId="77777777" w:rsidR="00581624" w:rsidRPr="008A77A4" w:rsidRDefault="00581624" w:rsidP="007019AA">
            <w:pPr>
              <w:pStyle w:val="Odstavecseseznamem"/>
              <w:ind w:left="0"/>
              <w:jc w:val="center"/>
              <w:rPr>
                <w:sz w:val="20"/>
                <w:szCs w:val="20"/>
              </w:rPr>
            </w:pPr>
            <w:r w:rsidRPr="008A77A4">
              <w:rPr>
                <w:sz w:val="20"/>
                <w:szCs w:val="20"/>
              </w:rPr>
              <w:t>VOT</w:t>
            </w:r>
          </w:p>
        </w:tc>
        <w:tc>
          <w:tcPr>
            <w:tcW w:w="2031" w:type="dxa"/>
            <w:vAlign w:val="center"/>
          </w:tcPr>
          <w:p w14:paraId="38425232" w14:textId="76EC699B"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635825E6" w14:textId="669C4762"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47B2CB4F"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2960AC8B" w14:textId="77777777" w:rsidTr="008A77A4">
        <w:trPr>
          <w:jc w:val="center"/>
        </w:trPr>
        <w:tc>
          <w:tcPr>
            <w:tcW w:w="2552" w:type="dxa"/>
          </w:tcPr>
          <w:p w14:paraId="5FC9F829" w14:textId="086C1571" w:rsidR="00581624" w:rsidRPr="008A77A4" w:rsidRDefault="00320654" w:rsidP="00FA768B">
            <w:pPr>
              <w:pStyle w:val="Default"/>
              <w:rPr>
                <w:rFonts w:asciiTheme="minorHAnsi" w:hAnsiTheme="minorHAnsi" w:cstheme="minorHAnsi"/>
                <w:sz w:val="20"/>
                <w:szCs w:val="20"/>
              </w:rPr>
            </w:pPr>
            <w:r w:rsidRPr="008A77A4">
              <w:rPr>
                <w:rFonts w:asciiTheme="minorHAnsi" w:hAnsiTheme="minorHAnsi" w:cstheme="minorHAnsi"/>
                <w:sz w:val="20"/>
                <w:szCs w:val="20"/>
              </w:rPr>
              <w:t>Rozvoj českého jazyka u dětí a žáků s jeho nedostatečnou znalostí</w:t>
            </w:r>
          </w:p>
        </w:tc>
        <w:tc>
          <w:tcPr>
            <w:tcW w:w="709" w:type="dxa"/>
            <w:vAlign w:val="center"/>
          </w:tcPr>
          <w:p w14:paraId="624237B3" w14:textId="77777777" w:rsidR="00581624" w:rsidRPr="008A77A4" w:rsidRDefault="00581624" w:rsidP="007019AA">
            <w:pPr>
              <w:pStyle w:val="Odstavecseseznamem"/>
              <w:ind w:left="0"/>
              <w:jc w:val="center"/>
              <w:rPr>
                <w:sz w:val="20"/>
                <w:szCs w:val="20"/>
              </w:rPr>
            </w:pPr>
            <w:r w:rsidRPr="008A77A4">
              <w:rPr>
                <w:sz w:val="20"/>
                <w:szCs w:val="20"/>
              </w:rPr>
              <w:t>VOT</w:t>
            </w:r>
          </w:p>
        </w:tc>
        <w:tc>
          <w:tcPr>
            <w:tcW w:w="2031" w:type="dxa"/>
            <w:vAlign w:val="center"/>
          </w:tcPr>
          <w:p w14:paraId="215FC311" w14:textId="77777777" w:rsidR="00581624" w:rsidRPr="008A77A4" w:rsidRDefault="00581624" w:rsidP="007019AA">
            <w:pPr>
              <w:pStyle w:val="Odstavecseseznamem"/>
              <w:ind w:left="0"/>
              <w:jc w:val="center"/>
              <w:rPr>
                <w:sz w:val="20"/>
                <w:szCs w:val="20"/>
              </w:rPr>
            </w:pPr>
            <w:r w:rsidRPr="008A77A4">
              <w:rPr>
                <w:sz w:val="20"/>
                <w:szCs w:val="20"/>
              </w:rPr>
              <w:t>x</w:t>
            </w:r>
          </w:p>
        </w:tc>
        <w:tc>
          <w:tcPr>
            <w:tcW w:w="2032" w:type="dxa"/>
            <w:vAlign w:val="center"/>
          </w:tcPr>
          <w:p w14:paraId="71CB325F" w14:textId="77777777" w:rsidR="00581624" w:rsidRPr="008A77A4" w:rsidRDefault="00581624" w:rsidP="007019AA">
            <w:pPr>
              <w:pStyle w:val="Odstavecseseznamem"/>
              <w:ind w:left="0"/>
              <w:jc w:val="center"/>
              <w:rPr>
                <w:sz w:val="20"/>
                <w:szCs w:val="20"/>
              </w:rPr>
            </w:pPr>
            <w:r w:rsidRPr="008A77A4">
              <w:rPr>
                <w:sz w:val="20"/>
                <w:szCs w:val="20"/>
              </w:rPr>
              <w:t>x</w:t>
            </w:r>
          </w:p>
        </w:tc>
        <w:tc>
          <w:tcPr>
            <w:tcW w:w="2032" w:type="dxa"/>
            <w:vAlign w:val="center"/>
          </w:tcPr>
          <w:p w14:paraId="1B58667E"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016AEB" w:rsidRPr="008A77A4" w14:paraId="190D618D" w14:textId="77777777" w:rsidTr="008A77A4">
        <w:trPr>
          <w:jc w:val="center"/>
        </w:trPr>
        <w:tc>
          <w:tcPr>
            <w:tcW w:w="2552" w:type="dxa"/>
          </w:tcPr>
          <w:p w14:paraId="19801DE2" w14:textId="750095E4" w:rsidR="00016AEB" w:rsidRPr="008A77A4" w:rsidRDefault="00016AEB" w:rsidP="00016AEB">
            <w:pPr>
              <w:pStyle w:val="Default"/>
              <w:rPr>
                <w:rFonts w:asciiTheme="minorHAnsi" w:hAnsiTheme="minorHAnsi" w:cstheme="minorHAnsi"/>
                <w:sz w:val="20"/>
                <w:szCs w:val="20"/>
              </w:rPr>
            </w:pPr>
            <w:r w:rsidRPr="008A77A4">
              <w:rPr>
                <w:rFonts w:asciiTheme="minorHAnsi" w:hAnsiTheme="minorHAnsi" w:cstheme="minorHAnsi"/>
                <w:sz w:val="20"/>
                <w:szCs w:val="20"/>
              </w:rPr>
              <w:t>Rozvoj vztahu k místu, kde děti a žáci žijí, mezigenerační soužití</w:t>
            </w:r>
          </w:p>
        </w:tc>
        <w:tc>
          <w:tcPr>
            <w:tcW w:w="709" w:type="dxa"/>
            <w:vAlign w:val="center"/>
          </w:tcPr>
          <w:p w14:paraId="63072584" w14:textId="1FBB4BE7" w:rsidR="00016AEB" w:rsidRPr="008A77A4" w:rsidRDefault="00016AEB" w:rsidP="00016AEB">
            <w:pPr>
              <w:pStyle w:val="Odstavecseseznamem"/>
              <w:ind w:left="0"/>
              <w:jc w:val="center"/>
              <w:rPr>
                <w:sz w:val="20"/>
                <w:szCs w:val="20"/>
              </w:rPr>
            </w:pPr>
            <w:r w:rsidRPr="008A77A4">
              <w:rPr>
                <w:sz w:val="20"/>
                <w:szCs w:val="20"/>
              </w:rPr>
              <w:t>VOT</w:t>
            </w:r>
          </w:p>
        </w:tc>
        <w:tc>
          <w:tcPr>
            <w:tcW w:w="2031" w:type="dxa"/>
            <w:vAlign w:val="center"/>
          </w:tcPr>
          <w:p w14:paraId="24371E8F" w14:textId="0B18EF3E" w:rsidR="00016AEB" w:rsidRPr="008A77A4" w:rsidRDefault="00016AEB" w:rsidP="00016AEB">
            <w:pPr>
              <w:pStyle w:val="Odstavecseseznamem"/>
              <w:ind w:left="0"/>
              <w:jc w:val="center"/>
              <w:rPr>
                <w:sz w:val="20"/>
                <w:szCs w:val="20"/>
              </w:rPr>
            </w:pPr>
            <w:r w:rsidRPr="008A77A4">
              <w:rPr>
                <w:sz w:val="20"/>
                <w:szCs w:val="20"/>
              </w:rPr>
              <w:t>x</w:t>
            </w:r>
          </w:p>
        </w:tc>
        <w:tc>
          <w:tcPr>
            <w:tcW w:w="2032" w:type="dxa"/>
            <w:vAlign w:val="center"/>
          </w:tcPr>
          <w:p w14:paraId="719C131C" w14:textId="569ECDED" w:rsidR="00016AEB" w:rsidRPr="008A77A4" w:rsidRDefault="00016AEB" w:rsidP="00016AEB">
            <w:pPr>
              <w:pStyle w:val="Odstavecseseznamem"/>
              <w:ind w:left="0"/>
              <w:jc w:val="center"/>
              <w:rPr>
                <w:sz w:val="20"/>
                <w:szCs w:val="20"/>
              </w:rPr>
            </w:pPr>
            <w:r w:rsidRPr="008A77A4">
              <w:rPr>
                <w:sz w:val="20"/>
                <w:szCs w:val="20"/>
              </w:rPr>
              <w:t>x</w:t>
            </w:r>
          </w:p>
        </w:tc>
        <w:tc>
          <w:tcPr>
            <w:tcW w:w="2032" w:type="dxa"/>
            <w:vAlign w:val="center"/>
          </w:tcPr>
          <w:p w14:paraId="0B961E19" w14:textId="254EE3FA" w:rsidR="00016AEB" w:rsidRPr="008A77A4" w:rsidRDefault="00016AEB" w:rsidP="00016AEB">
            <w:pPr>
              <w:pStyle w:val="Odstavecseseznamem"/>
              <w:spacing w:after="0"/>
              <w:ind w:left="0"/>
              <w:jc w:val="center"/>
              <w:rPr>
                <w:sz w:val="20"/>
                <w:szCs w:val="20"/>
              </w:rPr>
            </w:pPr>
            <w:r w:rsidRPr="008A77A4">
              <w:rPr>
                <w:sz w:val="20"/>
                <w:szCs w:val="20"/>
              </w:rPr>
              <w:t>x</w:t>
            </w:r>
          </w:p>
        </w:tc>
      </w:tr>
      <w:tr w:rsidR="00016AEB" w:rsidRPr="008A77A4" w14:paraId="4AB9D4EF" w14:textId="77777777" w:rsidTr="008A77A4">
        <w:trPr>
          <w:jc w:val="center"/>
        </w:trPr>
        <w:tc>
          <w:tcPr>
            <w:tcW w:w="2552" w:type="dxa"/>
          </w:tcPr>
          <w:p w14:paraId="7D5B60F1" w14:textId="0FBB0BDD" w:rsidR="00016AEB" w:rsidRPr="008A77A4" w:rsidRDefault="00016AEB" w:rsidP="00016AEB">
            <w:pPr>
              <w:pStyle w:val="Default"/>
              <w:rPr>
                <w:rFonts w:asciiTheme="minorHAnsi" w:hAnsiTheme="minorHAnsi" w:cstheme="minorHAnsi"/>
                <w:sz w:val="20"/>
                <w:szCs w:val="20"/>
              </w:rPr>
            </w:pPr>
            <w:r w:rsidRPr="008A77A4">
              <w:rPr>
                <w:rFonts w:asciiTheme="minorHAnsi" w:hAnsiTheme="minorHAnsi" w:cstheme="minorHAnsi"/>
                <w:sz w:val="20"/>
                <w:szCs w:val="20"/>
              </w:rPr>
              <w:t>Wellbeing</w:t>
            </w:r>
          </w:p>
        </w:tc>
        <w:tc>
          <w:tcPr>
            <w:tcW w:w="709" w:type="dxa"/>
            <w:vAlign w:val="center"/>
          </w:tcPr>
          <w:p w14:paraId="35A2E853" w14:textId="56F7BF01" w:rsidR="00016AEB" w:rsidRPr="008A77A4" w:rsidRDefault="00016AEB" w:rsidP="00016AEB">
            <w:pPr>
              <w:pStyle w:val="Odstavecseseznamem"/>
              <w:ind w:left="0"/>
              <w:jc w:val="center"/>
              <w:rPr>
                <w:sz w:val="20"/>
                <w:szCs w:val="20"/>
              </w:rPr>
            </w:pPr>
            <w:r w:rsidRPr="008A77A4">
              <w:rPr>
                <w:sz w:val="20"/>
                <w:szCs w:val="20"/>
              </w:rPr>
              <w:t>VOT</w:t>
            </w:r>
          </w:p>
        </w:tc>
        <w:tc>
          <w:tcPr>
            <w:tcW w:w="2031" w:type="dxa"/>
            <w:vAlign w:val="center"/>
          </w:tcPr>
          <w:p w14:paraId="45B78BD9" w14:textId="271BF9C3" w:rsidR="00016AEB" w:rsidRPr="008A77A4" w:rsidRDefault="00016AEB" w:rsidP="00016AEB">
            <w:pPr>
              <w:pStyle w:val="Odstavecseseznamem"/>
              <w:ind w:left="0"/>
              <w:jc w:val="center"/>
              <w:rPr>
                <w:sz w:val="20"/>
                <w:szCs w:val="20"/>
              </w:rPr>
            </w:pPr>
            <w:r w:rsidRPr="008A77A4">
              <w:rPr>
                <w:sz w:val="20"/>
                <w:szCs w:val="20"/>
              </w:rPr>
              <w:t>x</w:t>
            </w:r>
            <w:r w:rsidR="008A77A4" w:rsidRPr="008A77A4">
              <w:rPr>
                <w:sz w:val="20"/>
                <w:szCs w:val="20"/>
              </w:rPr>
              <w:t>xx</w:t>
            </w:r>
          </w:p>
        </w:tc>
        <w:tc>
          <w:tcPr>
            <w:tcW w:w="2032" w:type="dxa"/>
            <w:vAlign w:val="center"/>
          </w:tcPr>
          <w:p w14:paraId="2D7CD98D" w14:textId="7749691B" w:rsidR="00016AEB" w:rsidRPr="008A77A4" w:rsidRDefault="00016AEB" w:rsidP="00016AEB">
            <w:pPr>
              <w:pStyle w:val="Odstavecseseznamem"/>
              <w:ind w:left="0"/>
              <w:jc w:val="center"/>
              <w:rPr>
                <w:sz w:val="20"/>
                <w:szCs w:val="20"/>
              </w:rPr>
            </w:pPr>
            <w:r w:rsidRPr="008A77A4">
              <w:rPr>
                <w:sz w:val="20"/>
                <w:szCs w:val="20"/>
              </w:rPr>
              <w:t>x</w:t>
            </w:r>
            <w:r w:rsidR="008A77A4" w:rsidRPr="008A77A4">
              <w:rPr>
                <w:sz w:val="20"/>
                <w:szCs w:val="20"/>
              </w:rPr>
              <w:t>xx</w:t>
            </w:r>
          </w:p>
        </w:tc>
        <w:tc>
          <w:tcPr>
            <w:tcW w:w="2032" w:type="dxa"/>
            <w:vAlign w:val="center"/>
          </w:tcPr>
          <w:p w14:paraId="29B2C845" w14:textId="4FBC82F1" w:rsidR="00016AEB" w:rsidRPr="008A77A4" w:rsidRDefault="00016AEB" w:rsidP="00016AEB">
            <w:pPr>
              <w:pStyle w:val="Odstavecseseznamem"/>
              <w:spacing w:after="0"/>
              <w:ind w:left="0"/>
              <w:jc w:val="center"/>
              <w:rPr>
                <w:sz w:val="20"/>
                <w:szCs w:val="20"/>
              </w:rPr>
            </w:pPr>
            <w:r w:rsidRPr="008A77A4">
              <w:rPr>
                <w:sz w:val="20"/>
                <w:szCs w:val="20"/>
              </w:rPr>
              <w:t>x</w:t>
            </w:r>
          </w:p>
        </w:tc>
      </w:tr>
    </w:tbl>
    <w:p w14:paraId="22164491" w14:textId="5499FDBD" w:rsidR="00581624" w:rsidRPr="008A77A4" w:rsidRDefault="00581624" w:rsidP="00320654">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lang w:eastAsia="cs-CZ" w:bidi="ar-SA"/>
        </w:rPr>
      </w:pPr>
      <w:r w:rsidRPr="008A77A4">
        <w:rPr>
          <w:rFonts w:ascii="Calibri" w:eastAsiaTheme="majorEastAsia" w:hAnsi="Calibri" w:cs="Times New Roman"/>
          <w:lang w:eastAsia="cs-CZ" w:bidi="ar-SA"/>
        </w:rPr>
        <w:t>POT – povinná témata</w:t>
      </w:r>
      <w:r w:rsidR="00320654" w:rsidRPr="008A77A4">
        <w:rPr>
          <w:rFonts w:ascii="Calibri" w:eastAsiaTheme="majorEastAsia" w:hAnsi="Calibri" w:cs="Times New Roman"/>
          <w:lang w:eastAsia="cs-CZ" w:bidi="ar-SA"/>
        </w:rPr>
        <w:t xml:space="preserve">, </w:t>
      </w:r>
      <w:r w:rsidRPr="008A77A4">
        <w:rPr>
          <w:rFonts w:ascii="Calibri" w:eastAsiaTheme="majorEastAsia" w:hAnsi="Calibri" w:cs="Times New Roman"/>
          <w:lang w:eastAsia="cs-CZ" w:bidi="ar-SA"/>
        </w:rPr>
        <w:t>PRT – průřezová témata</w:t>
      </w:r>
      <w:r w:rsidR="00320654" w:rsidRPr="008A77A4">
        <w:rPr>
          <w:rFonts w:ascii="Calibri" w:eastAsiaTheme="majorEastAsia" w:hAnsi="Calibri" w:cs="Times New Roman"/>
          <w:lang w:eastAsia="cs-CZ" w:bidi="ar-SA"/>
        </w:rPr>
        <w:t xml:space="preserve">, </w:t>
      </w:r>
      <w:r w:rsidRPr="008A77A4">
        <w:rPr>
          <w:rFonts w:ascii="Calibri" w:eastAsiaTheme="majorEastAsia" w:hAnsi="Calibri" w:cs="Times New Roman"/>
          <w:lang w:eastAsia="cs-CZ" w:bidi="ar-SA"/>
        </w:rPr>
        <w:t>VOT – volitelná témata</w:t>
      </w:r>
      <w:r w:rsidR="00320654" w:rsidRPr="008A77A4">
        <w:rPr>
          <w:rFonts w:ascii="Calibri" w:eastAsiaTheme="majorEastAsia" w:hAnsi="Calibri" w:cs="Times New Roman"/>
          <w:lang w:eastAsia="cs-CZ" w:bidi="ar-SA"/>
        </w:rPr>
        <w:t>, s</w:t>
      </w:r>
      <w:r w:rsidRPr="008A77A4">
        <w:rPr>
          <w:rFonts w:ascii="Calibri" w:eastAsiaTheme="majorEastAsia" w:hAnsi="Calibri" w:cs="Times New Roman"/>
          <w:lang w:eastAsia="cs-CZ" w:bidi="ar-SA"/>
        </w:rPr>
        <w:t xml:space="preserve">íla vazeb: </w:t>
      </w:r>
      <w:r w:rsidR="00320654" w:rsidRPr="008A77A4">
        <w:rPr>
          <w:rFonts w:ascii="Calibri" w:eastAsiaTheme="majorEastAsia" w:hAnsi="Calibri" w:cs="Times New Roman"/>
          <w:lang w:eastAsia="cs-CZ" w:bidi="ar-SA"/>
        </w:rPr>
        <w:t>x</w:t>
      </w:r>
      <w:r w:rsidRPr="008A77A4">
        <w:rPr>
          <w:rFonts w:ascii="Calibri" w:eastAsiaTheme="majorEastAsia" w:hAnsi="Calibri" w:cs="Times New Roman"/>
          <w:lang w:eastAsia="cs-CZ" w:bidi="ar-SA"/>
        </w:rPr>
        <w:t>xx silné propojení</w:t>
      </w:r>
      <w:r w:rsidR="00E13E9F">
        <w:rPr>
          <w:rFonts w:ascii="Calibri" w:eastAsiaTheme="majorEastAsia" w:hAnsi="Calibri" w:cs="Times New Roman"/>
          <w:lang w:eastAsia="cs-CZ" w:bidi="ar-SA"/>
        </w:rPr>
        <w:t xml:space="preserve">, </w:t>
      </w:r>
      <w:r w:rsidRPr="008A77A4">
        <w:rPr>
          <w:rFonts w:ascii="Calibri" w:eastAsiaTheme="majorEastAsia" w:hAnsi="Calibri" w:cs="Times New Roman"/>
          <w:lang w:eastAsia="cs-CZ" w:bidi="ar-SA"/>
        </w:rPr>
        <w:t>xx střední propojení</w:t>
      </w:r>
      <w:r w:rsidR="00E13E9F">
        <w:rPr>
          <w:rFonts w:ascii="Calibri" w:eastAsiaTheme="majorEastAsia" w:hAnsi="Calibri" w:cs="Times New Roman"/>
          <w:lang w:eastAsia="cs-CZ" w:bidi="ar-SA"/>
        </w:rPr>
        <w:t xml:space="preserve">, </w:t>
      </w:r>
      <w:r w:rsidRPr="008A77A4">
        <w:rPr>
          <w:rFonts w:ascii="Calibri" w:eastAsiaTheme="majorEastAsia" w:hAnsi="Calibri" w:cs="Times New Roman"/>
          <w:lang w:eastAsia="cs-CZ" w:bidi="ar-SA"/>
        </w:rPr>
        <w:t>x slabé propojení</w:t>
      </w:r>
    </w:p>
    <w:p w14:paraId="1C65F4E2" w14:textId="0AEA0B4B" w:rsidR="00AD6C67" w:rsidRPr="00AD6C67" w:rsidRDefault="00AD6C67" w:rsidP="003276BE">
      <w:pPr>
        <w:pStyle w:val="Nadpis2"/>
        <w:numPr>
          <w:ilvl w:val="0"/>
          <w:numId w:val="10"/>
        </w:numPr>
        <w:ind w:left="1276" w:hanging="1276"/>
      </w:pPr>
      <w:bookmarkStart w:id="21" w:name="_Toc198291950"/>
      <w:r w:rsidRPr="00AD6C67">
        <w:lastRenderedPageBreak/>
        <w:t>Rozvoj předškolního vzdělávání a péče (dostupnost – kvalita – inkluze)</w:t>
      </w:r>
      <w:bookmarkEnd w:id="21"/>
    </w:p>
    <w:p w14:paraId="0E703B46" w14:textId="2B705EE1" w:rsidR="00AD6C67" w:rsidRPr="0034685C" w:rsidRDefault="00AD6C67" w:rsidP="003276BE">
      <w:pPr>
        <w:pStyle w:val="Odstavecseseznamem"/>
        <w:numPr>
          <w:ilvl w:val="0"/>
          <w:numId w:val="19"/>
        </w:numPr>
        <w:spacing w:after="0"/>
        <w:ind w:hanging="720"/>
        <w:jc w:val="both"/>
        <w:rPr>
          <w:rFonts w:ascii="Calibri" w:eastAsia="Times New Roman" w:hAnsi="Calibri" w:cs="Calibri"/>
          <w:b/>
          <w:lang w:eastAsia="cs-CZ"/>
        </w:rPr>
      </w:pPr>
      <w:r w:rsidRPr="0034685C">
        <w:rPr>
          <w:rFonts w:ascii="Calibri" w:eastAsia="Times New Roman" w:hAnsi="Calibri" w:cs="Calibri"/>
          <w:b/>
          <w:lang w:eastAsia="cs-CZ"/>
        </w:rPr>
        <w:t>Podpora učitelů, ředitelů a dalších pracovníků ve vzdělávání (proměna role učitele, proměna obsahu a způsobu vzdělávání, podpora kvality i kvantity lidských zdrojů, podpora pedagogických a didaktických kompetencí)</w:t>
      </w:r>
    </w:p>
    <w:p w14:paraId="40E4C282" w14:textId="77777777" w:rsidR="008F7C3D" w:rsidRDefault="008F7C3D" w:rsidP="007C7DED">
      <w:pPr>
        <w:pBdr>
          <w:top w:val="nil"/>
          <w:left w:val="nil"/>
          <w:bottom w:val="nil"/>
          <w:right w:val="nil"/>
          <w:between w:val="nil"/>
        </w:pBdr>
        <w:spacing w:after="0" w:line="22" w:lineRule="atLeast"/>
        <w:jc w:val="both"/>
        <w:rPr>
          <w:rFonts w:ascii="Calibri" w:eastAsia="Times New Roman" w:hAnsi="Calibri" w:cs="Times New Roman"/>
          <w:b/>
          <w:bCs/>
          <w:color w:val="00ADD0"/>
          <w:lang w:eastAsia="cs-CZ"/>
        </w:rPr>
      </w:pPr>
    </w:p>
    <w:p w14:paraId="06791F03" w14:textId="2AF62B38" w:rsidR="007C7DED" w:rsidRDefault="007C7DED" w:rsidP="007C7DED">
      <w:pPr>
        <w:pBdr>
          <w:top w:val="nil"/>
          <w:left w:val="nil"/>
          <w:bottom w:val="nil"/>
          <w:right w:val="nil"/>
          <w:between w:val="nil"/>
        </w:pBdr>
        <w:spacing w:after="0" w:line="22" w:lineRule="atLeast"/>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6FA75D0D" w14:textId="77777777" w:rsidR="007C7DED" w:rsidRPr="00CF7CA4" w:rsidRDefault="007C7DED" w:rsidP="003276BE">
      <w:pPr>
        <w:pStyle w:val="Odstavecseseznamem"/>
        <w:numPr>
          <w:ilvl w:val="0"/>
          <w:numId w:val="23"/>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sidRPr="00CF7CA4">
        <w:rPr>
          <w:rFonts w:ascii="Calibri" w:eastAsia="Times New Roman" w:hAnsi="Calibri" w:cs="Times New Roman"/>
          <w:color w:val="00ADD0"/>
          <w:lang w:eastAsia="cs-CZ"/>
        </w:rPr>
        <w:t xml:space="preserve">podpora vzájemného profesního sdílení, přenosu osvědčených a funkčních inovativních metod, včetně metod kolegiální spolupráce; </w:t>
      </w:r>
    </w:p>
    <w:p w14:paraId="02A9A6F3" w14:textId="77777777" w:rsidR="007C7DED" w:rsidRPr="00CF7CA4" w:rsidRDefault="007C7DED" w:rsidP="003276BE">
      <w:pPr>
        <w:pStyle w:val="Odstavecseseznamem"/>
        <w:numPr>
          <w:ilvl w:val="0"/>
          <w:numId w:val="23"/>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sidRPr="00CF7CA4">
        <w:rPr>
          <w:rFonts w:ascii="Calibri" w:eastAsia="Times New Roman" w:hAnsi="Calibri" w:cs="Times New Roman"/>
          <w:color w:val="00ADD0"/>
          <w:lang w:eastAsia="cs-CZ"/>
        </w:rPr>
        <w:t xml:space="preserve">podpora pedagogických pracovníků při společné přípravě výuky a jejím reflektování; důraz na to, aby pedagogické týmy škol dokázaly zaměřit vzdělávání dětí </w:t>
      </w:r>
      <w:r>
        <w:rPr>
          <w:rFonts w:ascii="Calibri" w:eastAsia="Times New Roman" w:hAnsi="Calibri" w:cs="Times New Roman"/>
          <w:color w:val="00ADD0"/>
          <w:lang w:eastAsia="cs-CZ"/>
        </w:rPr>
        <w:t>více</w:t>
      </w:r>
      <w:r w:rsidRPr="00CF7CA4">
        <w:rPr>
          <w:rFonts w:ascii="Calibri" w:eastAsia="Times New Roman" w:hAnsi="Calibri" w:cs="Times New Roman"/>
          <w:color w:val="00ADD0"/>
          <w:lang w:eastAsia="cs-CZ"/>
        </w:rPr>
        <w:t xml:space="preserve"> na získávání kompetencí, potřebných pro aktivní občanský, profesní i osobní život; </w:t>
      </w:r>
    </w:p>
    <w:p w14:paraId="4176690E" w14:textId="77777777" w:rsidR="007C7DED" w:rsidRPr="00CF7CA4" w:rsidRDefault="007C7DED" w:rsidP="003276BE">
      <w:pPr>
        <w:pStyle w:val="Odstavecseseznamem"/>
        <w:numPr>
          <w:ilvl w:val="0"/>
          <w:numId w:val="23"/>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sidRPr="00CF7CA4">
        <w:rPr>
          <w:rFonts w:ascii="Calibri" w:eastAsia="Times New Roman" w:hAnsi="Calibri" w:cs="Times New Roman"/>
          <w:color w:val="00ADD0"/>
          <w:lang w:eastAsia="cs-CZ"/>
        </w:rPr>
        <w:t xml:space="preserve">podpora genderově nestereotypních přístupů k výuce; </w:t>
      </w:r>
    </w:p>
    <w:p w14:paraId="76A92171" w14:textId="77777777" w:rsidR="007C7DED" w:rsidRDefault="007C7DED" w:rsidP="003276BE">
      <w:pPr>
        <w:pStyle w:val="Odstavecseseznamem"/>
        <w:numPr>
          <w:ilvl w:val="0"/>
          <w:numId w:val="23"/>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sidRPr="00CF7CA4">
        <w:rPr>
          <w:rFonts w:ascii="Calibri" w:eastAsia="Times New Roman" w:hAnsi="Calibri" w:cstheme="minorHAnsi"/>
          <w:iCs/>
          <w:color w:val="00ADD0"/>
          <w:lang w:eastAsia="cs-CZ"/>
        </w:rPr>
        <w:t xml:space="preserve">personální navýšení pedagogických sborů nezbytné pro zajištění aktuálních požadavků na úroveň předškolního vzdělávání, naplnění požadavků na společné vzdělávání s cílem zajištění kvality předškolního vzdělávání. </w:t>
      </w:r>
    </w:p>
    <w:p w14:paraId="5174D759" w14:textId="77777777" w:rsidR="007C7DED" w:rsidRDefault="007C7DED" w:rsidP="003276BE">
      <w:pPr>
        <w:pStyle w:val="Odstavecseseznamem"/>
        <w:numPr>
          <w:ilvl w:val="0"/>
          <w:numId w:val="23"/>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Pr>
          <w:rFonts w:ascii="Calibri" w:eastAsia="Times New Roman" w:hAnsi="Calibri" w:cstheme="minorHAnsi"/>
          <w:iCs/>
          <w:color w:val="00ADD0"/>
          <w:lang w:eastAsia="cs-CZ"/>
        </w:rPr>
        <w:t>p</w:t>
      </w:r>
      <w:r w:rsidRPr="00CF7CA4">
        <w:rPr>
          <w:rFonts w:ascii="Calibri" w:eastAsia="Times New Roman" w:hAnsi="Calibri" w:cstheme="minorHAnsi"/>
          <w:iCs/>
          <w:color w:val="00ADD0"/>
          <w:lang w:eastAsia="cs-CZ"/>
        </w:rPr>
        <w:t>odpora personálního posílení škol zejm</w:t>
      </w:r>
      <w:r>
        <w:rPr>
          <w:rFonts w:ascii="Calibri" w:eastAsia="Times New Roman" w:hAnsi="Calibri" w:cstheme="minorHAnsi"/>
          <w:iCs/>
          <w:color w:val="00ADD0"/>
          <w:lang w:eastAsia="cs-CZ"/>
        </w:rPr>
        <w:t>éna</w:t>
      </w:r>
      <w:r w:rsidRPr="00CF7CA4">
        <w:rPr>
          <w:rFonts w:ascii="Calibri" w:eastAsia="Times New Roman" w:hAnsi="Calibri" w:cstheme="minorHAnsi"/>
          <w:iCs/>
          <w:color w:val="00ADD0"/>
          <w:lang w:eastAsia="cs-CZ"/>
        </w:rPr>
        <w:t xml:space="preserve"> o stabilní pozici administrativního pracovníka školy, asistentku pedagoga (školní asistent) do každé třídy bez nutnosti přiznání podpůrného opatření, stabilní pozic</w:t>
      </w:r>
      <w:r>
        <w:rPr>
          <w:rFonts w:ascii="Calibri" w:eastAsia="Times New Roman" w:hAnsi="Calibri" w:cstheme="minorHAnsi"/>
          <w:iCs/>
          <w:color w:val="00ADD0"/>
          <w:lang w:eastAsia="cs-CZ"/>
        </w:rPr>
        <w:t>e</w:t>
      </w:r>
      <w:r w:rsidRPr="00CF7CA4">
        <w:rPr>
          <w:rFonts w:ascii="Calibri" w:eastAsia="Times New Roman" w:hAnsi="Calibri" w:cstheme="minorHAnsi"/>
          <w:iCs/>
          <w:color w:val="00ADD0"/>
          <w:lang w:eastAsia="cs-CZ"/>
        </w:rPr>
        <w:t xml:space="preserve"> chůvy pro péči o děti mladší 3 let, personální posílení školních kuchyní, </w:t>
      </w:r>
    </w:p>
    <w:p w14:paraId="0A764F5F" w14:textId="77777777" w:rsidR="007C7DED" w:rsidRPr="00CF7CA4" w:rsidRDefault="007C7DED" w:rsidP="003276BE">
      <w:pPr>
        <w:pStyle w:val="Odstavecseseznamem"/>
        <w:numPr>
          <w:ilvl w:val="0"/>
          <w:numId w:val="23"/>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sidRPr="00CF7CA4">
        <w:rPr>
          <w:rFonts w:ascii="Calibri" w:eastAsia="Times New Roman" w:hAnsi="Calibri" w:cstheme="minorHAnsi"/>
          <w:iCs/>
          <w:color w:val="00ADD0"/>
          <w:lang w:eastAsia="cs-CZ"/>
        </w:rPr>
        <w:t xml:space="preserve">zvýšení odbornosti pedagogických i nepedagogických pracovníků v souladu s proměnou role učitele a proměnou obsahu a způsobu vzdělávání. </w:t>
      </w:r>
    </w:p>
    <w:p w14:paraId="1DDF4BB5" w14:textId="77777777" w:rsidR="008F7C3D" w:rsidRDefault="008F7C3D" w:rsidP="008F7C3D">
      <w:pPr>
        <w:autoSpaceDE w:val="0"/>
        <w:autoSpaceDN w:val="0"/>
        <w:adjustRightInd w:val="0"/>
        <w:spacing w:after="0" w:line="22" w:lineRule="atLeast"/>
        <w:jc w:val="both"/>
        <w:rPr>
          <w:rFonts w:ascii="Calibri" w:hAnsi="Calibri" w:cs="Calibri"/>
          <w:b/>
          <w:bCs/>
          <w:color w:val="000000"/>
        </w:rPr>
      </w:pPr>
    </w:p>
    <w:p w14:paraId="7370384C" w14:textId="530FBD55" w:rsidR="007C7DED" w:rsidRDefault="007C7DED" w:rsidP="008F7C3D">
      <w:pPr>
        <w:autoSpaceDE w:val="0"/>
        <w:autoSpaceDN w:val="0"/>
        <w:adjustRightInd w:val="0"/>
        <w:spacing w:after="0" w:line="22" w:lineRule="atLeast"/>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495397E1" w14:textId="44294C76" w:rsidR="005E38BC" w:rsidRDefault="007C7DED" w:rsidP="003276BE">
      <w:pPr>
        <w:pStyle w:val="Odstavecseseznamem"/>
        <w:numPr>
          <w:ilvl w:val="0"/>
          <w:numId w:val="23"/>
        </w:numPr>
        <w:autoSpaceDE w:val="0"/>
        <w:autoSpaceDN w:val="0"/>
        <w:adjustRightInd w:val="0"/>
        <w:spacing w:after="0" w:line="22" w:lineRule="atLeast"/>
        <w:jc w:val="both"/>
        <w:rPr>
          <w:rFonts w:ascii="Calibri" w:hAnsi="Calibri" w:cs="Calibri"/>
        </w:rPr>
      </w:pPr>
      <w:r w:rsidRPr="0069029F">
        <w:rPr>
          <w:rFonts w:ascii="Calibri" w:eastAsia="Times New Roman" w:hAnsi="Calibri" w:cs="Times New Roman"/>
          <w:lang w:eastAsia="cs-CZ"/>
        </w:rPr>
        <w:t xml:space="preserve">personální podpora: </w:t>
      </w:r>
      <w:r w:rsidRPr="0069029F">
        <w:rPr>
          <w:rFonts w:ascii="Calibri" w:hAnsi="Calibri" w:cs="Calibri"/>
        </w:rPr>
        <w:t>speciální pedagog, asistent pedagoga (školní asistent), psycholog, chůva, sociální pedagog, koordinátor nadání, osobní asistent, krizový a intervenční pracovník, administrativní pracovník, ale i navýšení stavu zaměstnanců MŠ s ohledem na rostoucí nároky na vzdělávání a počet dětí se SVP</w:t>
      </w:r>
      <w:r w:rsidR="005E38BC">
        <w:rPr>
          <w:rFonts w:ascii="Calibri" w:hAnsi="Calibri" w:cs="Calibri"/>
        </w:rPr>
        <w:t xml:space="preserve">, </w:t>
      </w:r>
      <w:r w:rsidRPr="0069029F">
        <w:rPr>
          <w:rFonts w:ascii="Calibri" w:hAnsi="Calibri" w:cs="Calibri"/>
        </w:rPr>
        <w:t xml:space="preserve"> </w:t>
      </w:r>
    </w:p>
    <w:p w14:paraId="332C9EE4" w14:textId="33CCBBDB" w:rsidR="007C7DED" w:rsidRPr="0069029F" w:rsidRDefault="007C7DED" w:rsidP="003276BE">
      <w:pPr>
        <w:pStyle w:val="Odstavecseseznamem"/>
        <w:numPr>
          <w:ilvl w:val="0"/>
          <w:numId w:val="23"/>
        </w:numPr>
        <w:autoSpaceDE w:val="0"/>
        <w:autoSpaceDN w:val="0"/>
        <w:adjustRightInd w:val="0"/>
        <w:spacing w:after="0" w:line="22" w:lineRule="atLeast"/>
        <w:jc w:val="both"/>
        <w:rPr>
          <w:rFonts w:ascii="Calibri" w:hAnsi="Calibri" w:cs="Calibri"/>
        </w:rPr>
      </w:pPr>
      <w:r w:rsidRPr="0069029F">
        <w:rPr>
          <w:rFonts w:ascii="Calibri" w:hAnsi="Calibri" w:cs="Calibri"/>
        </w:rPr>
        <w:t>DVPP mj.: speciálně pedagogická problematika, práce s dětmi mladšími 3 let, práce s dětmi nadanými, podpora rozvoje občanských kompetencí, podnikavosti, iniciativy, kreativity a</w:t>
      </w:r>
      <w:r w:rsidR="005E38BC">
        <w:rPr>
          <w:rFonts w:ascii="Calibri" w:hAnsi="Calibri" w:cs="Calibri"/>
        </w:rPr>
        <w:t> </w:t>
      </w:r>
      <w:r w:rsidRPr="0069029F">
        <w:rPr>
          <w:rFonts w:ascii="Calibri" w:hAnsi="Calibri" w:cs="Calibri"/>
        </w:rPr>
        <w:t xml:space="preserve">tvořivosti, psychologie, moderní vzdělávací formy, metody a programy, práce ředitele, zvýšení odbornosti v oblasti rozvoje gramotností a pregramotností, polytechnického vzdělávání a přírodních věd, podpora rodiny (s dětmi se SVP i dětmi intaktními), </w:t>
      </w:r>
      <w:r w:rsidR="002D1D7F">
        <w:rPr>
          <w:rFonts w:ascii="Calibri" w:hAnsi="Calibri" w:cs="Calibri"/>
          <w:color w:val="FF0000"/>
        </w:rPr>
        <w:t>podpora zvyšování odbornosti pedagogů v</w:t>
      </w:r>
      <w:r w:rsidR="00E95E45">
        <w:rPr>
          <w:rFonts w:ascii="Calibri" w:hAnsi="Calibri" w:cs="Calibri"/>
          <w:color w:val="FF0000"/>
        </w:rPr>
        <w:t> </w:t>
      </w:r>
      <w:r w:rsidR="002D1D7F">
        <w:rPr>
          <w:rFonts w:ascii="Calibri" w:hAnsi="Calibri" w:cs="Calibri"/>
          <w:color w:val="FF0000"/>
        </w:rPr>
        <w:t>oblasti</w:t>
      </w:r>
      <w:r w:rsidR="00E95E45">
        <w:rPr>
          <w:rFonts w:ascii="Calibri" w:hAnsi="Calibri" w:cs="Calibri"/>
          <w:color w:val="FF0000"/>
        </w:rPr>
        <w:t xml:space="preserve"> nových trendů</w:t>
      </w:r>
      <w:r w:rsidR="00B910C7">
        <w:rPr>
          <w:rFonts w:ascii="Calibri" w:hAnsi="Calibri" w:cs="Calibri"/>
          <w:color w:val="FF0000"/>
        </w:rPr>
        <w:t xml:space="preserve"> ve výuce</w:t>
      </w:r>
      <w:r w:rsidR="00831BC0">
        <w:rPr>
          <w:rFonts w:ascii="Calibri" w:hAnsi="Calibri" w:cs="Calibri"/>
          <w:color w:val="FF0000"/>
        </w:rPr>
        <w:t xml:space="preserve"> tělesné výchovy/pohybových aktivit</w:t>
      </w:r>
      <w:r w:rsidR="007D5B5C">
        <w:rPr>
          <w:rFonts w:ascii="Calibri" w:hAnsi="Calibri" w:cs="Calibri"/>
          <w:color w:val="FF0000"/>
        </w:rPr>
        <w:t>, mezigenerační</w:t>
      </w:r>
      <w:r w:rsidR="00545E78">
        <w:rPr>
          <w:rFonts w:ascii="Calibri" w:hAnsi="Calibri" w:cs="Calibri"/>
          <w:color w:val="FF0000"/>
        </w:rPr>
        <w:t xml:space="preserve">ho soužití a </w:t>
      </w:r>
      <w:r w:rsidR="007D5B5C">
        <w:rPr>
          <w:rFonts w:ascii="Calibri" w:hAnsi="Calibri" w:cs="Calibri"/>
          <w:color w:val="FF0000"/>
        </w:rPr>
        <w:t xml:space="preserve">spolupráce, rozvoje vztahu </w:t>
      </w:r>
      <w:r w:rsidR="000F7C6C">
        <w:rPr>
          <w:rFonts w:ascii="Calibri" w:hAnsi="Calibri" w:cs="Calibri"/>
          <w:color w:val="FF0000"/>
        </w:rPr>
        <w:t>k místu, kde děti žijí/navštěvují MŠ</w:t>
      </w:r>
    </w:p>
    <w:p w14:paraId="51D85E3A" w14:textId="60E0D3A5" w:rsidR="007C7DED" w:rsidRPr="0069029F" w:rsidRDefault="007C7DED" w:rsidP="003276BE">
      <w:pPr>
        <w:pStyle w:val="Odstavecseseznamem"/>
        <w:numPr>
          <w:ilvl w:val="0"/>
          <w:numId w:val="23"/>
        </w:numPr>
        <w:autoSpaceDE w:val="0"/>
        <w:autoSpaceDN w:val="0"/>
        <w:adjustRightInd w:val="0"/>
        <w:spacing w:after="0" w:line="22" w:lineRule="atLeast"/>
        <w:jc w:val="both"/>
        <w:rPr>
          <w:rFonts w:ascii="Calibri" w:hAnsi="Calibri" w:cs="Calibri"/>
        </w:rPr>
      </w:pPr>
      <w:r w:rsidRPr="0069029F">
        <w:rPr>
          <w:rFonts w:ascii="Calibri" w:hAnsi="Calibri" w:cs="Calibri"/>
        </w:rPr>
        <w:t>kurzy</w:t>
      </w:r>
      <w:r w:rsidR="00A70A0A">
        <w:rPr>
          <w:rFonts w:ascii="Calibri" w:hAnsi="Calibri" w:cs="Calibri"/>
        </w:rPr>
        <w:t xml:space="preserve"> </w:t>
      </w:r>
      <w:r w:rsidR="00EF781F" w:rsidRPr="00EF781F">
        <w:rPr>
          <w:rFonts w:ascii="Calibri" w:hAnsi="Calibri" w:cs="Calibri"/>
          <w:color w:val="FF0000"/>
        </w:rPr>
        <w:t>zdravého,</w:t>
      </w:r>
      <w:r w:rsidRPr="00EF781F">
        <w:rPr>
          <w:rFonts w:ascii="Calibri" w:hAnsi="Calibri" w:cs="Calibri"/>
          <w:color w:val="FF0000"/>
        </w:rPr>
        <w:t xml:space="preserve"> </w:t>
      </w:r>
      <w:r w:rsidRPr="0069029F">
        <w:rPr>
          <w:rFonts w:ascii="Calibri" w:hAnsi="Calibri" w:cs="Calibri"/>
        </w:rPr>
        <w:t xml:space="preserve">dietního stravování pro personál školních jídelen, </w:t>
      </w:r>
    </w:p>
    <w:p w14:paraId="74A3C942" w14:textId="77777777" w:rsidR="007C7DED" w:rsidRPr="0069029F" w:rsidRDefault="007C7DED" w:rsidP="003276BE">
      <w:pPr>
        <w:pStyle w:val="Odstavecseseznamem"/>
        <w:numPr>
          <w:ilvl w:val="0"/>
          <w:numId w:val="23"/>
        </w:numPr>
        <w:autoSpaceDE w:val="0"/>
        <w:autoSpaceDN w:val="0"/>
        <w:adjustRightInd w:val="0"/>
        <w:spacing w:after="0" w:line="22" w:lineRule="atLeast"/>
        <w:jc w:val="both"/>
        <w:rPr>
          <w:rFonts w:ascii="Calibri" w:hAnsi="Calibri" w:cs="Calibri"/>
        </w:rPr>
      </w:pPr>
      <w:r w:rsidRPr="0069029F">
        <w:rPr>
          <w:rFonts w:ascii="Calibri" w:hAnsi="Calibri" w:cs="Calibri"/>
        </w:rPr>
        <w:t>podpora tematicky zaměřených workshopů i z úrovně zřizovatelů, podpora motivace učitelů, ředitelů, podpora metodických kabinetů, propojování a spolupráce s nimi, semináře, interaktivní vzdělávací kurzy, koučink, mentoring, podpora odpovídajícího vzdělání a zajištění dostatečného počtu odborných pozic, atestace (speciálních pedagogů navyšující jejich kompetence), dlouhodobé vzdělávací kurzy, ICT vzdělávání, podpora vzájemného profesního sdílení, přenosu osvědčených a funkčních inovativních metod, podpora společné přípravy pedagogů a další podpora pedagogů, ředitelů a pracovníků ve vzdělávání dle aktuálně definovaných potřeb.</w:t>
      </w:r>
    </w:p>
    <w:p w14:paraId="0DC0F6F6" w14:textId="77777777" w:rsidR="008F7C3D" w:rsidRDefault="008F7C3D" w:rsidP="008F7C3D">
      <w:pPr>
        <w:autoSpaceDE w:val="0"/>
        <w:autoSpaceDN w:val="0"/>
        <w:adjustRightInd w:val="0"/>
        <w:spacing w:after="0" w:line="22" w:lineRule="atLeast"/>
        <w:rPr>
          <w:rFonts w:ascii="Calibri" w:hAnsi="Calibri" w:cs="Calibri"/>
          <w:b/>
          <w:bCs/>
          <w:color w:val="000000"/>
        </w:rPr>
      </w:pPr>
    </w:p>
    <w:p w14:paraId="687B17A1" w14:textId="77777777" w:rsidR="00470B86" w:rsidRDefault="00470B86">
      <w:pPr>
        <w:spacing w:line="276" w:lineRule="auto"/>
        <w:rPr>
          <w:rFonts w:ascii="Calibri" w:eastAsia="Times New Roman" w:hAnsi="Calibri" w:cs="Calibri"/>
          <w:b/>
          <w:bCs/>
          <w:color w:val="FF0000"/>
          <w:lang w:eastAsia="cs-CZ"/>
        </w:rPr>
      </w:pPr>
      <w:r>
        <w:rPr>
          <w:rFonts w:ascii="Calibri" w:eastAsia="Times New Roman" w:hAnsi="Calibri" w:cs="Calibri"/>
          <w:b/>
          <w:bCs/>
          <w:color w:val="FF0000"/>
          <w:lang w:eastAsia="cs-CZ"/>
        </w:rPr>
        <w:br w:type="page"/>
      </w:r>
    </w:p>
    <w:p w14:paraId="712912F3" w14:textId="77777777" w:rsidR="00D421AF" w:rsidRDefault="00D421AF" w:rsidP="008F7C3D">
      <w:pPr>
        <w:autoSpaceDE w:val="0"/>
        <w:autoSpaceDN w:val="0"/>
        <w:adjustRightInd w:val="0"/>
        <w:spacing w:after="0" w:line="22" w:lineRule="atLeast"/>
        <w:rPr>
          <w:rFonts w:ascii="Calibri" w:hAnsi="Calibri" w:cs="Calibri"/>
          <w:b/>
          <w:bCs/>
          <w:color w:val="000000"/>
        </w:rPr>
      </w:pPr>
    </w:p>
    <w:p w14:paraId="22FC9435" w14:textId="28EEEDE4" w:rsidR="00AD6C67" w:rsidRPr="00AD6C67" w:rsidRDefault="00AD6C67" w:rsidP="008F7C3D">
      <w:pPr>
        <w:autoSpaceDE w:val="0"/>
        <w:autoSpaceDN w:val="0"/>
        <w:adjustRightInd w:val="0"/>
        <w:spacing w:after="0" w:line="22" w:lineRule="atLeast"/>
        <w:rPr>
          <w:rFonts w:ascii="Calibri" w:hAnsi="Calibri" w:cs="Calibri"/>
          <w:color w:val="000000"/>
        </w:rPr>
      </w:pPr>
      <w:r w:rsidRPr="00AD6C67">
        <w:rPr>
          <w:rFonts w:ascii="Calibri" w:hAnsi="Calibri" w:cs="Calibri"/>
          <w:b/>
          <w:bCs/>
          <w:color w:val="000000"/>
        </w:rPr>
        <w:t>Indikátory</w:t>
      </w:r>
    </w:p>
    <w:p w14:paraId="4ECE8BDF" w14:textId="77777777" w:rsidR="00AD6C67" w:rsidRPr="00AD6C67" w:rsidRDefault="00AD6C67" w:rsidP="003276BE">
      <w:pPr>
        <w:numPr>
          <w:ilvl w:val="0"/>
          <w:numId w:val="18"/>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specializovaných pozic navyšujících kapacitu pedagogického sboru </w:t>
      </w:r>
    </w:p>
    <w:p w14:paraId="64D8C2F3" w14:textId="77777777" w:rsidR="00AD6C67" w:rsidRPr="00AD6C67" w:rsidRDefault="00AD6C67" w:rsidP="003276BE">
      <w:pPr>
        <w:numPr>
          <w:ilvl w:val="0"/>
          <w:numId w:val="18"/>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dětí mladších 3 let, jejichž úroveň vzdělávání je touto změnou ovlivněna </w:t>
      </w:r>
    </w:p>
    <w:p w14:paraId="6ABBD56B" w14:textId="77777777" w:rsidR="00AD6C67" w:rsidRPr="00AD6C67" w:rsidRDefault="00AD6C67" w:rsidP="003276BE">
      <w:pPr>
        <w:numPr>
          <w:ilvl w:val="0"/>
          <w:numId w:val="18"/>
        </w:numPr>
        <w:pBdr>
          <w:top w:val="nil"/>
          <w:left w:val="nil"/>
          <w:bottom w:val="nil"/>
          <w:right w:val="nil"/>
          <w:between w:val="nil"/>
        </w:pBdr>
        <w:autoSpaceDE w:val="0"/>
        <w:autoSpaceDN w:val="0"/>
        <w:adjustRightInd w:val="0"/>
        <w:spacing w:after="0" w:line="22" w:lineRule="atLeast"/>
        <w:ind w:left="851" w:hanging="425"/>
        <w:contextualSpacing/>
        <w:rPr>
          <w:rFonts w:ascii="Calibri" w:hAnsi="Calibri" w:cs="Calibri"/>
          <w:color w:val="000000"/>
        </w:rPr>
      </w:pPr>
      <w:r w:rsidRPr="00AD6C67">
        <w:rPr>
          <w:rFonts w:ascii="Calibri" w:hAnsi="Calibri" w:cs="Calibri"/>
          <w:color w:val="000000"/>
        </w:rPr>
        <w:t>počet dětí se SVP, nadaných, jejichž úroveň vzdělávání je touto změnou ovlivněna</w:t>
      </w:r>
    </w:p>
    <w:p w14:paraId="42F74E5A" w14:textId="674FFB62" w:rsidR="00AD6C67" w:rsidRPr="00AD6C67" w:rsidRDefault="00AD6C67" w:rsidP="003276BE">
      <w:pPr>
        <w:numPr>
          <w:ilvl w:val="0"/>
          <w:numId w:val="18"/>
        </w:numPr>
        <w:pBdr>
          <w:top w:val="nil"/>
          <w:left w:val="nil"/>
          <w:bottom w:val="nil"/>
          <w:right w:val="nil"/>
          <w:between w:val="nil"/>
        </w:pBdr>
        <w:autoSpaceDE w:val="0"/>
        <w:autoSpaceDN w:val="0"/>
        <w:adjustRightInd w:val="0"/>
        <w:spacing w:after="0" w:line="22" w:lineRule="atLeast"/>
        <w:ind w:left="851" w:hanging="425"/>
        <w:contextualSpacing/>
        <w:rPr>
          <w:rFonts w:ascii="Calibri" w:hAnsi="Calibri" w:cs="Calibri"/>
          <w:color w:val="000000"/>
        </w:rPr>
      </w:pPr>
      <w:r w:rsidRPr="00AD6C67">
        <w:rPr>
          <w:rFonts w:cs="Calibri"/>
        </w:rPr>
        <w:t>počet škol se stálou pozicí administrativního pracovníka</w:t>
      </w:r>
      <w:r w:rsidR="009B377E">
        <w:rPr>
          <w:rFonts w:cs="Calibri"/>
        </w:rPr>
        <w:t xml:space="preserve"> nebo </w:t>
      </w:r>
      <w:r w:rsidR="00AF54B4">
        <w:rPr>
          <w:rFonts w:cs="Calibri"/>
        </w:rPr>
        <w:t>hrazenou externí službou</w:t>
      </w:r>
    </w:p>
    <w:p w14:paraId="24859C6D" w14:textId="135EF3DB" w:rsidR="00AD6C67" w:rsidRPr="00AD6C67" w:rsidRDefault="00AD6C67" w:rsidP="003276BE">
      <w:pPr>
        <w:numPr>
          <w:ilvl w:val="0"/>
          <w:numId w:val="18"/>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počet podpořených pedagogických</w:t>
      </w:r>
      <w:r w:rsidR="00AF54B4">
        <w:rPr>
          <w:rFonts w:ascii="Calibri" w:hAnsi="Calibri" w:cs="Calibri"/>
          <w:color w:val="000000"/>
        </w:rPr>
        <w:t>/nepedagogických</w:t>
      </w:r>
      <w:r w:rsidRPr="00AD6C67">
        <w:rPr>
          <w:rFonts w:ascii="Calibri" w:hAnsi="Calibri" w:cs="Calibri"/>
          <w:color w:val="000000"/>
        </w:rPr>
        <w:t xml:space="preserve"> pracovníků </w:t>
      </w:r>
    </w:p>
    <w:p w14:paraId="7D3E3AF2" w14:textId="77777777" w:rsidR="00AD6C67" w:rsidRPr="00AD6C67" w:rsidRDefault="00AD6C67" w:rsidP="003276BE">
      <w:pPr>
        <w:numPr>
          <w:ilvl w:val="0"/>
          <w:numId w:val="18"/>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dětí mladších 3 let, jejichž úroveň vzdělávání je touto změnou ovlivněna </w:t>
      </w:r>
    </w:p>
    <w:p w14:paraId="576846AE" w14:textId="026BD19F" w:rsidR="00AD6C67" w:rsidRDefault="00AD6C67" w:rsidP="003276BE">
      <w:pPr>
        <w:numPr>
          <w:ilvl w:val="0"/>
          <w:numId w:val="18"/>
        </w:numPr>
        <w:pBdr>
          <w:top w:val="nil"/>
          <w:left w:val="nil"/>
          <w:bottom w:val="nil"/>
          <w:right w:val="nil"/>
          <w:between w:val="nil"/>
        </w:pBdr>
        <w:autoSpaceDE w:val="0"/>
        <w:autoSpaceDN w:val="0"/>
        <w:adjustRightInd w:val="0"/>
        <w:spacing w:after="0" w:line="22" w:lineRule="atLeast"/>
        <w:ind w:left="851" w:hanging="425"/>
        <w:contextualSpacing/>
        <w:rPr>
          <w:rFonts w:ascii="Calibri" w:hAnsi="Calibri" w:cs="Calibri"/>
          <w:color w:val="000000"/>
        </w:rPr>
      </w:pPr>
      <w:r w:rsidRPr="00AD6C67">
        <w:rPr>
          <w:rFonts w:ascii="Calibri" w:hAnsi="Calibri" w:cs="Calibri"/>
          <w:color w:val="000000"/>
        </w:rPr>
        <w:t>počet dětí, jejichž úroveň vzdělávání je touto změnou ovlivněna</w:t>
      </w:r>
    </w:p>
    <w:p w14:paraId="673F40D5" w14:textId="77777777" w:rsidR="009C2C22" w:rsidRDefault="009C2C22" w:rsidP="00EE6F45">
      <w:pPr>
        <w:pBdr>
          <w:top w:val="nil"/>
          <w:left w:val="nil"/>
          <w:bottom w:val="nil"/>
          <w:right w:val="nil"/>
          <w:between w:val="nil"/>
        </w:pBdr>
        <w:autoSpaceDE w:val="0"/>
        <w:autoSpaceDN w:val="0"/>
        <w:adjustRightInd w:val="0"/>
        <w:spacing w:after="0" w:line="22" w:lineRule="atLeast"/>
        <w:contextualSpacing/>
        <w:rPr>
          <w:rFonts w:ascii="Calibri" w:hAnsi="Calibri" w:cs="Calibri"/>
          <w:color w:val="000000"/>
        </w:rPr>
      </w:pPr>
    </w:p>
    <w:p w14:paraId="57C0A669" w14:textId="6F1BCCF0" w:rsidR="00E81F23" w:rsidRDefault="00E81F23" w:rsidP="00E81F23">
      <w:pPr>
        <w:autoSpaceDE w:val="0"/>
        <w:autoSpaceDN w:val="0"/>
        <w:adjustRightInd w:val="0"/>
        <w:spacing w:after="18" w:line="22" w:lineRule="atLeast"/>
        <w:contextualSpacing/>
        <w:jc w:val="both"/>
        <w:rPr>
          <w:rFonts w:cstheme="minorHAnsi"/>
        </w:rPr>
      </w:pPr>
      <w:r w:rsidRPr="004759D3">
        <w:rPr>
          <w:rFonts w:ascii="Calibri" w:hAnsi="Calibri" w:cs="Calibri"/>
          <w:color w:val="FF0000"/>
        </w:rPr>
        <w:t xml:space="preserve">Rozvoje v tomto strategickém cíli bude dosaženo realizací </w:t>
      </w:r>
      <w:r>
        <w:rPr>
          <w:rFonts w:ascii="Calibri" w:hAnsi="Calibri" w:cs="Calibri"/>
          <w:color w:val="FF0000"/>
        </w:rPr>
        <w:t>neinvestičních aktivit</w:t>
      </w:r>
      <w:r w:rsidR="003D2529">
        <w:rPr>
          <w:rFonts w:ascii="Calibri" w:hAnsi="Calibri" w:cs="Calibri"/>
          <w:color w:val="FF0000"/>
        </w:rPr>
        <w:t xml:space="preserve"> škol, aktivit spolupráce</w:t>
      </w:r>
      <w:r>
        <w:rPr>
          <w:rFonts w:ascii="Calibri" w:hAnsi="Calibri" w:cs="Calibri"/>
          <w:color w:val="FF0000"/>
        </w:rPr>
        <w:t xml:space="preserve"> a soustavnou prací naplňující účel tohoto strategického cíle.</w:t>
      </w:r>
    </w:p>
    <w:p w14:paraId="14BCEC87" w14:textId="77777777" w:rsidR="00E81F23" w:rsidRDefault="00E81F23" w:rsidP="00E81F23">
      <w:pPr>
        <w:autoSpaceDE w:val="0"/>
        <w:autoSpaceDN w:val="0"/>
        <w:adjustRightInd w:val="0"/>
        <w:spacing w:after="18" w:line="22" w:lineRule="atLeast"/>
        <w:contextualSpacing/>
        <w:rPr>
          <w:rFonts w:cstheme="minorHAnsi"/>
        </w:rPr>
      </w:pPr>
    </w:p>
    <w:p w14:paraId="2ECABD7A" w14:textId="77777777" w:rsidR="00E81F23" w:rsidRDefault="00E81F23" w:rsidP="00E81F23">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t>Aktivity škol</w:t>
      </w:r>
    </w:p>
    <w:p w14:paraId="680FB440" w14:textId="4ED7A3AB" w:rsidR="003A0ECD" w:rsidRPr="003A0ECD" w:rsidRDefault="00112B09" w:rsidP="003F2A1C">
      <w:pPr>
        <w:pStyle w:val="Odstavecseseznamem"/>
        <w:numPr>
          <w:ilvl w:val="0"/>
          <w:numId w:val="35"/>
        </w:numPr>
        <w:spacing w:after="0" w:line="22" w:lineRule="atLeast"/>
        <w:jc w:val="both"/>
        <w:rPr>
          <w:rFonts w:ascii="Calibri" w:hAnsi="Calibri" w:cs="Calibri"/>
          <w:color w:val="FF0000"/>
        </w:rPr>
      </w:pPr>
      <w:r w:rsidRPr="00112B09">
        <w:rPr>
          <w:rFonts w:ascii="Calibri" w:eastAsia="Times New Roman" w:hAnsi="Calibri" w:cs="Times New Roman"/>
          <w:color w:val="FF0000"/>
          <w:lang w:eastAsia="cs-CZ"/>
        </w:rPr>
        <w:t xml:space="preserve">personální podpora: </w:t>
      </w:r>
      <w:r w:rsidRPr="00112B09">
        <w:rPr>
          <w:rFonts w:ascii="Calibri" w:hAnsi="Calibri" w:cs="Calibri"/>
          <w:color w:val="FF0000"/>
        </w:rPr>
        <w:t>speciální pedagog, asistent pedagoga (školní asistent), psycholog, sociální pedagog, koordinátor nadání, osobní asistent, krizový a intervenční pracovník, administrativní pracovník, ale i navýšení stavu zaměstnanců MŠ s ohledem na rostoucí nároky na vzdělávání a</w:t>
      </w:r>
      <w:r w:rsidR="004812EA">
        <w:rPr>
          <w:rFonts w:ascii="Calibri" w:hAnsi="Calibri" w:cs="Calibri"/>
          <w:color w:val="FF0000"/>
        </w:rPr>
        <w:t> </w:t>
      </w:r>
      <w:r w:rsidRPr="00112B09">
        <w:rPr>
          <w:rFonts w:ascii="Calibri" w:hAnsi="Calibri" w:cs="Calibri"/>
          <w:color w:val="FF0000"/>
        </w:rPr>
        <w:t>počet dětí se SVP</w:t>
      </w:r>
      <w:r w:rsidR="00403B32">
        <w:rPr>
          <w:rFonts w:ascii="Calibri" w:hAnsi="Calibri" w:cs="Calibri"/>
          <w:color w:val="FF0000"/>
        </w:rPr>
        <w:t xml:space="preserve"> a další dle aktuálních potřeb škol</w:t>
      </w:r>
      <w:r w:rsidR="003A0ECD" w:rsidRPr="00112B09">
        <w:rPr>
          <w:rFonts w:ascii="Calibri" w:hAnsi="Calibri" w:cs="Calibri"/>
          <w:color w:val="FF0000"/>
        </w:rPr>
        <w:t xml:space="preserve"> </w:t>
      </w:r>
      <w:r w:rsidR="00403B32">
        <w:rPr>
          <w:rFonts w:ascii="Calibri" w:hAnsi="Calibri" w:cs="Calibri"/>
          <w:color w:val="FF0000"/>
        </w:rPr>
        <w:tab/>
      </w:r>
      <w:r w:rsidR="003A0ECD" w:rsidRPr="003A0ECD">
        <w:rPr>
          <w:rFonts w:ascii="Calibri" w:hAnsi="Calibri" w:cs="Calibri"/>
          <w:color w:val="FF0000"/>
        </w:rPr>
        <w:t>PŘÍLEŽITOST</w:t>
      </w:r>
    </w:p>
    <w:p w14:paraId="57FDCA90" w14:textId="670C706C" w:rsidR="003A0ECD" w:rsidRPr="003A0ECD" w:rsidRDefault="003A0ECD" w:rsidP="003F2A1C">
      <w:pPr>
        <w:pStyle w:val="Odstavecseseznamem"/>
        <w:numPr>
          <w:ilvl w:val="0"/>
          <w:numId w:val="35"/>
        </w:numPr>
        <w:spacing w:after="0" w:line="22" w:lineRule="atLeast"/>
        <w:jc w:val="both"/>
        <w:rPr>
          <w:rFonts w:ascii="Calibri" w:hAnsi="Calibri" w:cs="Calibri"/>
          <w:color w:val="FF0000"/>
        </w:rPr>
      </w:pPr>
      <w:r w:rsidRPr="003A0ECD">
        <w:rPr>
          <w:rFonts w:ascii="Calibri" w:hAnsi="Calibri" w:cs="Calibri"/>
          <w:color w:val="FF0000"/>
        </w:rPr>
        <w:t>osobnostně sociální a profesní rozvoj pracovníků ve vzdělávání MŠ – vzdělávání pracovníků ve</w:t>
      </w:r>
      <w:r w:rsidR="004812EA">
        <w:rPr>
          <w:rFonts w:ascii="Calibri" w:hAnsi="Calibri" w:cs="Calibri"/>
          <w:color w:val="FF0000"/>
        </w:rPr>
        <w:t> </w:t>
      </w:r>
      <w:r w:rsidRPr="003A0ECD">
        <w:rPr>
          <w:rFonts w:ascii="Calibri" w:hAnsi="Calibri" w:cs="Calibri"/>
          <w:color w:val="FF0000"/>
        </w:rPr>
        <w:t>vzdělávání MŠ</w:t>
      </w:r>
      <w:r w:rsidR="00360D8D">
        <w:rPr>
          <w:rFonts w:ascii="Calibri" w:hAnsi="Calibri" w:cs="Calibri"/>
          <w:color w:val="FF0000"/>
        </w:rPr>
        <w:t xml:space="preserve"> v tématech, která jsou </w:t>
      </w:r>
      <w:r w:rsidR="001438D6">
        <w:rPr>
          <w:rFonts w:ascii="Calibri" w:hAnsi="Calibri" w:cs="Calibri"/>
          <w:color w:val="FF0000"/>
        </w:rPr>
        <w:t>podporována aktuálními výzvami</w:t>
      </w:r>
      <w:r w:rsidRPr="003A0ECD">
        <w:rPr>
          <w:rFonts w:ascii="Calibri" w:hAnsi="Calibri" w:cs="Calibri"/>
          <w:color w:val="FF0000"/>
        </w:rPr>
        <w:t>, spolupráce pracovníků ve vzdělávání MŠ</w:t>
      </w:r>
      <w:r w:rsidR="00D153A6">
        <w:rPr>
          <w:rFonts w:ascii="Calibri" w:hAnsi="Calibri" w:cs="Calibri"/>
          <w:color w:val="FF0000"/>
        </w:rPr>
        <w:tab/>
        <w:t>PŘÍLEŽITOST</w:t>
      </w:r>
    </w:p>
    <w:p w14:paraId="07ADA17A" w14:textId="309EC655" w:rsidR="003A0ECD" w:rsidRDefault="003A0ECD" w:rsidP="003F2A1C">
      <w:pPr>
        <w:pStyle w:val="Odstavecseseznamem"/>
        <w:numPr>
          <w:ilvl w:val="0"/>
          <w:numId w:val="35"/>
        </w:numPr>
        <w:spacing w:after="0" w:line="22" w:lineRule="atLeast"/>
        <w:jc w:val="both"/>
        <w:rPr>
          <w:rFonts w:ascii="Calibri" w:hAnsi="Calibri" w:cs="Calibri"/>
          <w:color w:val="FF0000"/>
        </w:rPr>
      </w:pPr>
      <w:r w:rsidRPr="003A0ECD">
        <w:rPr>
          <w:rFonts w:ascii="Calibri" w:hAnsi="Calibri" w:cs="Calibri"/>
          <w:color w:val="FF0000"/>
        </w:rPr>
        <w:t>zahraniční mobility pracovníků ve vzdělávání</w:t>
      </w:r>
      <w:r w:rsidR="00D153A6">
        <w:rPr>
          <w:rFonts w:ascii="Calibri" w:hAnsi="Calibri" w:cs="Calibri"/>
          <w:color w:val="FF0000"/>
        </w:rPr>
        <w:tab/>
      </w:r>
      <w:r w:rsidR="00D153A6">
        <w:rPr>
          <w:rFonts w:ascii="Calibri" w:hAnsi="Calibri" w:cs="Calibri"/>
          <w:color w:val="FF0000"/>
        </w:rPr>
        <w:tab/>
        <w:t>PŘÍLEŽITOST</w:t>
      </w:r>
    </w:p>
    <w:p w14:paraId="29BFE837" w14:textId="3B94E449" w:rsidR="006905A5" w:rsidRPr="003A0ECD" w:rsidRDefault="006905A5" w:rsidP="003F2A1C">
      <w:pPr>
        <w:pStyle w:val="Odstavecseseznamem"/>
        <w:numPr>
          <w:ilvl w:val="0"/>
          <w:numId w:val="35"/>
        </w:numPr>
        <w:spacing w:after="0" w:line="22" w:lineRule="atLeast"/>
        <w:jc w:val="both"/>
        <w:rPr>
          <w:rFonts w:ascii="Calibri" w:hAnsi="Calibri" w:cs="Calibri"/>
          <w:color w:val="FF0000"/>
        </w:rPr>
      </w:pPr>
      <w:r w:rsidRPr="003A0ECD">
        <w:rPr>
          <w:rFonts w:ascii="Calibri" w:hAnsi="Calibri" w:cs="Calibri"/>
          <w:color w:val="FF0000"/>
        </w:rPr>
        <w:t>supervize, mentoring, tandemová výuka</w:t>
      </w:r>
      <w:r w:rsidR="001438D6">
        <w:rPr>
          <w:rFonts w:ascii="Calibri" w:hAnsi="Calibri" w:cs="Calibri"/>
          <w:color w:val="FF0000"/>
        </w:rPr>
        <w:tab/>
        <w:t>PŘÍLEŽITOST</w:t>
      </w:r>
    </w:p>
    <w:p w14:paraId="643A8B37" w14:textId="77777777" w:rsidR="003A0ECD" w:rsidRDefault="003A0ECD" w:rsidP="00E81F23">
      <w:pPr>
        <w:pBdr>
          <w:top w:val="nil"/>
          <w:left w:val="nil"/>
          <w:bottom w:val="nil"/>
          <w:right w:val="nil"/>
          <w:between w:val="nil"/>
        </w:pBdr>
        <w:spacing w:after="0" w:line="22" w:lineRule="atLeast"/>
        <w:jc w:val="both"/>
        <w:rPr>
          <w:rFonts w:ascii="Calibri" w:hAnsi="Calibri" w:cs="Calibri"/>
          <w:b/>
          <w:bCs/>
          <w:color w:val="FF0000"/>
        </w:rPr>
      </w:pPr>
    </w:p>
    <w:p w14:paraId="050F8894" w14:textId="5959B8ED" w:rsidR="00E81F23" w:rsidRDefault="00E81F23" w:rsidP="00E81F23">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2A13E9BB" w14:textId="6C0409A5" w:rsidR="005944C5" w:rsidRPr="003A0ECD" w:rsidRDefault="005944C5" w:rsidP="005944C5">
      <w:pPr>
        <w:pStyle w:val="Odstavecseseznamem"/>
        <w:numPr>
          <w:ilvl w:val="0"/>
          <w:numId w:val="36"/>
        </w:numPr>
        <w:autoSpaceDE w:val="0"/>
        <w:autoSpaceDN w:val="0"/>
        <w:adjustRightInd w:val="0"/>
        <w:spacing w:after="18" w:line="22" w:lineRule="atLeast"/>
        <w:jc w:val="both"/>
        <w:rPr>
          <w:rFonts w:cstheme="minorHAnsi"/>
          <w:color w:val="FF0000"/>
        </w:rPr>
      </w:pPr>
      <w:r>
        <w:rPr>
          <w:rFonts w:ascii="Calibri" w:hAnsi="Calibri" w:cs="Calibri"/>
          <w:color w:val="FF0000"/>
        </w:rPr>
        <w:t>personální podpora</w:t>
      </w:r>
      <w:r w:rsidR="00B25CA1">
        <w:rPr>
          <w:rFonts w:ascii="Calibri" w:hAnsi="Calibri" w:cs="Calibri"/>
          <w:color w:val="FF0000"/>
        </w:rPr>
        <w:t xml:space="preserve"> </w:t>
      </w:r>
      <w:r w:rsidR="00482652">
        <w:rPr>
          <w:rFonts w:ascii="Calibri" w:hAnsi="Calibri" w:cs="Calibri"/>
          <w:color w:val="FF0000"/>
        </w:rPr>
        <w:t>–</w:t>
      </w:r>
      <w:r w:rsidR="00B25CA1">
        <w:rPr>
          <w:rFonts w:ascii="Calibri" w:hAnsi="Calibri" w:cs="Calibri"/>
          <w:color w:val="FF0000"/>
        </w:rPr>
        <w:t xml:space="preserve"> </w:t>
      </w:r>
      <w:r w:rsidR="003A0ECD" w:rsidRPr="003A0ECD">
        <w:rPr>
          <w:rFonts w:ascii="Calibri" w:hAnsi="Calibri" w:cs="Calibri"/>
          <w:color w:val="FF0000"/>
        </w:rPr>
        <w:t>zřízení/pokračování pozice oblastní</w:t>
      </w:r>
      <w:r w:rsidR="001E0783">
        <w:rPr>
          <w:rFonts w:ascii="Calibri" w:hAnsi="Calibri" w:cs="Calibri"/>
          <w:color w:val="FF0000"/>
        </w:rPr>
        <w:t>ho</w:t>
      </w:r>
      <w:r w:rsidR="003A0ECD" w:rsidRPr="003A0ECD">
        <w:rPr>
          <w:rFonts w:ascii="Calibri" w:hAnsi="Calibri" w:cs="Calibri"/>
          <w:color w:val="FF0000"/>
        </w:rPr>
        <w:t xml:space="preserve"> koordinátor</w:t>
      </w:r>
      <w:r w:rsidR="00DF50D6">
        <w:rPr>
          <w:rFonts w:ascii="Calibri" w:hAnsi="Calibri" w:cs="Calibri"/>
          <w:color w:val="FF0000"/>
        </w:rPr>
        <w:t>a</w:t>
      </w:r>
      <w:r w:rsidR="001E0783">
        <w:rPr>
          <w:rFonts w:ascii="Calibri" w:hAnsi="Calibri" w:cs="Calibri"/>
          <w:color w:val="FF0000"/>
        </w:rPr>
        <w:t>/metodika</w:t>
      </w:r>
      <w:r w:rsidR="003A0ECD" w:rsidRPr="003A0ECD">
        <w:rPr>
          <w:rFonts w:ascii="Calibri" w:hAnsi="Calibri" w:cs="Calibri"/>
          <w:color w:val="FF0000"/>
        </w:rPr>
        <w:t xml:space="preserve"> podpory nadání na úrovni ORP Ostrava</w:t>
      </w:r>
      <w:r>
        <w:rPr>
          <w:rFonts w:ascii="Calibri" w:hAnsi="Calibri" w:cs="Calibri"/>
          <w:color w:val="FF0000"/>
        </w:rPr>
        <w:t xml:space="preserve">, </w:t>
      </w:r>
      <w:r>
        <w:rPr>
          <w:rFonts w:cstheme="minorHAnsi"/>
          <w:color w:val="FF0000"/>
        </w:rPr>
        <w:t>zřízení pozice sdíleného logopeda pro školy v ORP Ostrava</w:t>
      </w:r>
      <w:r w:rsidR="004B1552">
        <w:rPr>
          <w:rFonts w:cstheme="minorHAnsi"/>
          <w:color w:val="FF0000"/>
        </w:rPr>
        <w:t xml:space="preserve"> a</w:t>
      </w:r>
      <w:r w:rsidR="005F16F7">
        <w:rPr>
          <w:rFonts w:cstheme="minorHAnsi"/>
          <w:color w:val="FF0000"/>
        </w:rPr>
        <w:t> </w:t>
      </w:r>
      <w:r w:rsidR="004B1552">
        <w:rPr>
          <w:rFonts w:cstheme="minorHAnsi"/>
          <w:color w:val="FF0000"/>
        </w:rPr>
        <w:t xml:space="preserve">další </w:t>
      </w:r>
      <w:r w:rsidR="002004D0">
        <w:rPr>
          <w:rFonts w:cstheme="minorHAnsi"/>
          <w:color w:val="FF0000"/>
        </w:rPr>
        <w:t>pozice dle potřeb území</w:t>
      </w:r>
    </w:p>
    <w:p w14:paraId="79F136BF" w14:textId="58FA8260" w:rsidR="003A0ECD" w:rsidRDefault="003A0ECD" w:rsidP="000E7A0C">
      <w:pPr>
        <w:pStyle w:val="Odstavecseseznamem"/>
        <w:autoSpaceDE w:val="0"/>
        <w:autoSpaceDN w:val="0"/>
        <w:adjustRightInd w:val="0"/>
        <w:spacing w:after="18" w:line="22" w:lineRule="atLeast"/>
        <w:jc w:val="both"/>
        <w:rPr>
          <w:rFonts w:cstheme="minorHAnsi"/>
          <w:color w:val="FF0000"/>
        </w:rPr>
      </w:pPr>
      <w:r w:rsidRPr="003A0ECD">
        <w:rPr>
          <w:rFonts w:cstheme="minorHAnsi"/>
          <w:color w:val="FF0000"/>
        </w:rPr>
        <w:t>PŘÍLEŽITOST</w:t>
      </w:r>
    </w:p>
    <w:p w14:paraId="660F5971" w14:textId="51C77735" w:rsidR="00424152" w:rsidRDefault="003A0ECD" w:rsidP="00FF1EAF">
      <w:pPr>
        <w:pStyle w:val="Odstavecseseznamem"/>
        <w:numPr>
          <w:ilvl w:val="0"/>
          <w:numId w:val="36"/>
        </w:numPr>
        <w:autoSpaceDE w:val="0"/>
        <w:autoSpaceDN w:val="0"/>
        <w:adjustRightInd w:val="0"/>
        <w:spacing w:after="18" w:line="22" w:lineRule="atLeast"/>
        <w:jc w:val="both"/>
        <w:rPr>
          <w:rFonts w:ascii="Calibri" w:hAnsi="Calibri" w:cs="Calibri"/>
          <w:color w:val="FF0000"/>
        </w:rPr>
      </w:pPr>
      <w:r w:rsidRPr="00701C04">
        <w:rPr>
          <w:rFonts w:ascii="Calibri" w:hAnsi="Calibri" w:cs="Calibri"/>
          <w:color w:val="FF0000"/>
        </w:rPr>
        <w:t xml:space="preserve">realizace vzdělávacích aktivit vedoucích ke </w:t>
      </w:r>
      <w:r w:rsidRPr="00701C04">
        <w:rPr>
          <w:rFonts w:ascii="Calibri" w:eastAsia="Times New Roman" w:hAnsi="Calibri" w:cstheme="minorHAnsi"/>
          <w:iCs/>
          <w:color w:val="FF0000"/>
          <w:lang w:eastAsia="cs-CZ"/>
        </w:rPr>
        <w:t>zvýšení odbornosti a</w:t>
      </w:r>
      <w:r w:rsidR="00B071CE" w:rsidRPr="00701C04">
        <w:rPr>
          <w:rFonts w:ascii="Calibri" w:eastAsia="Times New Roman" w:hAnsi="Calibri" w:cstheme="minorHAnsi"/>
          <w:iCs/>
          <w:color w:val="FF0000"/>
          <w:lang w:eastAsia="cs-CZ"/>
        </w:rPr>
        <w:t> </w:t>
      </w:r>
      <w:r w:rsidRPr="00701C04">
        <w:rPr>
          <w:rFonts w:ascii="Calibri" w:eastAsia="Times New Roman" w:hAnsi="Calibri" w:cstheme="minorHAnsi"/>
          <w:iCs/>
          <w:color w:val="FF0000"/>
          <w:lang w:eastAsia="cs-CZ"/>
        </w:rPr>
        <w:t xml:space="preserve">motivace pracovníků </w:t>
      </w:r>
      <w:r w:rsidR="00F45F0E" w:rsidRPr="00701C04">
        <w:rPr>
          <w:rFonts w:ascii="Calibri" w:eastAsia="Times New Roman" w:hAnsi="Calibri" w:cstheme="minorHAnsi"/>
          <w:iCs/>
          <w:color w:val="FF0000"/>
          <w:lang w:eastAsia="cs-CZ"/>
        </w:rPr>
        <w:t>ve</w:t>
      </w:r>
      <w:r w:rsidR="005F16F7">
        <w:rPr>
          <w:rFonts w:ascii="Calibri" w:eastAsia="Times New Roman" w:hAnsi="Calibri" w:cstheme="minorHAnsi"/>
          <w:iCs/>
          <w:color w:val="FF0000"/>
          <w:lang w:eastAsia="cs-CZ"/>
        </w:rPr>
        <w:t> </w:t>
      </w:r>
      <w:r w:rsidR="00F45F0E" w:rsidRPr="00701C04">
        <w:rPr>
          <w:rFonts w:ascii="Calibri" w:eastAsia="Times New Roman" w:hAnsi="Calibri" w:cstheme="minorHAnsi"/>
          <w:iCs/>
          <w:color w:val="FF0000"/>
          <w:lang w:eastAsia="cs-CZ"/>
        </w:rPr>
        <w:t>vzdělávání</w:t>
      </w:r>
      <w:r w:rsidRPr="00701C04">
        <w:rPr>
          <w:rFonts w:ascii="Calibri" w:eastAsia="Times New Roman" w:hAnsi="Calibri" w:cstheme="minorHAnsi"/>
          <w:iCs/>
          <w:color w:val="FF0000"/>
          <w:lang w:eastAsia="cs-CZ"/>
        </w:rPr>
        <w:t xml:space="preserve"> a</w:t>
      </w:r>
      <w:r w:rsidR="000C7647" w:rsidRPr="00701C04">
        <w:rPr>
          <w:rFonts w:ascii="Calibri" w:eastAsia="Times New Roman" w:hAnsi="Calibri" w:cstheme="minorHAnsi"/>
          <w:iCs/>
          <w:color w:val="FF0000"/>
          <w:lang w:eastAsia="cs-CZ"/>
        </w:rPr>
        <w:t xml:space="preserve"> zaměstnanců</w:t>
      </w:r>
      <w:r w:rsidRPr="00701C04">
        <w:rPr>
          <w:rFonts w:ascii="Calibri" w:eastAsia="Times New Roman" w:hAnsi="Calibri" w:cstheme="minorHAnsi"/>
          <w:iCs/>
          <w:color w:val="FF0000"/>
          <w:lang w:eastAsia="cs-CZ"/>
        </w:rPr>
        <w:t xml:space="preserve"> dalších subjektů podílejících se na předškolním vzdělávání v souladu s proměnou role učitele a proměnou obsahu a způsobu vzdělávání</w:t>
      </w:r>
      <w:r w:rsidR="00345C3B" w:rsidRPr="00701C04">
        <w:rPr>
          <w:rFonts w:ascii="Calibri" w:eastAsia="Times New Roman" w:hAnsi="Calibri" w:cstheme="minorHAnsi"/>
          <w:iCs/>
          <w:color w:val="FF0000"/>
          <w:lang w:eastAsia="cs-CZ"/>
        </w:rPr>
        <w:t xml:space="preserve"> (</w:t>
      </w:r>
      <w:r w:rsidR="007E3C03" w:rsidRPr="00701C04">
        <w:rPr>
          <w:rFonts w:ascii="Calibri" w:hAnsi="Calibri" w:cs="Calibri"/>
          <w:color w:val="FF0000"/>
        </w:rPr>
        <w:t>speciálně pedagogická problematika</w:t>
      </w:r>
      <w:r w:rsidR="00701C04" w:rsidRPr="00701C04">
        <w:rPr>
          <w:rFonts w:ascii="Calibri" w:hAnsi="Calibri" w:cs="Calibri"/>
          <w:color w:val="FF0000"/>
        </w:rPr>
        <w:t xml:space="preserve"> (např. logopedie)</w:t>
      </w:r>
      <w:r w:rsidR="007E3C03" w:rsidRPr="00701C04">
        <w:rPr>
          <w:rFonts w:ascii="Calibri" w:hAnsi="Calibri" w:cs="Calibri"/>
          <w:color w:val="FF0000"/>
        </w:rPr>
        <w:t>, práce s dětmi mladšími 3 let, práce s dětmi nadanými,</w:t>
      </w:r>
      <w:r w:rsidR="00EA516A">
        <w:rPr>
          <w:rFonts w:ascii="Calibri" w:hAnsi="Calibri" w:cs="Calibri"/>
          <w:color w:val="FF0000"/>
        </w:rPr>
        <w:t xml:space="preserve"> aktivity k rozvoji potenciálu každého žáka, </w:t>
      </w:r>
      <w:r w:rsidR="007E3C03" w:rsidRPr="00701C04">
        <w:rPr>
          <w:rFonts w:ascii="Calibri" w:hAnsi="Calibri" w:cs="Calibri"/>
          <w:color w:val="FF0000"/>
        </w:rPr>
        <w:t>podpora rozvoje</w:t>
      </w:r>
      <w:r w:rsidR="00C65D46">
        <w:rPr>
          <w:rFonts w:ascii="Calibri" w:hAnsi="Calibri" w:cs="Calibri"/>
          <w:color w:val="FF0000"/>
        </w:rPr>
        <w:t xml:space="preserve"> </w:t>
      </w:r>
      <w:r w:rsidR="00C65D46" w:rsidRPr="00C65D46">
        <w:rPr>
          <w:rFonts w:ascii="Calibri" w:hAnsi="Calibri" w:cs="Calibri"/>
          <w:color w:val="FF0000"/>
        </w:rPr>
        <w:t>soft skills</w:t>
      </w:r>
      <w:r w:rsidR="00C65D46">
        <w:rPr>
          <w:rFonts w:ascii="Calibri" w:hAnsi="Calibri" w:cs="Calibri"/>
          <w:color w:val="FF0000"/>
        </w:rPr>
        <w:t>,</w:t>
      </w:r>
      <w:r w:rsidR="007E3C03" w:rsidRPr="00701C04">
        <w:rPr>
          <w:rFonts w:ascii="Calibri" w:hAnsi="Calibri" w:cs="Calibri"/>
          <w:color w:val="FF0000"/>
        </w:rPr>
        <w:t xml:space="preserve"> občanských kompetencí, podnikavosti, iniciativy, kreativity a tvořivosti, psychologie, moderní vzdělávací formy, metody a programy, práce ředitele, zvýšení odbornosti v oblasti rozvoje gramotností a pregramotností, polytechnického vzdělávání a přírodních věd,</w:t>
      </w:r>
      <w:r w:rsidR="00CC70C9">
        <w:rPr>
          <w:rFonts w:ascii="Calibri" w:hAnsi="Calibri" w:cs="Calibri"/>
          <w:color w:val="FF0000"/>
        </w:rPr>
        <w:t xml:space="preserve"> ICT vzdělávání, </w:t>
      </w:r>
      <w:r w:rsidR="007E3C03" w:rsidRPr="00701C04">
        <w:rPr>
          <w:rFonts w:ascii="Calibri" w:hAnsi="Calibri" w:cs="Calibri"/>
          <w:color w:val="FF0000"/>
        </w:rPr>
        <w:t>podpora rodiny (s dětmi se SVP i dětmi intaktními), podpora zvyšování odbornosti pedagogů v oblasti nových trendů ve výuce tělesné výchovy/pohybových aktivit, mezigeneračního soužití a</w:t>
      </w:r>
      <w:r w:rsidR="0076716B">
        <w:rPr>
          <w:rFonts w:ascii="Calibri" w:hAnsi="Calibri" w:cs="Calibri"/>
          <w:color w:val="FF0000"/>
        </w:rPr>
        <w:t> </w:t>
      </w:r>
      <w:r w:rsidR="007E3C03" w:rsidRPr="00701C04">
        <w:rPr>
          <w:rFonts w:ascii="Calibri" w:hAnsi="Calibri" w:cs="Calibri"/>
          <w:color w:val="FF0000"/>
        </w:rPr>
        <w:t>spolupráce, rozvoje vztahu k místu, kde děti žijí/navštěvují MŠ</w:t>
      </w:r>
      <w:r w:rsidR="009C643B" w:rsidRPr="00701C04">
        <w:rPr>
          <w:rFonts w:ascii="Calibri" w:hAnsi="Calibri" w:cs="Calibri"/>
          <w:color w:val="FF0000"/>
        </w:rPr>
        <w:t xml:space="preserve">, </w:t>
      </w:r>
      <w:r w:rsidRPr="00701C04">
        <w:rPr>
          <w:rFonts w:ascii="Calibri" w:hAnsi="Calibri" w:cs="Calibri"/>
          <w:color w:val="FF0000"/>
        </w:rPr>
        <w:t>kurzy zdravého, dietního stravování pro personál školních jídelen (např. v podobě pokračování činnosti Platformy zdravého životního stylu v MŠ v ORP Ostrava, Fajneho školního bistra)</w:t>
      </w:r>
      <w:r w:rsidR="00E522DC" w:rsidRPr="00701C04">
        <w:rPr>
          <w:rFonts w:ascii="Calibri" w:hAnsi="Calibri" w:cs="Calibri"/>
          <w:color w:val="FF0000"/>
        </w:rPr>
        <w:t xml:space="preserve">, </w:t>
      </w:r>
      <w:r w:rsidR="00E47A38" w:rsidRPr="00701C04">
        <w:rPr>
          <w:rFonts w:ascii="Calibri" w:hAnsi="Calibri" w:cs="Calibri"/>
          <w:color w:val="FF0000"/>
        </w:rPr>
        <w:t>šachy do škol</w:t>
      </w:r>
      <w:r w:rsidR="00491B99" w:rsidRPr="00701C04">
        <w:rPr>
          <w:rFonts w:ascii="Calibri" w:hAnsi="Calibri" w:cs="Calibri"/>
          <w:color w:val="FF0000"/>
        </w:rPr>
        <w:t xml:space="preserve"> –</w:t>
      </w:r>
      <w:r w:rsidR="003F61E5" w:rsidRPr="00701C04">
        <w:rPr>
          <w:rFonts w:ascii="Calibri" w:hAnsi="Calibri" w:cs="Calibri"/>
          <w:color w:val="FF0000"/>
        </w:rPr>
        <w:t xml:space="preserve"> vzdělávací</w:t>
      </w:r>
      <w:r w:rsidR="00491B99" w:rsidRPr="00701C04">
        <w:rPr>
          <w:rFonts w:ascii="Calibri" w:hAnsi="Calibri" w:cs="Calibri"/>
          <w:color w:val="FF0000"/>
        </w:rPr>
        <w:t xml:space="preserve"> aktivity</w:t>
      </w:r>
      <w:r w:rsidR="003F61E5" w:rsidRPr="00701C04">
        <w:rPr>
          <w:rFonts w:ascii="Calibri" w:hAnsi="Calibri" w:cs="Calibri"/>
          <w:color w:val="FF0000"/>
        </w:rPr>
        <w:t xml:space="preserve"> pro pracovníky ve vzdělávání</w:t>
      </w:r>
      <w:r w:rsidR="00491B99" w:rsidRPr="00701C04">
        <w:rPr>
          <w:rFonts w:ascii="Calibri" w:hAnsi="Calibri" w:cs="Calibri"/>
          <w:color w:val="FF0000"/>
        </w:rPr>
        <w:t xml:space="preserve"> vedoucí k rozšíření výuky šachu v</w:t>
      </w:r>
      <w:r w:rsidR="00701C04">
        <w:rPr>
          <w:rFonts w:ascii="Calibri" w:hAnsi="Calibri" w:cs="Calibri"/>
          <w:color w:val="FF0000"/>
        </w:rPr>
        <w:t> </w:t>
      </w:r>
      <w:r w:rsidR="00491B99" w:rsidRPr="00701C04">
        <w:rPr>
          <w:rFonts w:ascii="Calibri" w:hAnsi="Calibri" w:cs="Calibri"/>
          <w:color w:val="FF0000"/>
        </w:rPr>
        <w:t>MŠ</w:t>
      </w:r>
      <w:r w:rsidR="00701C04">
        <w:rPr>
          <w:rFonts w:ascii="Calibri" w:hAnsi="Calibri" w:cs="Calibri"/>
          <w:color w:val="FF0000"/>
        </w:rPr>
        <w:t xml:space="preserve"> aj.</w:t>
      </w:r>
      <w:r w:rsidR="005E06C5" w:rsidRPr="00701C04">
        <w:rPr>
          <w:rFonts w:ascii="Calibri" w:hAnsi="Calibri" w:cs="Calibri"/>
          <w:color w:val="FF0000"/>
        </w:rPr>
        <w:t>)</w:t>
      </w:r>
      <w:r w:rsidR="0019668E">
        <w:rPr>
          <w:rFonts w:ascii="Calibri" w:hAnsi="Calibri" w:cs="Calibri"/>
          <w:color w:val="FF0000"/>
        </w:rPr>
        <w:t xml:space="preserve"> a</w:t>
      </w:r>
      <w:r w:rsidR="0076716B">
        <w:rPr>
          <w:rFonts w:ascii="Calibri" w:hAnsi="Calibri" w:cs="Calibri"/>
          <w:color w:val="FF0000"/>
        </w:rPr>
        <w:t> </w:t>
      </w:r>
      <w:r w:rsidR="0019668E">
        <w:rPr>
          <w:rFonts w:ascii="Calibri" w:hAnsi="Calibri" w:cs="Calibri"/>
          <w:color w:val="FF0000"/>
        </w:rPr>
        <w:t>další vzdělávací aktivity dle aktuálních potřeb</w:t>
      </w:r>
      <w:r w:rsidR="00716B22">
        <w:rPr>
          <w:rFonts w:ascii="Calibri" w:hAnsi="Calibri" w:cs="Calibri"/>
          <w:color w:val="FF0000"/>
        </w:rPr>
        <w:t xml:space="preserve"> </w:t>
      </w:r>
      <w:r w:rsidR="005E06C5" w:rsidRPr="00701C04">
        <w:rPr>
          <w:rFonts w:ascii="Calibri" w:hAnsi="Calibri" w:cs="Calibri"/>
          <w:color w:val="FF0000"/>
        </w:rPr>
        <w:t>PŘÍLEŽITOST</w:t>
      </w:r>
    </w:p>
    <w:p w14:paraId="575A144E" w14:textId="16813003" w:rsidR="00697073" w:rsidRPr="00701C04" w:rsidRDefault="00697073" w:rsidP="00FF1EAF">
      <w:pPr>
        <w:pStyle w:val="Odstavecseseznamem"/>
        <w:numPr>
          <w:ilvl w:val="0"/>
          <w:numId w:val="36"/>
        </w:numPr>
        <w:autoSpaceDE w:val="0"/>
        <w:autoSpaceDN w:val="0"/>
        <w:adjustRightInd w:val="0"/>
        <w:spacing w:after="18" w:line="22" w:lineRule="atLeast"/>
        <w:jc w:val="both"/>
        <w:rPr>
          <w:rFonts w:ascii="Calibri" w:hAnsi="Calibri" w:cs="Calibri"/>
          <w:color w:val="FF0000"/>
        </w:rPr>
      </w:pPr>
      <w:r w:rsidRPr="00E761E6">
        <w:rPr>
          <w:rFonts w:ascii="Calibri" w:eastAsia="Times New Roman" w:hAnsi="Calibri" w:cstheme="minorHAnsi"/>
          <w:iCs/>
          <w:color w:val="FF0000"/>
          <w:lang w:eastAsia="cs-CZ"/>
        </w:rPr>
        <w:t>vzájemné profesní sdílení, přenos osvědčených a funkčních inovativních metod, včetně metod kolegiální spolupráce, společn</w:t>
      </w:r>
      <w:r w:rsidR="006A2F4A">
        <w:rPr>
          <w:rFonts w:ascii="Calibri" w:eastAsia="Times New Roman" w:hAnsi="Calibri" w:cstheme="minorHAnsi"/>
          <w:iCs/>
          <w:color w:val="FF0000"/>
          <w:lang w:eastAsia="cs-CZ"/>
        </w:rPr>
        <w:t>á</w:t>
      </w:r>
      <w:r w:rsidRPr="00E761E6">
        <w:rPr>
          <w:rFonts w:ascii="Calibri" w:eastAsia="Times New Roman" w:hAnsi="Calibri" w:cstheme="minorHAnsi"/>
          <w:iCs/>
          <w:color w:val="FF0000"/>
          <w:lang w:eastAsia="cs-CZ"/>
        </w:rPr>
        <w:t xml:space="preserve"> příprav</w:t>
      </w:r>
      <w:r w:rsidR="006A2F4A">
        <w:rPr>
          <w:rFonts w:ascii="Calibri" w:eastAsia="Times New Roman" w:hAnsi="Calibri" w:cstheme="minorHAnsi"/>
          <w:iCs/>
          <w:color w:val="FF0000"/>
          <w:lang w:eastAsia="cs-CZ"/>
        </w:rPr>
        <w:t>a</w:t>
      </w:r>
      <w:r w:rsidRPr="00E761E6">
        <w:rPr>
          <w:rFonts w:ascii="Calibri" w:eastAsia="Times New Roman" w:hAnsi="Calibri" w:cstheme="minorHAnsi"/>
          <w:iCs/>
          <w:color w:val="FF0000"/>
          <w:lang w:eastAsia="cs-CZ"/>
        </w:rPr>
        <w:t xml:space="preserve"> výuky a její reflektování s důrazem na získávání kompetencí potřebných pro aktivní občanský, profesní i osobní život</w:t>
      </w:r>
      <w:r w:rsidR="00B703F0">
        <w:rPr>
          <w:rFonts w:ascii="Calibri" w:eastAsia="Times New Roman" w:hAnsi="Calibri" w:cstheme="minorHAnsi"/>
          <w:iCs/>
          <w:color w:val="FF0000"/>
          <w:lang w:eastAsia="cs-CZ"/>
        </w:rPr>
        <w:t xml:space="preserve"> (metodická setkávání, workshopy aj.)</w:t>
      </w:r>
      <w:r>
        <w:rPr>
          <w:rFonts w:ascii="Calibri" w:eastAsia="Times New Roman" w:hAnsi="Calibri" w:cstheme="minorHAnsi"/>
          <w:iCs/>
          <w:color w:val="FF0000"/>
          <w:lang w:eastAsia="cs-CZ"/>
        </w:rPr>
        <w:tab/>
      </w:r>
      <w:r>
        <w:rPr>
          <w:rFonts w:ascii="Calibri" w:hAnsi="Calibri" w:cs="Calibri"/>
          <w:color w:val="FF0000"/>
        </w:rPr>
        <w:t>PŘÍLEŽITOST</w:t>
      </w:r>
    </w:p>
    <w:p w14:paraId="407485C3" w14:textId="5AFC20BA" w:rsidR="00F81117" w:rsidRDefault="00F81117">
      <w:pPr>
        <w:spacing w:line="276" w:lineRule="auto"/>
        <w:rPr>
          <w:rFonts w:ascii="Calibri" w:hAnsi="Calibri" w:cs="Calibri"/>
          <w:b/>
          <w:bCs/>
          <w:color w:val="FF0000"/>
        </w:rPr>
      </w:pPr>
      <w:r>
        <w:rPr>
          <w:rFonts w:ascii="Calibri" w:hAnsi="Calibri" w:cs="Calibri"/>
          <w:b/>
          <w:bCs/>
          <w:color w:val="FF0000"/>
        </w:rPr>
        <w:br w:type="page"/>
      </w:r>
    </w:p>
    <w:p w14:paraId="180FFAD3" w14:textId="10F49A95" w:rsidR="00AD6C67" w:rsidRPr="0034685C" w:rsidRDefault="00AD6C67" w:rsidP="003276BE">
      <w:pPr>
        <w:pStyle w:val="Odstavecseseznamem"/>
        <w:numPr>
          <w:ilvl w:val="0"/>
          <w:numId w:val="19"/>
        </w:numPr>
        <w:spacing w:after="0"/>
        <w:ind w:left="709" w:hanging="709"/>
        <w:jc w:val="both"/>
        <w:rPr>
          <w:rFonts w:ascii="Calibri" w:eastAsia="Times New Roman" w:hAnsi="Calibri" w:cs="Calibri"/>
          <w:b/>
          <w:lang w:eastAsia="cs-CZ"/>
        </w:rPr>
      </w:pPr>
      <w:r w:rsidRPr="0034685C">
        <w:rPr>
          <w:rFonts w:ascii="Calibri" w:eastAsia="Times New Roman" w:hAnsi="Calibri" w:cs="Calibri"/>
          <w:b/>
          <w:lang w:eastAsia="cs-CZ"/>
        </w:rPr>
        <w:lastRenderedPageBreak/>
        <w:t>Wellbeing, duševní hygiena, klima školy, management třídních kolektivů, snižování nerovností v přístupu ke vzdělávání</w:t>
      </w:r>
      <w:r w:rsidR="000037C3">
        <w:rPr>
          <w:rFonts w:ascii="Calibri" w:eastAsia="Times New Roman" w:hAnsi="Calibri" w:cs="Calibri"/>
          <w:b/>
          <w:lang w:eastAsia="cs-CZ"/>
        </w:rPr>
        <w:t xml:space="preserve"> </w:t>
      </w:r>
    </w:p>
    <w:p w14:paraId="759381C3" w14:textId="77777777" w:rsidR="00CE6504" w:rsidRDefault="00CE6504" w:rsidP="008F7C3D">
      <w:pPr>
        <w:spacing w:after="0" w:line="240" w:lineRule="auto"/>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36E61691" w14:textId="57ADFE32" w:rsidR="00CE6504" w:rsidRDefault="00CE6504" w:rsidP="003276BE">
      <w:pPr>
        <w:pStyle w:val="Odstavecseseznamem"/>
        <w:numPr>
          <w:ilvl w:val="0"/>
          <w:numId w:val="23"/>
        </w:numPr>
        <w:spacing w:after="0" w:line="240" w:lineRule="auto"/>
        <w:jc w:val="both"/>
        <w:rPr>
          <w:rFonts w:ascii="Calibri" w:eastAsia="Times New Roman" w:hAnsi="Calibri" w:cstheme="minorHAnsi"/>
          <w:iCs/>
          <w:color w:val="00ADD0"/>
          <w:lang w:eastAsia="cs-CZ"/>
        </w:rPr>
      </w:pPr>
      <w:r w:rsidRPr="005C2F8D">
        <w:rPr>
          <w:rFonts w:ascii="Calibri" w:eastAsia="Times New Roman" w:hAnsi="Calibri" w:cstheme="minorHAnsi"/>
          <w:iCs/>
          <w:color w:val="00ADD0"/>
          <w:lang w:eastAsia="cs-CZ"/>
        </w:rPr>
        <w:t>podpora wellbeingu pracovníků ve vzdělávání i dětí včetně implementačních, vzdělávacích a</w:t>
      </w:r>
      <w:r w:rsidR="00C520E2">
        <w:rPr>
          <w:rFonts w:ascii="Calibri" w:eastAsia="Times New Roman" w:hAnsi="Calibri" w:cstheme="minorHAnsi"/>
          <w:iCs/>
          <w:color w:val="00ADD0"/>
          <w:lang w:eastAsia="cs-CZ"/>
        </w:rPr>
        <w:t> </w:t>
      </w:r>
      <w:r w:rsidRPr="005C2F8D">
        <w:rPr>
          <w:rFonts w:ascii="Calibri" w:eastAsia="Times New Roman" w:hAnsi="Calibri" w:cstheme="minorHAnsi"/>
          <w:iCs/>
          <w:color w:val="00ADD0"/>
          <w:lang w:eastAsia="cs-CZ"/>
        </w:rPr>
        <w:t>podpůrných aktivit,</w:t>
      </w:r>
    </w:p>
    <w:p w14:paraId="33FC94EA" w14:textId="77777777" w:rsidR="00CE6504" w:rsidRDefault="00CE6504"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5C2F8D">
        <w:rPr>
          <w:rFonts w:ascii="Calibri" w:eastAsia="Times New Roman" w:hAnsi="Calibri" w:cstheme="minorHAnsi"/>
          <w:iCs/>
          <w:color w:val="00ADD0"/>
          <w:lang w:eastAsia="cs-CZ"/>
        </w:rPr>
        <w:t xml:space="preserve">podpora kariérního a odborného rozvoje pracovníků ve vzdělávání, jejich osobnostního růstu a duševní hygieny, </w:t>
      </w:r>
    </w:p>
    <w:p w14:paraId="7BE99F7C" w14:textId="77777777" w:rsidR="00CE6504" w:rsidRPr="005C2F8D" w:rsidRDefault="00CE6504"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5C2F8D">
        <w:rPr>
          <w:rFonts w:ascii="Calibri" w:eastAsia="Times New Roman" w:hAnsi="Calibri" w:cstheme="minorHAnsi"/>
          <w:iCs/>
          <w:color w:val="00ADD0"/>
          <w:lang w:eastAsia="cs-CZ"/>
        </w:rPr>
        <w:t>podpora zdravého klimatu školy i tříd, management třídních kolektivů, snižování nerovností v přístupu ke vzdělávání</w:t>
      </w:r>
      <w:r>
        <w:rPr>
          <w:rFonts w:ascii="Calibri" w:eastAsia="Times New Roman" w:hAnsi="Calibri" w:cstheme="minorHAnsi"/>
          <w:iCs/>
          <w:color w:val="00ADD0"/>
          <w:lang w:eastAsia="cs-CZ"/>
        </w:rPr>
        <w:t>.</w:t>
      </w:r>
    </w:p>
    <w:p w14:paraId="4C984704" w14:textId="77777777" w:rsidR="00CE6504" w:rsidRDefault="00CE6504" w:rsidP="008F7C3D">
      <w:pPr>
        <w:spacing w:after="0" w:line="240" w:lineRule="auto"/>
        <w:contextualSpacing/>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08E93EBF" w14:textId="5577C45E" w:rsidR="00CE6504" w:rsidRDefault="00CE6504" w:rsidP="003276BE">
      <w:pPr>
        <w:pStyle w:val="Odstavecseseznamem"/>
        <w:numPr>
          <w:ilvl w:val="0"/>
          <w:numId w:val="23"/>
        </w:numPr>
        <w:spacing w:after="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d</w:t>
      </w:r>
      <w:r w:rsidRPr="005C2F8D">
        <w:rPr>
          <w:rFonts w:ascii="Calibri" w:eastAsia="Times New Roman" w:hAnsi="Calibri" w:cs="Calibri"/>
          <w:color w:val="000000"/>
          <w:lang w:eastAsia="cs-CZ"/>
        </w:rPr>
        <w:t>louhodob</w:t>
      </w:r>
      <w:r>
        <w:rPr>
          <w:rFonts w:ascii="Calibri" w:eastAsia="Times New Roman" w:hAnsi="Calibri" w:cs="Calibri"/>
          <w:color w:val="000000"/>
          <w:lang w:eastAsia="cs-CZ"/>
        </w:rPr>
        <w:t>é</w:t>
      </w:r>
      <w:r w:rsidRPr="005C2F8D">
        <w:rPr>
          <w:rFonts w:ascii="Calibri" w:eastAsia="Times New Roman" w:hAnsi="Calibri" w:cs="Calibri"/>
          <w:color w:val="000000"/>
          <w:lang w:eastAsia="cs-CZ"/>
        </w:rPr>
        <w:t xml:space="preserve"> i krátkodobé aktivity zaměřené na profesní i osobnostní rozvoj pracovníků ve</w:t>
      </w:r>
      <w:r w:rsidR="00671898">
        <w:rPr>
          <w:rFonts w:ascii="Calibri" w:eastAsia="Times New Roman" w:hAnsi="Calibri" w:cs="Calibri"/>
          <w:color w:val="000000"/>
          <w:lang w:eastAsia="cs-CZ"/>
        </w:rPr>
        <w:t> </w:t>
      </w:r>
      <w:r w:rsidRPr="005C2F8D">
        <w:rPr>
          <w:rFonts w:ascii="Calibri" w:eastAsia="Times New Roman" w:hAnsi="Calibri" w:cs="Calibri"/>
          <w:color w:val="000000"/>
          <w:lang w:eastAsia="cs-CZ"/>
        </w:rPr>
        <w:t xml:space="preserve">vzdělávání (PvV), psychologickou podporu pedagogických i jiných pracovníků, programy revitalizující fyzické i psychické síly PvV a zabraňující syndromu vyhoření, </w:t>
      </w:r>
    </w:p>
    <w:p w14:paraId="678B82AA" w14:textId="77777777" w:rsidR="00606329" w:rsidRDefault="00CE6504" w:rsidP="003276BE">
      <w:pPr>
        <w:pStyle w:val="Odstavecseseznamem"/>
        <w:numPr>
          <w:ilvl w:val="0"/>
          <w:numId w:val="23"/>
        </w:numPr>
        <w:spacing w:after="120" w:line="259" w:lineRule="auto"/>
        <w:jc w:val="both"/>
        <w:rPr>
          <w:rFonts w:ascii="Calibri" w:eastAsia="Times New Roman" w:hAnsi="Calibri" w:cs="Calibri"/>
          <w:color w:val="000000"/>
          <w:lang w:eastAsia="cs-CZ"/>
        </w:rPr>
      </w:pPr>
      <w:r w:rsidRPr="005C2F8D">
        <w:rPr>
          <w:rFonts w:ascii="Calibri" w:eastAsia="Times New Roman" w:hAnsi="Calibri" w:cs="Calibri"/>
          <w:lang w:eastAsia="cs-CZ"/>
        </w:rPr>
        <w:t>supervize,</w:t>
      </w:r>
      <w:r w:rsidRPr="005C2F8D">
        <w:rPr>
          <w:rFonts w:ascii="Calibri" w:eastAsia="Times New Roman" w:hAnsi="Calibri" w:cs="Calibri"/>
          <w:color w:val="FF0000"/>
          <w:lang w:eastAsia="cs-CZ"/>
        </w:rPr>
        <w:t xml:space="preserve"> </w:t>
      </w:r>
      <w:r w:rsidRPr="005C2F8D">
        <w:rPr>
          <w:rFonts w:ascii="Calibri" w:eastAsia="Times New Roman" w:hAnsi="Calibri" w:cs="Calibri"/>
          <w:color w:val="000000"/>
          <w:lang w:eastAsia="cs-CZ"/>
        </w:rPr>
        <w:t xml:space="preserve">vytvoření komunitního centra – platformy pro setkávání se, komunikaci a sdílení na všech úrovních (škola – škola, škola – zřizovatel, škola – SPC…) za účelem vhledu všech zapojených do problematiky a problémů, se kterými se školy potýkají, </w:t>
      </w:r>
    </w:p>
    <w:p w14:paraId="47C7B161" w14:textId="32F7D51E" w:rsidR="00AD6C67" w:rsidRPr="00CC7AAF" w:rsidRDefault="00CE6504" w:rsidP="003276BE">
      <w:pPr>
        <w:pStyle w:val="Odstavecseseznamem"/>
        <w:numPr>
          <w:ilvl w:val="0"/>
          <w:numId w:val="23"/>
        </w:numPr>
        <w:spacing w:after="120" w:line="259" w:lineRule="auto"/>
        <w:jc w:val="both"/>
        <w:rPr>
          <w:rFonts w:ascii="Calibri" w:eastAsia="Times New Roman" w:hAnsi="Calibri" w:cs="Calibri"/>
          <w:color w:val="000000"/>
          <w:lang w:eastAsia="cs-CZ"/>
        </w:rPr>
      </w:pPr>
      <w:r w:rsidRPr="00606329">
        <w:rPr>
          <w:rFonts w:ascii="Calibri" w:eastAsia="Times New Roman" w:hAnsi="Calibri" w:cs="Calibri"/>
          <w:color w:val="000000"/>
          <w:lang w:eastAsia="cs-CZ"/>
        </w:rPr>
        <w:t>podpora motivace PvV, podpora DVPP v oblasti zdravého klima školy i třídy, podpora kvalitního managementu třídních kolektivů a snižování nerovností, aktivity na podporu wellbeingu, klima třídy/školy, psychohygienu pedagogů, aktivity směřující k prevenci sociálně patologických jevů a snižování nerovností v přístupu ke vzdělávání; sdílení příkladů dobré praxe a vzájemné obohacování se v této problematice</w:t>
      </w:r>
      <w:r w:rsidR="00263168">
        <w:rPr>
          <w:rFonts w:ascii="Calibri" w:eastAsia="Times New Roman" w:hAnsi="Calibri" w:cs="Calibri"/>
          <w:color w:val="000000"/>
          <w:lang w:eastAsia="cs-CZ"/>
        </w:rPr>
        <w:t>.</w:t>
      </w:r>
      <w:r w:rsidR="00263168">
        <w:rPr>
          <w:rFonts w:ascii="Calibri" w:eastAsia="Times New Roman" w:hAnsi="Calibri" w:cs="Calibri"/>
          <w:color w:val="FF0000"/>
          <w:lang w:eastAsia="cs-CZ"/>
        </w:rPr>
        <w:t xml:space="preserve"> </w:t>
      </w:r>
    </w:p>
    <w:p w14:paraId="5E457443" w14:textId="61B3852A" w:rsidR="00AD6C67" w:rsidRPr="00AD6C67" w:rsidRDefault="00AD6C67" w:rsidP="008F7C3D">
      <w:pPr>
        <w:autoSpaceDE w:val="0"/>
        <w:autoSpaceDN w:val="0"/>
        <w:adjustRightInd w:val="0"/>
        <w:spacing w:after="0" w:line="22" w:lineRule="atLeast"/>
        <w:rPr>
          <w:rFonts w:ascii="Calibri" w:hAnsi="Calibri" w:cs="Calibri"/>
          <w:b/>
          <w:bCs/>
          <w:color w:val="000000"/>
        </w:rPr>
      </w:pPr>
      <w:r w:rsidRPr="00AD6C67">
        <w:rPr>
          <w:rFonts w:ascii="Calibri" w:hAnsi="Calibri" w:cs="Calibri"/>
          <w:b/>
          <w:bCs/>
          <w:color w:val="000000"/>
        </w:rPr>
        <w:t>Indikátory</w:t>
      </w:r>
    </w:p>
    <w:p w14:paraId="298A19DD" w14:textId="144B298D" w:rsidR="00AD6C67" w:rsidRPr="00AD6C67" w:rsidRDefault="00AD6C67" w:rsidP="003276BE">
      <w:pPr>
        <w:numPr>
          <w:ilvl w:val="0"/>
          <w:numId w:val="17"/>
        </w:numPr>
        <w:pBdr>
          <w:top w:val="nil"/>
          <w:left w:val="nil"/>
          <w:bottom w:val="nil"/>
          <w:right w:val="nil"/>
          <w:between w:val="nil"/>
        </w:pBdr>
        <w:autoSpaceDE w:val="0"/>
        <w:autoSpaceDN w:val="0"/>
        <w:adjustRightInd w:val="0"/>
        <w:spacing w:after="15" w:line="22" w:lineRule="atLeast"/>
        <w:contextualSpacing/>
        <w:rPr>
          <w:rFonts w:ascii="Calibri" w:hAnsi="Calibri" w:cs="Calibri"/>
          <w:color w:val="000000"/>
        </w:rPr>
      </w:pPr>
      <w:r w:rsidRPr="00AD6C67">
        <w:rPr>
          <w:rFonts w:ascii="Calibri" w:hAnsi="Calibri" w:cs="Calibri"/>
          <w:color w:val="000000"/>
        </w:rPr>
        <w:t xml:space="preserve">počet podpořených </w:t>
      </w:r>
      <w:r w:rsidR="00F31EAD">
        <w:rPr>
          <w:rFonts w:ascii="Calibri" w:hAnsi="Calibri" w:cs="Calibri"/>
          <w:color w:val="000000"/>
        </w:rPr>
        <w:t>pracovníků ve vzdělávání</w:t>
      </w:r>
      <w:r w:rsidRPr="00AD6C67">
        <w:rPr>
          <w:rFonts w:ascii="Calibri" w:hAnsi="Calibri" w:cs="Calibri"/>
          <w:color w:val="000000"/>
        </w:rPr>
        <w:t xml:space="preserve"> </w:t>
      </w:r>
    </w:p>
    <w:p w14:paraId="70E57C90" w14:textId="32904BA1" w:rsidR="00B23188" w:rsidRDefault="00AD6C67" w:rsidP="003276BE">
      <w:pPr>
        <w:numPr>
          <w:ilvl w:val="0"/>
          <w:numId w:val="17"/>
        </w:numPr>
        <w:pBdr>
          <w:top w:val="nil"/>
          <w:left w:val="nil"/>
          <w:bottom w:val="nil"/>
          <w:right w:val="nil"/>
          <w:between w:val="nil"/>
        </w:pBdr>
        <w:autoSpaceDE w:val="0"/>
        <w:autoSpaceDN w:val="0"/>
        <w:adjustRightInd w:val="0"/>
        <w:spacing w:after="15" w:line="22" w:lineRule="atLeast"/>
        <w:contextualSpacing/>
        <w:rPr>
          <w:rFonts w:ascii="Calibri" w:hAnsi="Calibri" w:cs="Calibri"/>
          <w:color w:val="000000"/>
        </w:rPr>
      </w:pPr>
      <w:r w:rsidRPr="00AD6C67">
        <w:rPr>
          <w:rFonts w:ascii="Calibri" w:hAnsi="Calibri" w:cs="Calibri"/>
          <w:color w:val="000000"/>
        </w:rPr>
        <w:t>počet</w:t>
      </w:r>
      <w:r w:rsidR="00AF54B4">
        <w:rPr>
          <w:rFonts w:ascii="Calibri" w:hAnsi="Calibri" w:cs="Calibri"/>
          <w:color w:val="000000"/>
        </w:rPr>
        <w:t xml:space="preserve"> realizovaných aktivit</w:t>
      </w:r>
    </w:p>
    <w:p w14:paraId="710EB9ED" w14:textId="77777777" w:rsidR="00CF5259" w:rsidRDefault="00CF5259" w:rsidP="00CF5259">
      <w:pPr>
        <w:pBdr>
          <w:top w:val="nil"/>
          <w:left w:val="nil"/>
          <w:bottom w:val="nil"/>
          <w:right w:val="nil"/>
          <w:between w:val="nil"/>
        </w:pBdr>
        <w:autoSpaceDE w:val="0"/>
        <w:autoSpaceDN w:val="0"/>
        <w:adjustRightInd w:val="0"/>
        <w:spacing w:after="15" w:line="22" w:lineRule="atLeast"/>
        <w:contextualSpacing/>
        <w:rPr>
          <w:rFonts w:ascii="Calibri" w:hAnsi="Calibri" w:cs="Calibri"/>
          <w:color w:val="000000"/>
        </w:rPr>
      </w:pPr>
    </w:p>
    <w:p w14:paraId="322115B5" w14:textId="77777777" w:rsidR="009E4D08" w:rsidRDefault="009E4D08" w:rsidP="009E4D08">
      <w:pPr>
        <w:autoSpaceDE w:val="0"/>
        <w:autoSpaceDN w:val="0"/>
        <w:adjustRightInd w:val="0"/>
        <w:spacing w:after="18" w:line="22" w:lineRule="atLeast"/>
        <w:contextualSpacing/>
        <w:jc w:val="both"/>
        <w:rPr>
          <w:rFonts w:cstheme="minorHAnsi"/>
        </w:rPr>
      </w:pPr>
      <w:r w:rsidRPr="004759D3">
        <w:rPr>
          <w:rFonts w:ascii="Calibri" w:hAnsi="Calibri" w:cs="Calibri"/>
          <w:color w:val="FF0000"/>
        </w:rPr>
        <w:t xml:space="preserve">Rozvoje v tomto strategickém cíli bude dosaženo realizací </w:t>
      </w:r>
      <w:r>
        <w:rPr>
          <w:rFonts w:ascii="Calibri" w:hAnsi="Calibri" w:cs="Calibri"/>
          <w:color w:val="FF0000"/>
        </w:rPr>
        <w:t>neinvestičních aktivit škol, aktivit spolupráce a soustavnou prací naplňující účel tohoto strategického cíle.</w:t>
      </w:r>
    </w:p>
    <w:p w14:paraId="3A4AA0BD" w14:textId="77777777" w:rsidR="009E4D08" w:rsidRDefault="009E4D08" w:rsidP="009E4D08">
      <w:pPr>
        <w:autoSpaceDE w:val="0"/>
        <w:autoSpaceDN w:val="0"/>
        <w:adjustRightInd w:val="0"/>
        <w:spacing w:after="18" w:line="22" w:lineRule="atLeast"/>
        <w:contextualSpacing/>
        <w:rPr>
          <w:rFonts w:cstheme="minorHAnsi"/>
        </w:rPr>
      </w:pPr>
    </w:p>
    <w:p w14:paraId="5C054049" w14:textId="77777777" w:rsidR="009E4D08" w:rsidRDefault="009E4D08" w:rsidP="009E4D08">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t>Aktivity škol</w:t>
      </w:r>
    </w:p>
    <w:p w14:paraId="3748DEAD" w14:textId="581CA1A0" w:rsidR="003A0ECD" w:rsidRPr="003A0ECD" w:rsidRDefault="003A0ECD" w:rsidP="003F2A1C">
      <w:pPr>
        <w:pStyle w:val="Odstavecseseznamem"/>
        <w:numPr>
          <w:ilvl w:val="0"/>
          <w:numId w:val="38"/>
        </w:numPr>
        <w:pBdr>
          <w:top w:val="nil"/>
          <w:left w:val="nil"/>
          <w:bottom w:val="nil"/>
          <w:right w:val="nil"/>
          <w:between w:val="nil"/>
        </w:pBdr>
        <w:spacing w:after="0" w:line="22" w:lineRule="atLeast"/>
        <w:jc w:val="both"/>
        <w:rPr>
          <w:rFonts w:ascii="Calibri" w:hAnsi="Calibri" w:cs="Calibri"/>
          <w:color w:val="FF0000"/>
        </w:rPr>
      </w:pPr>
      <w:r w:rsidRPr="003A0ECD">
        <w:rPr>
          <w:rFonts w:ascii="Calibri" w:hAnsi="Calibri" w:cs="Calibri"/>
          <w:color w:val="FF0000"/>
        </w:rPr>
        <w:t>osobnostně sociální a profesní rozvoj pracovníků ve vzdělávání MŠ – vzdělávání pracovníků ve vzdělávání MŠ</w:t>
      </w:r>
      <w:r w:rsidR="001438D6">
        <w:rPr>
          <w:rFonts w:ascii="Calibri" w:hAnsi="Calibri" w:cs="Calibri"/>
          <w:color w:val="FF0000"/>
        </w:rPr>
        <w:t xml:space="preserve"> v tématech, která jsou podporována aktuálními výzvami</w:t>
      </w:r>
      <w:r w:rsidRPr="003A0ECD">
        <w:rPr>
          <w:rFonts w:ascii="Calibri" w:hAnsi="Calibri" w:cs="Calibri"/>
          <w:color w:val="FF0000"/>
        </w:rPr>
        <w:t>, spolupráce pracovníků ve vzdělávání MŠ</w:t>
      </w:r>
      <w:r w:rsidR="003E1401">
        <w:rPr>
          <w:rFonts w:ascii="Calibri" w:hAnsi="Calibri" w:cs="Calibri"/>
          <w:color w:val="FF0000"/>
        </w:rPr>
        <w:tab/>
        <w:t>PŘÍLEŽITOST</w:t>
      </w:r>
    </w:p>
    <w:p w14:paraId="327F78C5" w14:textId="60D41349" w:rsidR="003A0ECD" w:rsidRDefault="003A0ECD" w:rsidP="003F2A1C">
      <w:pPr>
        <w:pStyle w:val="Odstavecseseznamem"/>
        <w:numPr>
          <w:ilvl w:val="0"/>
          <w:numId w:val="38"/>
        </w:numPr>
        <w:pBdr>
          <w:top w:val="nil"/>
          <w:left w:val="nil"/>
          <w:bottom w:val="nil"/>
          <w:right w:val="nil"/>
          <w:between w:val="nil"/>
        </w:pBdr>
        <w:spacing w:after="0" w:line="22" w:lineRule="atLeast"/>
        <w:jc w:val="both"/>
        <w:rPr>
          <w:rFonts w:ascii="Calibri" w:hAnsi="Calibri" w:cs="Calibri"/>
          <w:color w:val="FF0000"/>
        </w:rPr>
      </w:pPr>
      <w:r w:rsidRPr="003A0ECD">
        <w:rPr>
          <w:rFonts w:ascii="Calibri" w:hAnsi="Calibri" w:cs="Calibri"/>
          <w:color w:val="FF0000"/>
        </w:rPr>
        <w:t>zahraniční mobility pracovníků ve vzdělávání</w:t>
      </w:r>
      <w:r w:rsidR="003E1401">
        <w:rPr>
          <w:rFonts w:ascii="Calibri" w:hAnsi="Calibri" w:cs="Calibri"/>
          <w:color w:val="FF0000"/>
        </w:rPr>
        <w:tab/>
        <w:t>PŘÍLEŽITOST</w:t>
      </w:r>
    </w:p>
    <w:p w14:paraId="2553FE14" w14:textId="5FDFC8FA" w:rsidR="00F73B28" w:rsidRPr="003A0ECD" w:rsidRDefault="00F73B28" w:rsidP="003F2A1C">
      <w:pPr>
        <w:pStyle w:val="Odstavecseseznamem"/>
        <w:numPr>
          <w:ilvl w:val="0"/>
          <w:numId w:val="38"/>
        </w:numPr>
        <w:pBdr>
          <w:top w:val="nil"/>
          <w:left w:val="nil"/>
          <w:bottom w:val="nil"/>
          <w:right w:val="nil"/>
          <w:between w:val="nil"/>
        </w:pBdr>
        <w:spacing w:after="0" w:line="22" w:lineRule="atLeast"/>
        <w:jc w:val="both"/>
        <w:rPr>
          <w:rFonts w:ascii="Calibri" w:hAnsi="Calibri" w:cs="Calibri"/>
          <w:color w:val="FF0000"/>
        </w:rPr>
      </w:pPr>
      <w:r>
        <w:rPr>
          <w:rFonts w:ascii="Calibri" w:hAnsi="Calibri" w:cs="Calibri"/>
          <w:color w:val="FF0000"/>
        </w:rPr>
        <w:t>bezplatné stravování – potravinová pomoc d</w:t>
      </w:r>
      <w:r w:rsidR="003663DF">
        <w:rPr>
          <w:rFonts w:ascii="Calibri" w:hAnsi="Calibri" w:cs="Calibri"/>
          <w:color w:val="FF0000"/>
        </w:rPr>
        <w:t>ětem v sociální nouzi</w:t>
      </w:r>
      <w:r w:rsidR="003663DF">
        <w:rPr>
          <w:rFonts w:ascii="Calibri" w:hAnsi="Calibri" w:cs="Calibri"/>
          <w:color w:val="FF0000"/>
        </w:rPr>
        <w:tab/>
        <w:t>PŘÍLEŽITOST</w:t>
      </w:r>
    </w:p>
    <w:p w14:paraId="0D53696B" w14:textId="77777777" w:rsidR="003A0ECD" w:rsidRDefault="003A0ECD" w:rsidP="009E4D08">
      <w:pPr>
        <w:pBdr>
          <w:top w:val="nil"/>
          <w:left w:val="nil"/>
          <w:bottom w:val="nil"/>
          <w:right w:val="nil"/>
          <w:between w:val="nil"/>
        </w:pBdr>
        <w:spacing w:after="0" w:line="22" w:lineRule="atLeast"/>
        <w:jc w:val="both"/>
        <w:rPr>
          <w:rFonts w:ascii="Calibri" w:hAnsi="Calibri" w:cs="Calibri"/>
          <w:b/>
          <w:bCs/>
          <w:color w:val="FF0000"/>
        </w:rPr>
      </w:pPr>
    </w:p>
    <w:p w14:paraId="5C14B031" w14:textId="77777777" w:rsidR="009E4D08" w:rsidRDefault="009E4D08" w:rsidP="009E4D08">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40F7D1BD" w14:textId="2FCA7A7A" w:rsidR="003A0ECD" w:rsidRPr="003A0ECD" w:rsidRDefault="003A0ECD" w:rsidP="003F2A1C">
      <w:pPr>
        <w:pStyle w:val="Odstavecseseznamem"/>
        <w:numPr>
          <w:ilvl w:val="0"/>
          <w:numId w:val="37"/>
        </w:numPr>
        <w:pBdr>
          <w:top w:val="nil"/>
          <w:left w:val="nil"/>
          <w:bottom w:val="nil"/>
          <w:right w:val="nil"/>
          <w:between w:val="nil"/>
        </w:pBdr>
        <w:spacing w:after="0" w:line="22" w:lineRule="atLeast"/>
        <w:jc w:val="both"/>
        <w:rPr>
          <w:rFonts w:ascii="Calibri" w:eastAsia="Times New Roman" w:hAnsi="Calibri" w:cs="Calibri"/>
          <w:color w:val="FF0000"/>
          <w:lang w:eastAsia="cs-CZ"/>
        </w:rPr>
      </w:pPr>
      <w:r w:rsidRPr="003A0ECD">
        <w:rPr>
          <w:rFonts w:ascii="Calibri" w:eastAsia="Times New Roman" w:hAnsi="Calibri" w:cs="Calibri"/>
          <w:color w:val="FF0000"/>
          <w:lang w:eastAsia="cs-CZ"/>
        </w:rPr>
        <w:t>dlouhodobé i krátkodobé aktivity zaměřené na profesní i osobnostní rozvoj pracovníků ve vzdělávání (PvV),</w:t>
      </w:r>
      <w:r w:rsidR="00E31CD6">
        <w:rPr>
          <w:rFonts w:ascii="Calibri" w:eastAsia="Times New Roman" w:hAnsi="Calibri" w:cs="Calibri"/>
          <w:color w:val="FF0000"/>
          <w:lang w:eastAsia="cs-CZ"/>
        </w:rPr>
        <w:t xml:space="preserve"> </w:t>
      </w:r>
      <w:r w:rsidR="0029391E">
        <w:rPr>
          <w:rFonts w:ascii="Calibri" w:eastAsia="Times New Roman" w:hAnsi="Calibri" w:cs="Calibri"/>
          <w:color w:val="FF0000"/>
          <w:lang w:eastAsia="cs-CZ"/>
        </w:rPr>
        <w:t xml:space="preserve">wellbeingu, </w:t>
      </w:r>
      <w:r w:rsidRPr="003A0ECD">
        <w:rPr>
          <w:rFonts w:ascii="Calibri" w:eastAsia="Times New Roman" w:hAnsi="Calibri" w:cs="Calibri"/>
          <w:color w:val="FF0000"/>
          <w:lang w:eastAsia="cs-CZ"/>
        </w:rPr>
        <w:t>psychologickou podporu pedagogických i jiných pracovníků, programy revitalizující fyzické i psychické síly PvV a zabraňující syndromu vyhoření</w:t>
      </w:r>
      <w:r w:rsidR="0029391E">
        <w:rPr>
          <w:rFonts w:ascii="Calibri" w:eastAsia="Times New Roman" w:hAnsi="Calibri" w:cs="Calibri"/>
          <w:color w:val="FF0000"/>
          <w:lang w:eastAsia="cs-CZ"/>
        </w:rPr>
        <w:t xml:space="preserve"> </w:t>
      </w:r>
      <w:r w:rsidR="003E1401">
        <w:rPr>
          <w:rFonts w:ascii="Calibri" w:hAnsi="Calibri" w:cs="Calibri"/>
          <w:color w:val="FF0000"/>
        </w:rPr>
        <w:t>PŘÍLEŽITOST</w:t>
      </w:r>
    </w:p>
    <w:p w14:paraId="2DF59038" w14:textId="02F25CFB" w:rsidR="003A0ECD" w:rsidRPr="003A0ECD" w:rsidRDefault="003A0ECD" w:rsidP="003F2A1C">
      <w:pPr>
        <w:pStyle w:val="Odstavecseseznamem"/>
        <w:numPr>
          <w:ilvl w:val="0"/>
          <w:numId w:val="37"/>
        </w:numPr>
        <w:pBdr>
          <w:top w:val="nil"/>
          <w:left w:val="nil"/>
          <w:bottom w:val="nil"/>
          <w:right w:val="nil"/>
          <w:between w:val="nil"/>
        </w:pBdr>
        <w:spacing w:after="0" w:line="22" w:lineRule="atLeast"/>
        <w:jc w:val="both"/>
        <w:rPr>
          <w:rFonts w:ascii="Calibri" w:eastAsia="Times New Roman" w:hAnsi="Calibri" w:cs="Calibri"/>
          <w:color w:val="FF0000"/>
          <w:lang w:eastAsia="cs-CZ"/>
        </w:rPr>
      </w:pPr>
      <w:r w:rsidRPr="003A0ECD">
        <w:rPr>
          <w:rFonts w:ascii="Calibri" w:eastAsia="Times New Roman" w:hAnsi="Calibri" w:cs="Calibri"/>
          <w:color w:val="FF0000"/>
          <w:lang w:eastAsia="cs-CZ"/>
        </w:rPr>
        <w:t>supervize,</w:t>
      </w:r>
      <w:r w:rsidR="0030363D">
        <w:rPr>
          <w:rFonts w:ascii="Calibri" w:eastAsia="Times New Roman" w:hAnsi="Calibri" w:cs="Calibri"/>
          <w:color w:val="FF0000"/>
          <w:lang w:eastAsia="cs-CZ"/>
        </w:rPr>
        <w:t xml:space="preserve"> sdílení příkladů dobré praxe, </w:t>
      </w:r>
      <w:r w:rsidRPr="003A0ECD">
        <w:rPr>
          <w:rFonts w:ascii="Calibri" w:eastAsia="Times New Roman" w:hAnsi="Calibri" w:cs="Calibri"/>
          <w:color w:val="FF0000"/>
          <w:lang w:eastAsia="cs-CZ"/>
        </w:rPr>
        <w:t>vytvoření komunitního centra – platformy pro setkávání se, komunikaci a sdílení na všech úrovních (škola – škola, škola – zřizovatel, škola – SPC…) za účelem vhledu všech zapojených do problematiky a problémů, se kterými se školy potýkají</w:t>
      </w:r>
      <w:r w:rsidR="003E1401">
        <w:rPr>
          <w:rFonts w:ascii="Calibri" w:eastAsia="Times New Roman" w:hAnsi="Calibri" w:cs="Calibri"/>
          <w:color w:val="FF0000"/>
          <w:lang w:eastAsia="cs-CZ"/>
        </w:rPr>
        <w:tab/>
      </w:r>
      <w:r w:rsidR="003E1401">
        <w:rPr>
          <w:rFonts w:ascii="Calibri" w:hAnsi="Calibri" w:cs="Calibri"/>
          <w:color w:val="FF0000"/>
        </w:rPr>
        <w:t>PŘÍLEŽITOST</w:t>
      </w:r>
    </w:p>
    <w:p w14:paraId="4622F052" w14:textId="7A05836B" w:rsidR="00760FF8" w:rsidRPr="00760FF8" w:rsidRDefault="003A0ECD" w:rsidP="003F2A1C">
      <w:pPr>
        <w:pStyle w:val="Odstavecseseznamem"/>
        <w:numPr>
          <w:ilvl w:val="0"/>
          <w:numId w:val="37"/>
        </w:numPr>
        <w:pBdr>
          <w:top w:val="nil"/>
          <w:left w:val="nil"/>
          <w:bottom w:val="nil"/>
          <w:right w:val="nil"/>
          <w:between w:val="nil"/>
        </w:pBdr>
        <w:spacing w:after="0" w:line="22" w:lineRule="atLeast"/>
        <w:jc w:val="both"/>
        <w:rPr>
          <w:rFonts w:ascii="Calibri" w:hAnsi="Calibri" w:cs="Calibri"/>
          <w:b/>
          <w:bCs/>
          <w:color w:val="FF0000"/>
        </w:rPr>
      </w:pPr>
      <w:r w:rsidRPr="003A0ECD">
        <w:rPr>
          <w:rFonts w:ascii="Calibri" w:eastAsia="Times New Roman" w:hAnsi="Calibri" w:cs="Calibri"/>
          <w:color w:val="FF0000"/>
          <w:lang w:eastAsia="cs-CZ"/>
        </w:rPr>
        <w:t>podpora motivace PvV, podpora DVPP v oblasti zdravého klima školy i třídy, podpora kvalitního managementu třídních kolektivů a snižování nerovností</w:t>
      </w:r>
      <w:r w:rsidR="00E7503B">
        <w:rPr>
          <w:rFonts w:ascii="Calibri" w:eastAsia="Times New Roman" w:hAnsi="Calibri" w:cs="Calibri"/>
          <w:color w:val="FF0000"/>
          <w:lang w:eastAsia="cs-CZ"/>
        </w:rPr>
        <w:tab/>
        <w:t>PŘÍLEŽITOST</w:t>
      </w:r>
    </w:p>
    <w:p w14:paraId="1B92D577" w14:textId="70484751" w:rsidR="003A0ECD" w:rsidRPr="003A0ECD" w:rsidRDefault="003A0ECD" w:rsidP="003F2A1C">
      <w:pPr>
        <w:pStyle w:val="Odstavecseseznamem"/>
        <w:numPr>
          <w:ilvl w:val="0"/>
          <w:numId w:val="37"/>
        </w:numPr>
        <w:pBdr>
          <w:top w:val="nil"/>
          <w:left w:val="nil"/>
          <w:bottom w:val="nil"/>
          <w:right w:val="nil"/>
          <w:between w:val="nil"/>
        </w:pBdr>
        <w:spacing w:after="0" w:line="22" w:lineRule="atLeast"/>
        <w:jc w:val="both"/>
        <w:rPr>
          <w:rFonts w:ascii="Calibri" w:hAnsi="Calibri" w:cs="Calibri"/>
          <w:b/>
          <w:bCs/>
          <w:color w:val="FF0000"/>
        </w:rPr>
      </w:pPr>
      <w:r w:rsidRPr="003A0ECD">
        <w:rPr>
          <w:rFonts w:ascii="Calibri" w:eastAsia="Times New Roman" w:hAnsi="Calibri" w:cs="Calibri"/>
          <w:color w:val="FF0000"/>
          <w:lang w:eastAsia="cs-CZ"/>
        </w:rPr>
        <w:t>aktivity směřující k prevenci sociálně patologických jevů a snižování nerovností v přístupu ke</w:t>
      </w:r>
      <w:r w:rsidR="004812EA">
        <w:rPr>
          <w:rFonts w:ascii="Calibri" w:eastAsia="Times New Roman" w:hAnsi="Calibri" w:cs="Calibri"/>
          <w:color w:val="FF0000"/>
          <w:lang w:eastAsia="cs-CZ"/>
        </w:rPr>
        <w:t> </w:t>
      </w:r>
      <w:r w:rsidRPr="003A0ECD">
        <w:rPr>
          <w:rFonts w:ascii="Calibri" w:eastAsia="Times New Roman" w:hAnsi="Calibri" w:cs="Calibri"/>
          <w:color w:val="FF0000"/>
          <w:lang w:eastAsia="cs-CZ"/>
        </w:rPr>
        <w:t>vzdělávání</w:t>
      </w:r>
      <w:r w:rsidR="00E7503B">
        <w:rPr>
          <w:rFonts w:ascii="Calibri" w:eastAsia="Times New Roman" w:hAnsi="Calibri" w:cs="Calibri"/>
          <w:color w:val="FF0000"/>
          <w:lang w:eastAsia="cs-CZ"/>
        </w:rPr>
        <w:tab/>
        <w:t>PŘÍLEŽITOST</w:t>
      </w:r>
    </w:p>
    <w:p w14:paraId="7B52229E" w14:textId="77777777" w:rsidR="003A0ECD" w:rsidRDefault="003A0ECD" w:rsidP="009E4D08">
      <w:pPr>
        <w:pBdr>
          <w:top w:val="nil"/>
          <w:left w:val="nil"/>
          <w:bottom w:val="nil"/>
          <w:right w:val="nil"/>
          <w:between w:val="nil"/>
        </w:pBdr>
        <w:spacing w:after="0" w:line="22" w:lineRule="atLeast"/>
        <w:jc w:val="both"/>
        <w:rPr>
          <w:rFonts w:ascii="Calibri" w:hAnsi="Calibri" w:cs="Calibri"/>
          <w:b/>
          <w:bCs/>
          <w:color w:val="FF0000"/>
        </w:rPr>
      </w:pPr>
    </w:p>
    <w:p w14:paraId="2BB0FD96" w14:textId="1DB285B1" w:rsidR="00AD6C67" w:rsidRPr="0034685C" w:rsidRDefault="00AD6C67" w:rsidP="003276BE">
      <w:pPr>
        <w:pStyle w:val="Odstavecseseznamem"/>
        <w:numPr>
          <w:ilvl w:val="0"/>
          <w:numId w:val="19"/>
        </w:numPr>
        <w:spacing w:after="120"/>
        <w:ind w:left="709" w:hanging="709"/>
        <w:jc w:val="both"/>
        <w:rPr>
          <w:rFonts w:ascii="Calibri" w:eastAsia="Times New Roman" w:hAnsi="Calibri" w:cs="Calibri"/>
          <w:b/>
          <w:lang w:eastAsia="cs-CZ"/>
        </w:rPr>
      </w:pPr>
      <w:r w:rsidRPr="0034685C">
        <w:rPr>
          <w:rFonts w:ascii="Calibri" w:eastAsia="Times New Roman" w:hAnsi="Calibri" w:cs="Calibri"/>
          <w:b/>
          <w:lang w:eastAsia="cs-CZ"/>
        </w:rPr>
        <w:lastRenderedPageBreak/>
        <w:t>Dítě připravené na život – vzdělávací</w:t>
      </w:r>
      <w:r w:rsidRPr="0034685C">
        <w:rPr>
          <w:rFonts w:ascii="Calibri" w:eastAsia="Times New Roman" w:hAnsi="Calibri" w:cs="Calibri"/>
          <w:b/>
          <w:iCs/>
          <w:color w:val="000000" w:themeColor="text1"/>
          <w:lang w:eastAsia="cs-CZ"/>
        </w:rPr>
        <w:t xml:space="preserve">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r w:rsidR="00A748BA">
        <w:rPr>
          <w:rFonts w:ascii="Calibri" w:eastAsia="Times New Roman" w:hAnsi="Calibri" w:cs="Calibri"/>
          <w:b/>
          <w:iCs/>
          <w:color w:val="000000" w:themeColor="text1"/>
          <w:lang w:eastAsia="cs-CZ"/>
        </w:rPr>
        <w:t xml:space="preserve"> </w:t>
      </w:r>
    </w:p>
    <w:p w14:paraId="147CF690" w14:textId="77777777" w:rsidR="003B326C" w:rsidRDefault="003B326C" w:rsidP="00E10CC8">
      <w:pPr>
        <w:pBdr>
          <w:top w:val="nil"/>
          <w:left w:val="nil"/>
          <w:bottom w:val="nil"/>
          <w:right w:val="nil"/>
          <w:between w:val="nil"/>
        </w:pBdr>
        <w:spacing w:after="0" w:line="22" w:lineRule="atLeast"/>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190BAD6F" w14:textId="77777777" w:rsidR="003B326C" w:rsidRDefault="003B326C" w:rsidP="003276BE">
      <w:pPr>
        <w:pStyle w:val="Odstavecseseznamem"/>
        <w:numPr>
          <w:ilvl w:val="0"/>
          <w:numId w:val="23"/>
        </w:numPr>
        <w:pBdr>
          <w:top w:val="nil"/>
          <w:left w:val="nil"/>
          <w:bottom w:val="nil"/>
          <w:right w:val="nil"/>
          <w:between w:val="nil"/>
        </w:pBdr>
        <w:spacing w:after="0" w:line="22" w:lineRule="atLeast"/>
        <w:jc w:val="both"/>
        <w:rPr>
          <w:rFonts w:cstheme="minorHAnsi"/>
          <w:iCs/>
          <w:color w:val="00ADD0"/>
        </w:rPr>
      </w:pPr>
      <w:r w:rsidRPr="005C2F8D">
        <w:rPr>
          <w:rFonts w:cstheme="minorHAnsi"/>
          <w:iCs/>
          <w:color w:val="00ADD0"/>
        </w:rPr>
        <w:t xml:space="preserve">vzdělávací aktivity pro děti předškolního věku podporující rozvoj gramotností a kompetencí, </w:t>
      </w:r>
    </w:p>
    <w:p w14:paraId="70093ADC" w14:textId="503B2804" w:rsidR="003B326C" w:rsidRPr="0069029F" w:rsidRDefault="003B326C" w:rsidP="003276BE">
      <w:pPr>
        <w:pStyle w:val="Odstavecseseznamem"/>
        <w:numPr>
          <w:ilvl w:val="0"/>
          <w:numId w:val="23"/>
        </w:numPr>
        <w:pBdr>
          <w:top w:val="nil"/>
          <w:left w:val="nil"/>
          <w:bottom w:val="nil"/>
          <w:right w:val="nil"/>
          <w:between w:val="nil"/>
        </w:pBdr>
        <w:spacing w:after="0" w:line="22" w:lineRule="atLeast"/>
        <w:jc w:val="both"/>
        <w:rPr>
          <w:rFonts w:cstheme="minorHAnsi"/>
          <w:iCs/>
          <w:color w:val="00ADD0"/>
        </w:rPr>
      </w:pPr>
      <w:r w:rsidRPr="005C2F8D">
        <w:rPr>
          <w:rFonts w:cstheme="minorHAnsi"/>
          <w:iCs/>
          <w:color w:val="00ADD0"/>
        </w:rPr>
        <w:t>aktivity k identifikaci a podpoře nadání a k rozvoji potenciálu každého dítěte – mj. aktivity na</w:t>
      </w:r>
      <w:r>
        <w:rPr>
          <w:rFonts w:cstheme="minorHAnsi"/>
          <w:iCs/>
          <w:color w:val="00ADD0"/>
        </w:rPr>
        <w:t> </w:t>
      </w:r>
      <w:r w:rsidRPr="005C2F8D">
        <w:rPr>
          <w:rFonts w:cstheme="minorHAnsi"/>
          <w:iCs/>
          <w:color w:val="00ADD0"/>
        </w:rPr>
        <w:t xml:space="preserve">podporu čtenářské a matematické pregramotnosti, jazykových, ICT a polytechnických kompetencí, na podporu digitální gramotnosti k celoživotnímu učení, environmentální výchovy a vzdělávání dětí, aktivity na podporu rozvoje sociálních a občanských </w:t>
      </w:r>
      <w:r w:rsidRPr="0069029F">
        <w:rPr>
          <w:rFonts w:cstheme="minorHAnsi"/>
          <w:iCs/>
          <w:color w:val="00ADD0"/>
        </w:rPr>
        <w:t>kompetencí, podnikavosti, kreativity a iniciativy dětí, podpora aktivit a programů zájmového a neformálního vzdělávání, aktivity napomáhající bezproblémovému přechodu dětí z MŠ do</w:t>
      </w:r>
      <w:r>
        <w:rPr>
          <w:rFonts w:cstheme="minorHAnsi"/>
          <w:iCs/>
          <w:color w:val="00ADD0"/>
        </w:rPr>
        <w:t> </w:t>
      </w:r>
      <w:r w:rsidRPr="0069029F">
        <w:rPr>
          <w:rFonts w:cstheme="minorHAnsi"/>
          <w:iCs/>
          <w:color w:val="00ADD0"/>
        </w:rPr>
        <w:t>ZŠ.</w:t>
      </w:r>
    </w:p>
    <w:p w14:paraId="7FBCB081" w14:textId="77777777" w:rsidR="002F4916" w:rsidRDefault="002F4916" w:rsidP="003B326C">
      <w:pPr>
        <w:autoSpaceDE w:val="0"/>
        <w:autoSpaceDN w:val="0"/>
        <w:adjustRightInd w:val="0"/>
        <w:spacing w:after="0" w:line="22" w:lineRule="atLeast"/>
        <w:jc w:val="both"/>
        <w:rPr>
          <w:rFonts w:ascii="Calibri" w:eastAsia="Times New Roman" w:hAnsi="Calibri" w:cs="Times New Roman"/>
          <w:b/>
          <w:bCs/>
          <w:lang w:eastAsia="cs-CZ"/>
        </w:rPr>
      </w:pPr>
    </w:p>
    <w:p w14:paraId="5AD33D4D" w14:textId="3EC0A668" w:rsidR="003B326C" w:rsidRDefault="003B326C" w:rsidP="003B326C">
      <w:pPr>
        <w:autoSpaceDE w:val="0"/>
        <w:autoSpaceDN w:val="0"/>
        <w:adjustRightInd w:val="0"/>
        <w:spacing w:after="0" w:line="22" w:lineRule="atLeast"/>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74E39E1E" w14:textId="2BC11440" w:rsidR="003B326C" w:rsidRDefault="003B326C" w:rsidP="003276BE">
      <w:pPr>
        <w:pStyle w:val="Odstavecseseznamem"/>
        <w:numPr>
          <w:ilvl w:val="0"/>
          <w:numId w:val="23"/>
        </w:numPr>
        <w:autoSpaceDE w:val="0"/>
        <w:autoSpaceDN w:val="0"/>
        <w:adjustRightInd w:val="0"/>
        <w:spacing w:after="0" w:line="22" w:lineRule="atLeast"/>
        <w:jc w:val="both"/>
        <w:rPr>
          <w:rFonts w:ascii="Calibri" w:hAnsi="Calibri" w:cs="Calibri"/>
          <w:color w:val="000000" w:themeColor="text1"/>
        </w:rPr>
      </w:pPr>
      <w:r>
        <w:rPr>
          <w:rFonts w:ascii="Calibri" w:hAnsi="Calibri" w:cs="Calibri"/>
          <w:color w:val="000000" w:themeColor="text1"/>
        </w:rPr>
        <w:t xml:space="preserve">podpora </w:t>
      </w:r>
      <w:r w:rsidRPr="005C2F8D">
        <w:rPr>
          <w:rFonts w:ascii="Calibri" w:hAnsi="Calibri" w:cs="Calibri"/>
          <w:color w:val="000000" w:themeColor="text1"/>
        </w:rPr>
        <w:t>čtenářsk</w:t>
      </w:r>
      <w:r>
        <w:rPr>
          <w:rFonts w:ascii="Calibri" w:hAnsi="Calibri" w:cs="Calibri"/>
          <w:color w:val="000000" w:themeColor="text1"/>
        </w:rPr>
        <w:t>ých d</w:t>
      </w:r>
      <w:r w:rsidRPr="005C2F8D">
        <w:rPr>
          <w:rFonts w:ascii="Calibri" w:hAnsi="Calibri" w:cs="Calibri"/>
          <w:color w:val="000000" w:themeColor="text1"/>
        </w:rPr>
        <w:t>íl</w:t>
      </w:r>
      <w:r>
        <w:rPr>
          <w:rFonts w:ascii="Calibri" w:hAnsi="Calibri" w:cs="Calibri"/>
          <w:color w:val="000000" w:themeColor="text1"/>
        </w:rPr>
        <w:t xml:space="preserve">en, </w:t>
      </w:r>
      <w:r w:rsidRPr="005C2F8D">
        <w:rPr>
          <w:rFonts w:ascii="Calibri" w:hAnsi="Calibri" w:cs="Calibri"/>
          <w:color w:val="000000" w:themeColor="text1"/>
        </w:rPr>
        <w:t>koutk</w:t>
      </w:r>
      <w:r>
        <w:rPr>
          <w:rFonts w:ascii="Calibri" w:hAnsi="Calibri" w:cs="Calibri"/>
          <w:color w:val="000000" w:themeColor="text1"/>
        </w:rPr>
        <w:t>ů,</w:t>
      </w:r>
      <w:r w:rsidRPr="005C2F8D">
        <w:rPr>
          <w:rFonts w:ascii="Calibri" w:hAnsi="Calibri" w:cs="Calibri"/>
          <w:color w:val="000000" w:themeColor="text1"/>
        </w:rPr>
        <w:t xml:space="preserve"> projektová výuka, aktivity na podporu čtenářství se zapojením knižních autorů, ilustrátorů, pracovníků knihoven, rodičů, příbuzných, žáků vyšších ročníků</w:t>
      </w:r>
      <w:r w:rsidR="008E2097">
        <w:rPr>
          <w:rFonts w:ascii="Calibri" w:hAnsi="Calibri" w:cs="Calibri"/>
          <w:color w:val="000000" w:themeColor="text1"/>
        </w:rPr>
        <w:t xml:space="preserve"> </w:t>
      </w:r>
      <w:r w:rsidR="008E2097" w:rsidRPr="008E2097">
        <w:rPr>
          <w:rFonts w:ascii="Calibri" w:hAnsi="Calibri" w:cs="Calibri"/>
          <w:color w:val="FF0000"/>
        </w:rPr>
        <w:t>aj.</w:t>
      </w:r>
      <w:r w:rsidRPr="008E2097">
        <w:rPr>
          <w:rFonts w:ascii="Calibri" w:hAnsi="Calibri" w:cs="Calibri"/>
          <w:color w:val="FF0000"/>
        </w:rPr>
        <w:t xml:space="preserve">, </w:t>
      </w:r>
    </w:p>
    <w:p w14:paraId="5B35DB5C" w14:textId="77CB0B58" w:rsidR="003B326C" w:rsidRDefault="003B326C" w:rsidP="003276BE">
      <w:pPr>
        <w:pStyle w:val="Odstavecseseznamem"/>
        <w:numPr>
          <w:ilvl w:val="0"/>
          <w:numId w:val="23"/>
        </w:numPr>
        <w:autoSpaceDE w:val="0"/>
        <w:autoSpaceDN w:val="0"/>
        <w:adjustRightInd w:val="0"/>
        <w:spacing w:after="0" w:line="22" w:lineRule="atLeast"/>
        <w:jc w:val="both"/>
        <w:rPr>
          <w:rFonts w:ascii="Calibri" w:hAnsi="Calibri" w:cs="Calibri"/>
          <w:color w:val="000000" w:themeColor="text1"/>
        </w:rPr>
      </w:pPr>
      <w:r w:rsidRPr="005C2F8D">
        <w:rPr>
          <w:rFonts w:ascii="Calibri" w:hAnsi="Calibri" w:cs="Calibri"/>
          <w:color w:val="000000" w:themeColor="text1"/>
        </w:rPr>
        <w:t>aktivity na podporu rozvoje matematické pregramotnosti</w:t>
      </w:r>
      <w:r>
        <w:rPr>
          <w:rFonts w:ascii="Calibri" w:hAnsi="Calibri" w:cs="Calibri"/>
          <w:color w:val="000000" w:themeColor="text1"/>
        </w:rPr>
        <w:t>, n</w:t>
      </w:r>
      <w:r w:rsidRPr="005C2F8D">
        <w:rPr>
          <w:rFonts w:ascii="Calibri" w:hAnsi="Calibri" w:cs="Calibri"/>
          <w:color w:val="000000" w:themeColor="text1"/>
        </w:rPr>
        <w:t>apř. prvky Hejného matematiky, kroužky logiky, šachy,</w:t>
      </w:r>
      <w:r w:rsidR="008E2097">
        <w:rPr>
          <w:rFonts w:ascii="Calibri" w:hAnsi="Calibri" w:cs="Calibri"/>
          <w:color w:val="000000" w:themeColor="text1"/>
        </w:rPr>
        <w:t xml:space="preserve"> </w:t>
      </w:r>
      <w:r w:rsidR="008E2097" w:rsidRPr="008E2097">
        <w:rPr>
          <w:rFonts w:ascii="Calibri" w:hAnsi="Calibri" w:cs="Calibri"/>
          <w:color w:val="FF0000"/>
        </w:rPr>
        <w:t xml:space="preserve">aj., </w:t>
      </w:r>
      <w:r w:rsidRPr="008E2097">
        <w:rPr>
          <w:rFonts w:ascii="Calibri" w:hAnsi="Calibri" w:cs="Calibri"/>
          <w:color w:val="FF0000"/>
        </w:rPr>
        <w:t xml:space="preserve"> </w:t>
      </w:r>
    </w:p>
    <w:p w14:paraId="3C2D3901" w14:textId="77777777" w:rsidR="003B326C" w:rsidRDefault="003B326C" w:rsidP="003276BE">
      <w:pPr>
        <w:pStyle w:val="Odstavecseseznamem"/>
        <w:numPr>
          <w:ilvl w:val="0"/>
          <w:numId w:val="23"/>
        </w:numPr>
        <w:autoSpaceDE w:val="0"/>
        <w:autoSpaceDN w:val="0"/>
        <w:adjustRightInd w:val="0"/>
        <w:spacing w:after="0" w:line="22" w:lineRule="atLeast"/>
        <w:jc w:val="both"/>
        <w:rPr>
          <w:rFonts w:ascii="Calibri" w:hAnsi="Calibri" w:cs="Calibri"/>
          <w:color w:val="000000" w:themeColor="text1"/>
        </w:rPr>
      </w:pPr>
      <w:r w:rsidRPr="005C2F8D">
        <w:rPr>
          <w:rFonts w:ascii="Calibri" w:hAnsi="Calibri" w:cs="Calibri"/>
          <w:color w:val="000000" w:themeColor="text1"/>
        </w:rPr>
        <w:t>aktivity na podporu rozvoje jazykových kompetencí</w:t>
      </w:r>
      <w:r>
        <w:rPr>
          <w:rFonts w:ascii="Calibri" w:hAnsi="Calibri" w:cs="Calibri"/>
          <w:color w:val="000000" w:themeColor="text1"/>
        </w:rPr>
        <w:t xml:space="preserve"> (</w:t>
      </w:r>
      <w:r w:rsidRPr="005C2F8D">
        <w:rPr>
          <w:rFonts w:ascii="Calibri" w:hAnsi="Calibri" w:cs="Calibri"/>
          <w:color w:val="000000" w:themeColor="text1"/>
        </w:rPr>
        <w:t>rodilí mluvčí, CLIL, jazykové kroužky v</w:t>
      </w:r>
      <w:r>
        <w:rPr>
          <w:rFonts w:ascii="Calibri" w:hAnsi="Calibri" w:cs="Calibri"/>
          <w:color w:val="000000" w:themeColor="text1"/>
        </w:rPr>
        <w:t> </w:t>
      </w:r>
      <w:r w:rsidRPr="005C2F8D">
        <w:rPr>
          <w:rFonts w:ascii="Calibri" w:hAnsi="Calibri" w:cs="Calibri"/>
          <w:color w:val="000000" w:themeColor="text1"/>
        </w:rPr>
        <w:t>MŠ</w:t>
      </w:r>
      <w:r>
        <w:rPr>
          <w:rFonts w:ascii="Calibri" w:hAnsi="Calibri" w:cs="Calibri"/>
          <w:color w:val="000000" w:themeColor="text1"/>
        </w:rPr>
        <w:t>)</w:t>
      </w:r>
      <w:r w:rsidRPr="005C2F8D">
        <w:rPr>
          <w:rFonts w:ascii="Calibri" w:hAnsi="Calibri" w:cs="Calibri"/>
          <w:color w:val="000000" w:themeColor="text1"/>
        </w:rPr>
        <w:t>,</w:t>
      </w:r>
    </w:p>
    <w:p w14:paraId="2DF0BA60" w14:textId="77777777" w:rsidR="003B326C" w:rsidRDefault="003B326C" w:rsidP="003276BE">
      <w:pPr>
        <w:pStyle w:val="Odstavecseseznamem"/>
        <w:numPr>
          <w:ilvl w:val="0"/>
          <w:numId w:val="23"/>
        </w:numPr>
        <w:autoSpaceDE w:val="0"/>
        <w:autoSpaceDN w:val="0"/>
        <w:adjustRightInd w:val="0"/>
        <w:spacing w:after="0" w:line="22" w:lineRule="atLeast"/>
        <w:jc w:val="both"/>
        <w:rPr>
          <w:rFonts w:ascii="Calibri" w:hAnsi="Calibri" w:cs="Calibri"/>
          <w:color w:val="000000" w:themeColor="text1"/>
        </w:rPr>
      </w:pPr>
      <w:r w:rsidRPr="005C2F8D">
        <w:rPr>
          <w:rFonts w:ascii="Calibri" w:hAnsi="Calibri" w:cs="Calibri"/>
          <w:color w:val="000000" w:themeColor="text1"/>
        </w:rPr>
        <w:t>aktivity na podporu rozvoje digitálních kompetencí, digitální gramotnosti pro celoživotní učení, využití robotických pomůcek, aktivity na podporu informatického myšlení,</w:t>
      </w:r>
    </w:p>
    <w:p w14:paraId="072AB4A5" w14:textId="77777777" w:rsidR="003B326C" w:rsidRDefault="003B326C" w:rsidP="003276BE">
      <w:pPr>
        <w:pStyle w:val="Odstavecseseznamem"/>
        <w:numPr>
          <w:ilvl w:val="0"/>
          <w:numId w:val="23"/>
        </w:numPr>
        <w:autoSpaceDE w:val="0"/>
        <w:autoSpaceDN w:val="0"/>
        <w:adjustRightInd w:val="0"/>
        <w:spacing w:after="0" w:line="22" w:lineRule="atLeast"/>
        <w:jc w:val="both"/>
        <w:rPr>
          <w:rFonts w:ascii="Calibri" w:hAnsi="Calibri" w:cs="Calibri"/>
          <w:color w:val="000000" w:themeColor="text1"/>
        </w:rPr>
      </w:pPr>
      <w:r w:rsidRPr="005C2F8D">
        <w:rPr>
          <w:rFonts w:ascii="Calibri" w:hAnsi="Calibri" w:cs="Calibri"/>
          <w:color w:val="000000" w:themeColor="text1"/>
        </w:rPr>
        <w:t xml:space="preserve">polytechnické a řemeslné aktivity na podporu zručnosti a jemné motoriky, </w:t>
      </w:r>
    </w:p>
    <w:p w14:paraId="661CDEC1" w14:textId="35F76BE7" w:rsidR="003B326C" w:rsidRPr="003B326C" w:rsidRDefault="003B326C" w:rsidP="003276BE">
      <w:pPr>
        <w:pStyle w:val="Odstavecseseznamem"/>
        <w:numPr>
          <w:ilvl w:val="0"/>
          <w:numId w:val="23"/>
        </w:numPr>
        <w:autoSpaceDE w:val="0"/>
        <w:autoSpaceDN w:val="0"/>
        <w:adjustRightInd w:val="0"/>
        <w:spacing w:after="0" w:line="22" w:lineRule="atLeast"/>
        <w:jc w:val="both"/>
        <w:rPr>
          <w:rFonts w:ascii="Calibri" w:hAnsi="Calibri" w:cs="Calibri"/>
          <w:color w:val="000000" w:themeColor="text1"/>
        </w:rPr>
      </w:pPr>
      <w:r w:rsidRPr="005C2F8D">
        <w:rPr>
          <w:rFonts w:ascii="Calibri" w:hAnsi="Calibri" w:cs="Calibri"/>
          <w:color w:val="000000" w:themeColor="text1"/>
        </w:rPr>
        <w:t>výchova k udržitelnému rozvoji, aktivity k</w:t>
      </w:r>
      <w:r w:rsidRPr="005C2F8D">
        <w:rPr>
          <w:rFonts w:eastAsia="Times New Roman" w:cstheme="minorHAnsi"/>
          <w:iCs/>
          <w:color w:val="000000" w:themeColor="text1"/>
          <w:lang w:eastAsia="cs-CZ"/>
        </w:rPr>
        <w:t xml:space="preserve"> podpoře rozvoje sociálních a občanských kompetencí, podnikavosti, kreativity a iniciativy, setkávání s odborníky z praxe, ale i s laickou veřejností, </w:t>
      </w:r>
      <w:r w:rsidR="006837C6" w:rsidRPr="00590D5C">
        <w:rPr>
          <w:rFonts w:eastAsia="Times New Roman" w:cstheme="minorHAnsi"/>
          <w:iCs/>
          <w:color w:val="FF0000"/>
          <w:lang w:eastAsia="cs-CZ"/>
        </w:rPr>
        <w:t xml:space="preserve">aktivity na podporu rozvoje vztahu k místu, kde děti </w:t>
      </w:r>
      <w:r w:rsidR="007B1C4D" w:rsidRPr="00590D5C">
        <w:rPr>
          <w:rFonts w:eastAsia="Times New Roman" w:cstheme="minorHAnsi"/>
          <w:iCs/>
          <w:color w:val="FF0000"/>
          <w:lang w:eastAsia="cs-CZ"/>
        </w:rPr>
        <w:t>žijí/navštěvují MŠ, podpora sportovních/pohybových aktivit</w:t>
      </w:r>
      <w:r w:rsidR="00315436" w:rsidRPr="00590D5C">
        <w:rPr>
          <w:rFonts w:eastAsia="Times New Roman" w:cstheme="minorHAnsi"/>
          <w:iCs/>
          <w:color w:val="FF0000"/>
          <w:lang w:eastAsia="cs-CZ"/>
        </w:rPr>
        <w:t xml:space="preserve"> a aktivit vedoucích k rozvoji mezigenerační</w:t>
      </w:r>
      <w:r w:rsidR="00225ECE">
        <w:rPr>
          <w:rFonts w:eastAsia="Times New Roman" w:cstheme="minorHAnsi"/>
          <w:iCs/>
          <w:color w:val="FF0000"/>
          <w:lang w:eastAsia="cs-CZ"/>
        </w:rPr>
        <w:t xml:space="preserve"> spolupráce a</w:t>
      </w:r>
      <w:r w:rsidR="00C70DC2">
        <w:rPr>
          <w:rFonts w:eastAsia="Times New Roman" w:cstheme="minorHAnsi"/>
          <w:iCs/>
          <w:color w:val="FF0000"/>
          <w:lang w:eastAsia="cs-CZ"/>
        </w:rPr>
        <w:t> </w:t>
      </w:r>
      <w:r w:rsidR="00315436" w:rsidRPr="00590D5C">
        <w:rPr>
          <w:rFonts w:eastAsia="Times New Roman" w:cstheme="minorHAnsi"/>
          <w:iCs/>
          <w:color w:val="FF0000"/>
          <w:lang w:eastAsia="cs-CZ"/>
        </w:rPr>
        <w:t xml:space="preserve">soužití. </w:t>
      </w:r>
    </w:p>
    <w:p w14:paraId="67AEE1D8" w14:textId="114F89C3" w:rsidR="00AD6C67" w:rsidRPr="003B326C" w:rsidRDefault="003B326C" w:rsidP="003276BE">
      <w:pPr>
        <w:pStyle w:val="Odstavecseseznamem"/>
        <w:numPr>
          <w:ilvl w:val="0"/>
          <w:numId w:val="23"/>
        </w:numPr>
        <w:autoSpaceDE w:val="0"/>
        <w:autoSpaceDN w:val="0"/>
        <w:adjustRightInd w:val="0"/>
        <w:spacing w:after="0" w:line="22" w:lineRule="atLeast"/>
        <w:jc w:val="both"/>
        <w:rPr>
          <w:rFonts w:ascii="Calibri" w:hAnsi="Calibri" w:cs="Calibri"/>
          <w:color w:val="000000" w:themeColor="text1"/>
        </w:rPr>
      </w:pPr>
      <w:r w:rsidRPr="003B326C">
        <w:rPr>
          <w:rFonts w:eastAsia="Times New Roman" w:cstheme="minorHAnsi"/>
          <w:iCs/>
          <w:color w:val="000000" w:themeColor="text1"/>
          <w:lang w:eastAsia="cs-CZ"/>
        </w:rPr>
        <w:t>aktivity vedoucí k podpoře wellbeingu, dobrého klima třídy a kvalitnímu managementu třídních kolektivů, aktivity usnadňující přechod dětí z MŠ do ZŠ</w:t>
      </w:r>
      <w:r w:rsidR="00B54E9B">
        <w:rPr>
          <w:rFonts w:eastAsia="Times New Roman" w:cstheme="minorHAnsi"/>
          <w:iCs/>
          <w:color w:val="000000" w:themeColor="text1"/>
          <w:lang w:eastAsia="cs-CZ"/>
        </w:rPr>
        <w:t>.</w:t>
      </w:r>
    </w:p>
    <w:p w14:paraId="316E55B1" w14:textId="77777777" w:rsidR="00F94E71" w:rsidRDefault="00F94E71" w:rsidP="00AD6C67">
      <w:pPr>
        <w:autoSpaceDE w:val="0"/>
        <w:autoSpaceDN w:val="0"/>
        <w:adjustRightInd w:val="0"/>
        <w:spacing w:after="0" w:line="22" w:lineRule="atLeast"/>
        <w:rPr>
          <w:rFonts w:ascii="Calibri" w:hAnsi="Calibri" w:cs="Calibri"/>
          <w:b/>
          <w:bCs/>
          <w:color w:val="000000" w:themeColor="text1"/>
        </w:rPr>
      </w:pPr>
    </w:p>
    <w:p w14:paraId="1510A010" w14:textId="77777777" w:rsidR="00AD6C67" w:rsidRPr="00AD6C67" w:rsidRDefault="00AD6C67" w:rsidP="00E10CC8">
      <w:pPr>
        <w:autoSpaceDE w:val="0"/>
        <w:autoSpaceDN w:val="0"/>
        <w:adjustRightInd w:val="0"/>
        <w:spacing w:after="0" w:line="22" w:lineRule="atLeast"/>
        <w:rPr>
          <w:rFonts w:ascii="Calibri" w:hAnsi="Calibri" w:cs="Calibri"/>
          <w:b/>
          <w:bCs/>
          <w:color w:val="000000" w:themeColor="text1"/>
        </w:rPr>
      </w:pPr>
      <w:r w:rsidRPr="00AD6C67">
        <w:rPr>
          <w:rFonts w:ascii="Calibri" w:hAnsi="Calibri" w:cs="Calibri"/>
          <w:b/>
          <w:bCs/>
          <w:color w:val="000000" w:themeColor="text1"/>
        </w:rPr>
        <w:t>Indikátory</w:t>
      </w:r>
    </w:p>
    <w:p w14:paraId="39D94308" w14:textId="77777777" w:rsidR="00AD6C67" w:rsidRPr="00AD6C67" w:rsidRDefault="00AD6C67" w:rsidP="003276BE">
      <w:pPr>
        <w:numPr>
          <w:ilvl w:val="0"/>
          <w:numId w:val="16"/>
        </w:numPr>
        <w:autoSpaceDE w:val="0"/>
        <w:autoSpaceDN w:val="0"/>
        <w:adjustRightInd w:val="0"/>
        <w:spacing w:after="0" w:line="22" w:lineRule="atLeast"/>
        <w:contextualSpacing/>
        <w:rPr>
          <w:rFonts w:ascii="Calibri" w:hAnsi="Calibri" w:cs="Calibri"/>
          <w:color w:val="000000" w:themeColor="text1"/>
        </w:rPr>
      </w:pPr>
      <w:r w:rsidRPr="00AD6C67">
        <w:rPr>
          <w:rFonts w:ascii="Calibri" w:hAnsi="Calibri" w:cs="Calibri"/>
          <w:color w:val="000000" w:themeColor="text1"/>
        </w:rPr>
        <w:t>Počet uspořádaných aktivit</w:t>
      </w:r>
    </w:p>
    <w:p w14:paraId="5EED4CBE" w14:textId="77777777" w:rsidR="00AD6C67" w:rsidRDefault="00AD6C67" w:rsidP="003276BE">
      <w:pPr>
        <w:numPr>
          <w:ilvl w:val="0"/>
          <w:numId w:val="16"/>
        </w:numPr>
        <w:autoSpaceDE w:val="0"/>
        <w:autoSpaceDN w:val="0"/>
        <w:adjustRightInd w:val="0"/>
        <w:spacing w:after="0" w:line="22" w:lineRule="atLeast"/>
        <w:contextualSpacing/>
        <w:rPr>
          <w:rFonts w:ascii="Calibri" w:hAnsi="Calibri" w:cs="Calibri"/>
          <w:color w:val="000000" w:themeColor="text1"/>
        </w:rPr>
      </w:pPr>
      <w:r w:rsidRPr="00AD6C67">
        <w:rPr>
          <w:rFonts w:ascii="Calibri" w:hAnsi="Calibri" w:cs="Calibri"/>
          <w:color w:val="000000" w:themeColor="text1"/>
        </w:rPr>
        <w:t>Počet zapojených škol</w:t>
      </w:r>
    </w:p>
    <w:p w14:paraId="1FEF2D44" w14:textId="77777777" w:rsidR="001770F2" w:rsidRDefault="001770F2" w:rsidP="001770F2">
      <w:pPr>
        <w:autoSpaceDE w:val="0"/>
        <w:autoSpaceDN w:val="0"/>
        <w:adjustRightInd w:val="0"/>
        <w:spacing w:after="0" w:line="22" w:lineRule="atLeast"/>
        <w:contextualSpacing/>
        <w:rPr>
          <w:rFonts w:ascii="Calibri" w:hAnsi="Calibri" w:cs="Calibri"/>
          <w:color w:val="000000" w:themeColor="text1"/>
        </w:rPr>
      </w:pPr>
    </w:p>
    <w:p w14:paraId="2A9CCBAE" w14:textId="77777777" w:rsidR="00996CEF" w:rsidRDefault="00996CEF" w:rsidP="00996CEF">
      <w:pPr>
        <w:autoSpaceDE w:val="0"/>
        <w:autoSpaceDN w:val="0"/>
        <w:adjustRightInd w:val="0"/>
        <w:spacing w:after="18" w:line="22" w:lineRule="atLeast"/>
        <w:contextualSpacing/>
        <w:jc w:val="both"/>
        <w:rPr>
          <w:rFonts w:cstheme="minorHAnsi"/>
        </w:rPr>
      </w:pPr>
      <w:r w:rsidRPr="004759D3">
        <w:rPr>
          <w:rFonts w:ascii="Calibri" w:hAnsi="Calibri" w:cs="Calibri"/>
          <w:color w:val="FF0000"/>
        </w:rPr>
        <w:t xml:space="preserve">Rozvoje v tomto strategickém cíli bude dosaženo realizací </w:t>
      </w:r>
      <w:r>
        <w:rPr>
          <w:rFonts w:ascii="Calibri" w:hAnsi="Calibri" w:cs="Calibri"/>
          <w:color w:val="FF0000"/>
        </w:rPr>
        <w:t>neinvestičních aktivit škol, aktivit spolupráce a soustavnou prací naplňující účel tohoto strategického cíle.</w:t>
      </w:r>
    </w:p>
    <w:p w14:paraId="1F848CA4" w14:textId="77777777" w:rsidR="00996CEF" w:rsidRDefault="00996CEF" w:rsidP="001770F2">
      <w:pPr>
        <w:autoSpaceDE w:val="0"/>
        <w:autoSpaceDN w:val="0"/>
        <w:adjustRightInd w:val="0"/>
        <w:spacing w:after="0" w:line="22" w:lineRule="atLeast"/>
        <w:contextualSpacing/>
        <w:rPr>
          <w:rFonts w:ascii="Calibri" w:hAnsi="Calibri" w:cs="Calibri"/>
          <w:color w:val="000000" w:themeColor="text1"/>
        </w:rPr>
      </w:pPr>
    </w:p>
    <w:p w14:paraId="291FE0EC" w14:textId="77777777" w:rsidR="00996CEF" w:rsidRDefault="00996CEF" w:rsidP="00996CEF">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t>Aktivity škol</w:t>
      </w:r>
    </w:p>
    <w:p w14:paraId="108697BA" w14:textId="3215C614" w:rsidR="003A0ECD" w:rsidRPr="003A0ECD" w:rsidRDefault="003A0ECD" w:rsidP="003F2A1C">
      <w:pPr>
        <w:pStyle w:val="Odstavecseseznamem"/>
        <w:numPr>
          <w:ilvl w:val="0"/>
          <w:numId w:val="39"/>
        </w:numPr>
        <w:spacing w:after="0" w:line="22" w:lineRule="atLeast"/>
        <w:jc w:val="both"/>
        <w:rPr>
          <w:rFonts w:ascii="Calibri" w:hAnsi="Calibri" w:cs="Calibri"/>
          <w:color w:val="FF0000"/>
        </w:rPr>
      </w:pPr>
      <w:r w:rsidRPr="003A0ECD">
        <w:rPr>
          <w:rFonts w:ascii="Calibri" w:hAnsi="Calibri" w:cs="Calibri"/>
          <w:color w:val="FF0000"/>
        </w:rPr>
        <w:t xml:space="preserve">podpora (inovativního) vzdělávání dětí v MŠ – inovativní vzdělávání dětí v MŠ, podpora dětí s OMJ v MŠ, příprava dětí ohrožených školním neúspěchem v MŠ </w:t>
      </w:r>
      <w:r w:rsidRPr="003A0ECD">
        <w:rPr>
          <w:rFonts w:ascii="Calibri" w:hAnsi="Calibri" w:cs="Calibri"/>
          <w:color w:val="FF0000"/>
        </w:rPr>
        <w:tab/>
        <w:t>PŘÍLEŽITOST</w:t>
      </w:r>
    </w:p>
    <w:p w14:paraId="46CDF962" w14:textId="5B0C701A" w:rsidR="003A0ECD" w:rsidRPr="003A0ECD" w:rsidRDefault="003A0ECD" w:rsidP="003F2A1C">
      <w:pPr>
        <w:pStyle w:val="Odstavecseseznamem"/>
        <w:numPr>
          <w:ilvl w:val="0"/>
          <w:numId w:val="39"/>
        </w:numPr>
        <w:spacing w:after="0" w:line="22" w:lineRule="atLeast"/>
        <w:jc w:val="both"/>
        <w:rPr>
          <w:rFonts w:ascii="Calibri" w:hAnsi="Calibri" w:cs="Calibri"/>
          <w:color w:val="FF0000"/>
        </w:rPr>
      </w:pPr>
      <w:r w:rsidRPr="003A0ECD">
        <w:rPr>
          <w:rFonts w:ascii="Calibri" w:hAnsi="Calibri" w:cs="Calibri"/>
          <w:color w:val="FF0000"/>
        </w:rPr>
        <w:t>další vzdělávací aktivity pro děti předškolního věku</w:t>
      </w:r>
      <w:r w:rsidR="003E1401">
        <w:rPr>
          <w:rFonts w:ascii="Calibri" w:hAnsi="Calibri" w:cs="Calibri"/>
          <w:color w:val="FF0000"/>
        </w:rPr>
        <w:tab/>
        <w:t>PŘÍLEŽITOST</w:t>
      </w:r>
    </w:p>
    <w:p w14:paraId="027FE919" w14:textId="77777777" w:rsidR="003A0ECD" w:rsidRDefault="003A0ECD" w:rsidP="00996CEF">
      <w:pPr>
        <w:pBdr>
          <w:top w:val="nil"/>
          <w:left w:val="nil"/>
          <w:bottom w:val="nil"/>
          <w:right w:val="nil"/>
          <w:between w:val="nil"/>
        </w:pBdr>
        <w:spacing w:after="0" w:line="22" w:lineRule="atLeast"/>
        <w:jc w:val="both"/>
        <w:rPr>
          <w:rFonts w:ascii="Calibri" w:hAnsi="Calibri" w:cs="Calibri"/>
          <w:b/>
          <w:bCs/>
          <w:color w:val="FF0000"/>
        </w:rPr>
      </w:pPr>
    </w:p>
    <w:p w14:paraId="0E410DBB" w14:textId="77777777" w:rsidR="00996CEF" w:rsidRDefault="00996CEF" w:rsidP="00996CEF">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71B8DEF9" w14:textId="5B131380" w:rsidR="003A0ECD" w:rsidRPr="003A0ECD" w:rsidRDefault="003A0ECD" w:rsidP="003F2A1C">
      <w:pPr>
        <w:pStyle w:val="Odstavecseseznamem"/>
        <w:numPr>
          <w:ilvl w:val="0"/>
          <w:numId w:val="40"/>
        </w:numPr>
        <w:pBdr>
          <w:top w:val="nil"/>
          <w:left w:val="nil"/>
          <w:bottom w:val="nil"/>
          <w:right w:val="nil"/>
          <w:between w:val="nil"/>
        </w:pBdr>
        <w:spacing w:after="0" w:line="22" w:lineRule="atLeast"/>
        <w:jc w:val="both"/>
        <w:rPr>
          <w:rFonts w:ascii="Calibri" w:hAnsi="Calibri" w:cs="Calibri"/>
          <w:color w:val="FF0000"/>
        </w:rPr>
      </w:pPr>
      <w:r w:rsidRPr="003A0ECD">
        <w:rPr>
          <w:rFonts w:ascii="Calibri" w:eastAsia="Times New Roman" w:hAnsi="Calibri" w:cstheme="minorHAnsi"/>
          <w:iCs/>
          <w:color w:val="FF0000"/>
          <w:lang w:eastAsia="cs-CZ"/>
        </w:rPr>
        <w:t>vzdělávací aktivity pro děti předškolního věku podporující rozvoj gramotností a kompetencí</w:t>
      </w:r>
      <w:r w:rsidR="00366437">
        <w:rPr>
          <w:rFonts w:ascii="Calibri" w:eastAsia="Times New Roman" w:hAnsi="Calibri" w:cstheme="minorHAnsi"/>
          <w:iCs/>
          <w:color w:val="FF0000"/>
          <w:lang w:eastAsia="cs-CZ"/>
        </w:rPr>
        <w:t xml:space="preserve"> </w:t>
      </w:r>
      <w:r w:rsidR="00592123">
        <w:rPr>
          <w:rFonts w:ascii="Calibri" w:eastAsia="Times New Roman" w:hAnsi="Calibri" w:cstheme="minorHAnsi"/>
          <w:iCs/>
          <w:color w:val="FF0000"/>
          <w:lang w:eastAsia="cs-CZ"/>
        </w:rPr>
        <w:t xml:space="preserve">(čtenářské, matematické, </w:t>
      </w:r>
      <w:r w:rsidR="002649D2">
        <w:rPr>
          <w:rFonts w:ascii="Calibri" w:eastAsia="Times New Roman" w:hAnsi="Calibri" w:cstheme="minorHAnsi"/>
          <w:iCs/>
          <w:color w:val="FF0000"/>
          <w:lang w:eastAsia="cs-CZ"/>
        </w:rPr>
        <w:t xml:space="preserve">jazykové, </w:t>
      </w:r>
      <w:r w:rsidR="00C27A70">
        <w:rPr>
          <w:rFonts w:ascii="Calibri" w:eastAsia="Times New Roman" w:hAnsi="Calibri" w:cstheme="minorHAnsi"/>
          <w:iCs/>
          <w:color w:val="FF0000"/>
          <w:lang w:eastAsia="cs-CZ"/>
        </w:rPr>
        <w:t>ICT</w:t>
      </w:r>
      <w:r w:rsidR="002649D2">
        <w:rPr>
          <w:rFonts w:ascii="Calibri" w:eastAsia="Times New Roman" w:hAnsi="Calibri" w:cstheme="minorHAnsi"/>
          <w:iCs/>
          <w:color w:val="FF0000"/>
          <w:lang w:eastAsia="cs-CZ"/>
        </w:rPr>
        <w:t xml:space="preserve">, polytechnické a řemeslné, k rozvoji </w:t>
      </w:r>
      <w:r w:rsidR="001F43C7">
        <w:rPr>
          <w:rFonts w:ascii="Calibri" w:eastAsia="Times New Roman" w:hAnsi="Calibri" w:cstheme="minorHAnsi"/>
          <w:iCs/>
          <w:color w:val="FF0000"/>
          <w:lang w:eastAsia="cs-CZ"/>
        </w:rPr>
        <w:t xml:space="preserve">podnikavosti, </w:t>
      </w:r>
      <w:r w:rsidR="00837E6E">
        <w:rPr>
          <w:rFonts w:ascii="Calibri" w:eastAsia="Times New Roman" w:hAnsi="Calibri" w:cstheme="minorHAnsi"/>
          <w:iCs/>
          <w:color w:val="FF0000"/>
          <w:lang w:eastAsia="cs-CZ"/>
        </w:rPr>
        <w:t xml:space="preserve">iniciativy, </w:t>
      </w:r>
      <w:r w:rsidR="001F43C7">
        <w:rPr>
          <w:rFonts w:ascii="Calibri" w:eastAsia="Times New Roman" w:hAnsi="Calibri" w:cstheme="minorHAnsi"/>
          <w:iCs/>
          <w:color w:val="FF0000"/>
          <w:lang w:eastAsia="cs-CZ"/>
        </w:rPr>
        <w:t>kreativity,</w:t>
      </w:r>
      <w:r w:rsidR="00476939">
        <w:rPr>
          <w:rFonts w:ascii="Calibri" w:eastAsia="Times New Roman" w:hAnsi="Calibri" w:cstheme="minorHAnsi"/>
          <w:iCs/>
          <w:color w:val="FF0000"/>
          <w:lang w:eastAsia="cs-CZ"/>
        </w:rPr>
        <w:t xml:space="preserve"> environmentální výchovy a vzdělávání, </w:t>
      </w:r>
      <w:r w:rsidR="00291B6E">
        <w:rPr>
          <w:rFonts w:ascii="Calibri" w:eastAsia="Times New Roman" w:hAnsi="Calibri" w:cstheme="minorHAnsi"/>
          <w:iCs/>
          <w:color w:val="FF0000"/>
          <w:lang w:eastAsia="cs-CZ"/>
        </w:rPr>
        <w:t>pohybových dovedností, mezigenerační spolupráce</w:t>
      </w:r>
      <w:r w:rsidR="00476939">
        <w:rPr>
          <w:rFonts w:ascii="Calibri" w:eastAsia="Times New Roman" w:hAnsi="Calibri" w:cstheme="minorHAnsi"/>
          <w:iCs/>
          <w:color w:val="FF0000"/>
          <w:lang w:eastAsia="cs-CZ"/>
        </w:rPr>
        <w:t xml:space="preserve">, </w:t>
      </w:r>
      <w:r w:rsidR="002148FC" w:rsidRPr="00291B6E">
        <w:rPr>
          <w:rFonts w:cstheme="minorHAnsi"/>
          <w:iCs/>
          <w:color w:val="FF0000"/>
        </w:rPr>
        <w:t>aktivity na podporu rozvoje sociálních a</w:t>
      </w:r>
      <w:r w:rsidR="002148FC">
        <w:rPr>
          <w:rFonts w:cstheme="minorHAnsi"/>
          <w:iCs/>
          <w:color w:val="FF0000"/>
        </w:rPr>
        <w:t> </w:t>
      </w:r>
      <w:r w:rsidR="002148FC" w:rsidRPr="00291B6E">
        <w:rPr>
          <w:rFonts w:cstheme="minorHAnsi"/>
          <w:iCs/>
          <w:color w:val="FF0000"/>
        </w:rPr>
        <w:t xml:space="preserve">občanských kompetencí, </w:t>
      </w:r>
      <w:r w:rsidR="00291B6E">
        <w:rPr>
          <w:rFonts w:ascii="Calibri" w:eastAsia="Times New Roman" w:hAnsi="Calibri" w:cstheme="minorHAnsi"/>
          <w:iCs/>
          <w:color w:val="FF0000"/>
          <w:lang w:eastAsia="cs-CZ"/>
        </w:rPr>
        <w:t>aj.</w:t>
      </w:r>
      <w:r w:rsidRPr="003A0ECD">
        <w:rPr>
          <w:rFonts w:ascii="Calibri" w:eastAsia="Times New Roman" w:hAnsi="Calibri" w:cstheme="minorHAnsi"/>
          <w:iCs/>
          <w:color w:val="FF0000"/>
          <w:lang w:eastAsia="cs-CZ"/>
        </w:rPr>
        <w:t>)</w:t>
      </w:r>
      <w:r w:rsidR="003E1401">
        <w:rPr>
          <w:rFonts w:ascii="Calibri" w:eastAsia="Times New Roman" w:hAnsi="Calibri" w:cstheme="minorHAnsi"/>
          <w:iCs/>
          <w:color w:val="FF0000"/>
          <w:lang w:eastAsia="cs-CZ"/>
        </w:rPr>
        <w:tab/>
      </w:r>
      <w:r w:rsidR="003E1401">
        <w:rPr>
          <w:rFonts w:ascii="Calibri" w:hAnsi="Calibri" w:cs="Calibri"/>
          <w:color w:val="FF0000"/>
        </w:rPr>
        <w:t>PŘÍLEŽITOST</w:t>
      </w:r>
    </w:p>
    <w:p w14:paraId="667AFA21" w14:textId="07D20F1E" w:rsidR="003A0ECD" w:rsidRPr="003A0ECD" w:rsidRDefault="003A0ECD" w:rsidP="003F2A1C">
      <w:pPr>
        <w:pStyle w:val="Odstavecseseznamem"/>
        <w:numPr>
          <w:ilvl w:val="0"/>
          <w:numId w:val="40"/>
        </w:numPr>
        <w:autoSpaceDE w:val="0"/>
        <w:autoSpaceDN w:val="0"/>
        <w:adjustRightInd w:val="0"/>
        <w:spacing w:after="18" w:line="22" w:lineRule="atLeast"/>
        <w:jc w:val="both"/>
        <w:rPr>
          <w:rFonts w:ascii="Calibri" w:hAnsi="Calibri" w:cs="Calibri"/>
          <w:color w:val="FF0000"/>
        </w:rPr>
      </w:pPr>
      <w:r w:rsidRPr="003A0ECD">
        <w:rPr>
          <w:rFonts w:ascii="Calibri" w:eastAsia="Times New Roman" w:hAnsi="Calibri" w:cstheme="minorHAnsi"/>
          <w:iCs/>
          <w:color w:val="FF0000"/>
          <w:lang w:eastAsia="cs-CZ"/>
        </w:rPr>
        <w:lastRenderedPageBreak/>
        <w:t xml:space="preserve">vzdělávací aktivity pro děti k identifikaci a podpoře nadání a k rozvoji potenciálu každého dítěte </w:t>
      </w:r>
      <w:r w:rsidRPr="003A0ECD">
        <w:rPr>
          <w:rFonts w:ascii="Calibri" w:hAnsi="Calibri" w:cs="Calibri"/>
          <w:color w:val="FF0000"/>
        </w:rPr>
        <w:t>PŘÍLEŽITOST</w:t>
      </w:r>
    </w:p>
    <w:p w14:paraId="7FCEACFC" w14:textId="08944AC2" w:rsidR="003A0ECD" w:rsidRPr="003A0ECD" w:rsidRDefault="003A0ECD" w:rsidP="003F2A1C">
      <w:pPr>
        <w:pStyle w:val="Odstavecseseznamem"/>
        <w:numPr>
          <w:ilvl w:val="0"/>
          <w:numId w:val="40"/>
        </w:numPr>
        <w:pBdr>
          <w:top w:val="nil"/>
          <w:left w:val="nil"/>
          <w:bottom w:val="nil"/>
          <w:right w:val="nil"/>
          <w:between w:val="nil"/>
        </w:pBdr>
        <w:spacing w:after="0" w:line="22" w:lineRule="atLeast"/>
        <w:jc w:val="both"/>
        <w:rPr>
          <w:rFonts w:eastAsia="Times New Roman" w:cstheme="minorHAnsi"/>
          <w:iCs/>
          <w:color w:val="FF0000"/>
          <w:lang w:eastAsia="cs-CZ"/>
        </w:rPr>
      </w:pPr>
      <w:r w:rsidRPr="003A0ECD">
        <w:rPr>
          <w:rFonts w:eastAsia="Times New Roman" w:cstheme="minorHAnsi"/>
          <w:iCs/>
          <w:color w:val="FF0000"/>
          <w:lang w:eastAsia="cs-CZ"/>
        </w:rPr>
        <w:t>aktivity na podporu rozvoje vztahu k místu, kde děti žijí/navštěvují MŠ</w:t>
      </w:r>
      <w:r w:rsidR="003E1401">
        <w:rPr>
          <w:rFonts w:eastAsia="Times New Roman" w:cstheme="minorHAnsi"/>
          <w:iCs/>
          <w:color w:val="FF0000"/>
          <w:lang w:eastAsia="cs-CZ"/>
        </w:rPr>
        <w:tab/>
      </w:r>
      <w:r w:rsidR="003E1401">
        <w:rPr>
          <w:rFonts w:ascii="Calibri" w:hAnsi="Calibri" w:cs="Calibri"/>
          <w:color w:val="FF0000"/>
        </w:rPr>
        <w:t>PŘÍLEŽITOST</w:t>
      </w:r>
    </w:p>
    <w:p w14:paraId="6B5A88D1" w14:textId="19C8CC06" w:rsidR="003A0ECD" w:rsidRPr="003A0ECD" w:rsidRDefault="00CA5F0A" w:rsidP="003F2A1C">
      <w:pPr>
        <w:pStyle w:val="Odstavecseseznamem"/>
        <w:numPr>
          <w:ilvl w:val="0"/>
          <w:numId w:val="40"/>
        </w:numPr>
        <w:pBdr>
          <w:top w:val="nil"/>
          <w:left w:val="nil"/>
          <w:bottom w:val="nil"/>
          <w:right w:val="nil"/>
          <w:between w:val="nil"/>
        </w:pBdr>
        <w:spacing w:after="0" w:line="22" w:lineRule="atLeast"/>
        <w:jc w:val="both"/>
        <w:rPr>
          <w:rFonts w:eastAsia="Times New Roman" w:cstheme="minorHAnsi"/>
          <w:iCs/>
          <w:color w:val="FF0000"/>
          <w:lang w:eastAsia="cs-CZ"/>
        </w:rPr>
      </w:pPr>
      <w:r>
        <w:rPr>
          <w:rFonts w:eastAsia="Times New Roman" w:cstheme="minorHAnsi"/>
          <w:iCs/>
          <w:color w:val="FF0000"/>
          <w:lang w:eastAsia="cs-CZ"/>
        </w:rPr>
        <w:t xml:space="preserve">aktivity </w:t>
      </w:r>
      <w:r w:rsidR="00790205">
        <w:rPr>
          <w:rFonts w:eastAsia="Times New Roman" w:cstheme="minorHAnsi"/>
          <w:iCs/>
          <w:color w:val="FF0000"/>
          <w:lang w:eastAsia="cs-CZ"/>
        </w:rPr>
        <w:t xml:space="preserve">vedoucí k podpoře vybudování zdravých životních návyků, zdravého životního stylu </w:t>
      </w:r>
      <w:r w:rsidR="009A4FB0">
        <w:rPr>
          <w:rFonts w:eastAsia="Times New Roman" w:cstheme="minorHAnsi"/>
          <w:iCs/>
          <w:color w:val="FF0000"/>
          <w:lang w:eastAsia="cs-CZ"/>
        </w:rPr>
        <w:t>(s</w:t>
      </w:r>
      <w:r w:rsidR="003A0ECD" w:rsidRPr="003A0ECD">
        <w:rPr>
          <w:rFonts w:eastAsia="Times New Roman" w:cstheme="minorHAnsi"/>
          <w:iCs/>
          <w:color w:val="FF0000"/>
          <w:lang w:eastAsia="cs-CZ"/>
        </w:rPr>
        <w:t>portovní, pohybové aktivity</w:t>
      </w:r>
      <w:r w:rsidR="009A4FB0">
        <w:rPr>
          <w:rFonts w:eastAsia="Times New Roman" w:cstheme="minorHAnsi"/>
          <w:iCs/>
          <w:color w:val="FF0000"/>
          <w:lang w:eastAsia="cs-CZ"/>
        </w:rPr>
        <w:t>, zdravé stravování aj.)</w:t>
      </w:r>
      <w:r w:rsidR="003E1401">
        <w:rPr>
          <w:rFonts w:eastAsia="Times New Roman" w:cstheme="minorHAnsi"/>
          <w:iCs/>
          <w:color w:val="FF0000"/>
          <w:lang w:eastAsia="cs-CZ"/>
        </w:rPr>
        <w:tab/>
      </w:r>
      <w:r w:rsidR="003E1401">
        <w:rPr>
          <w:rFonts w:ascii="Calibri" w:hAnsi="Calibri" w:cs="Calibri"/>
          <w:color w:val="FF0000"/>
        </w:rPr>
        <w:t>PŘÍLEŽITOST</w:t>
      </w:r>
    </w:p>
    <w:p w14:paraId="7CFDCCF3" w14:textId="24924565" w:rsidR="003A0ECD" w:rsidRPr="003A0ECD" w:rsidRDefault="003A0ECD" w:rsidP="003F2A1C">
      <w:pPr>
        <w:pStyle w:val="Odstavecseseznamem"/>
        <w:numPr>
          <w:ilvl w:val="0"/>
          <w:numId w:val="40"/>
        </w:numPr>
        <w:pBdr>
          <w:top w:val="nil"/>
          <w:left w:val="nil"/>
          <w:bottom w:val="nil"/>
          <w:right w:val="nil"/>
          <w:between w:val="nil"/>
        </w:pBdr>
        <w:spacing w:after="0" w:line="22" w:lineRule="atLeast"/>
        <w:jc w:val="both"/>
        <w:rPr>
          <w:rFonts w:eastAsia="Times New Roman" w:cstheme="minorHAnsi"/>
          <w:iCs/>
          <w:color w:val="FF0000"/>
          <w:lang w:eastAsia="cs-CZ"/>
        </w:rPr>
      </w:pPr>
      <w:r w:rsidRPr="003A0ECD">
        <w:rPr>
          <w:rFonts w:eastAsia="Times New Roman" w:cstheme="minorHAnsi"/>
          <w:iCs/>
          <w:color w:val="FF0000"/>
          <w:lang w:eastAsia="cs-CZ"/>
        </w:rPr>
        <w:t>aktivit vedoucích k rozvoji mezigenerační spolupráce a soužití</w:t>
      </w:r>
      <w:r w:rsidR="003E1401">
        <w:rPr>
          <w:rFonts w:eastAsia="Times New Roman" w:cstheme="minorHAnsi"/>
          <w:iCs/>
          <w:color w:val="FF0000"/>
          <w:lang w:eastAsia="cs-CZ"/>
        </w:rPr>
        <w:tab/>
      </w:r>
      <w:r w:rsidR="003E1401">
        <w:rPr>
          <w:rFonts w:ascii="Calibri" w:hAnsi="Calibri" w:cs="Calibri"/>
          <w:color w:val="FF0000"/>
        </w:rPr>
        <w:t>PŘÍLEŽITOST</w:t>
      </w:r>
    </w:p>
    <w:p w14:paraId="0A7308E1" w14:textId="3F934EEC" w:rsidR="003A0ECD" w:rsidRPr="003A0ECD" w:rsidRDefault="003A0ECD" w:rsidP="003F2A1C">
      <w:pPr>
        <w:pStyle w:val="Odstavecseseznamem"/>
        <w:numPr>
          <w:ilvl w:val="0"/>
          <w:numId w:val="40"/>
        </w:numPr>
        <w:pBdr>
          <w:top w:val="nil"/>
          <w:left w:val="nil"/>
          <w:bottom w:val="nil"/>
          <w:right w:val="nil"/>
          <w:between w:val="nil"/>
        </w:pBdr>
        <w:spacing w:after="0" w:line="22" w:lineRule="atLeast"/>
        <w:jc w:val="both"/>
        <w:rPr>
          <w:rFonts w:ascii="Calibri" w:hAnsi="Calibri" w:cs="Calibri"/>
          <w:color w:val="FF0000"/>
        </w:rPr>
      </w:pPr>
      <w:r w:rsidRPr="003A0ECD">
        <w:rPr>
          <w:rFonts w:eastAsia="Times New Roman" w:cstheme="minorHAnsi"/>
          <w:iCs/>
          <w:color w:val="FF0000"/>
          <w:lang w:eastAsia="cs-CZ"/>
        </w:rPr>
        <w:t>aktivity usnadňující přechod dětí z MŠ do ZŠ</w:t>
      </w:r>
      <w:r>
        <w:rPr>
          <w:rFonts w:eastAsia="Times New Roman" w:cstheme="minorHAnsi"/>
          <w:iCs/>
          <w:color w:val="FF0000"/>
          <w:lang w:eastAsia="cs-CZ"/>
        </w:rPr>
        <w:tab/>
        <w:t>PŘÍLEŽITOST</w:t>
      </w:r>
    </w:p>
    <w:p w14:paraId="11E0ACF3" w14:textId="77777777" w:rsidR="001770F2" w:rsidRDefault="001770F2" w:rsidP="001770F2">
      <w:pPr>
        <w:pBdr>
          <w:top w:val="nil"/>
          <w:left w:val="nil"/>
          <w:bottom w:val="nil"/>
          <w:right w:val="nil"/>
          <w:between w:val="nil"/>
        </w:pBdr>
        <w:autoSpaceDE w:val="0"/>
        <w:autoSpaceDN w:val="0"/>
        <w:adjustRightInd w:val="0"/>
        <w:spacing w:after="15" w:line="22" w:lineRule="atLeast"/>
        <w:contextualSpacing/>
        <w:rPr>
          <w:rFonts w:ascii="Calibri" w:hAnsi="Calibri" w:cs="Calibri"/>
          <w:color w:val="000000"/>
        </w:rPr>
      </w:pPr>
    </w:p>
    <w:p w14:paraId="0F1E1730" w14:textId="04CC4512" w:rsidR="008A77A4" w:rsidRPr="00581624" w:rsidRDefault="008A77A4" w:rsidP="008A77A4">
      <w:pPr>
        <w:spacing w:after="0" w:line="240" w:lineRule="auto"/>
        <w:jc w:val="both"/>
      </w:pPr>
      <w:r w:rsidRPr="00581624">
        <w:t xml:space="preserve">Vazba klíčových povinných a </w:t>
      </w:r>
      <w:r>
        <w:t>volitelných témat</w:t>
      </w:r>
      <w:r w:rsidRPr="00581624">
        <w: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2031"/>
        <w:gridCol w:w="2032"/>
        <w:gridCol w:w="2032"/>
      </w:tblGrid>
      <w:tr w:rsidR="008A77A4" w:rsidRPr="00EC024C" w14:paraId="6344111D" w14:textId="77777777" w:rsidTr="00075588">
        <w:trPr>
          <w:jc w:val="center"/>
        </w:trPr>
        <w:tc>
          <w:tcPr>
            <w:tcW w:w="3261" w:type="dxa"/>
            <w:gridSpan w:val="2"/>
            <w:shd w:val="clear" w:color="auto" w:fill="002060"/>
          </w:tcPr>
          <w:p w14:paraId="106C34AD" w14:textId="02610EA8" w:rsidR="008A77A4" w:rsidRPr="00177E22" w:rsidRDefault="008A77A4" w:rsidP="00075588">
            <w:pPr>
              <w:pStyle w:val="Odstavecseseznamem"/>
              <w:ind w:left="0"/>
              <w:jc w:val="both"/>
              <w:rPr>
                <w:b/>
                <w:bCs/>
              </w:rPr>
            </w:pPr>
            <w:r w:rsidRPr="00177E22">
              <w:rPr>
                <w:b/>
                <w:bCs/>
              </w:rPr>
              <w:t xml:space="preserve">Priorita </w:t>
            </w:r>
            <w:r w:rsidR="008F2B5A">
              <w:rPr>
                <w:b/>
                <w:bCs/>
              </w:rPr>
              <w:t>B</w:t>
            </w:r>
          </w:p>
          <w:p w14:paraId="222D9915" w14:textId="0CB89867" w:rsidR="008A77A4" w:rsidRPr="00320654" w:rsidRDefault="008F2B5A" w:rsidP="00075588">
            <w:pPr>
              <w:pStyle w:val="Odstavecseseznamem"/>
              <w:ind w:left="0"/>
              <w:jc w:val="both"/>
              <w:rPr>
                <w:b/>
                <w:bCs/>
                <w:sz w:val="21"/>
                <w:szCs w:val="21"/>
              </w:rPr>
            </w:pPr>
            <w:r w:rsidRPr="00AD6C67">
              <w:t>Rozvoj předškolního vzdělávání a péče (dostupnost – kvalita – inkluze)</w:t>
            </w:r>
          </w:p>
        </w:tc>
        <w:tc>
          <w:tcPr>
            <w:tcW w:w="2031" w:type="dxa"/>
            <w:shd w:val="clear" w:color="auto" w:fill="00B0F0"/>
          </w:tcPr>
          <w:p w14:paraId="4A567200" w14:textId="35E5E4FA" w:rsidR="008A77A4" w:rsidRDefault="008A77A4" w:rsidP="00075588">
            <w:pPr>
              <w:pStyle w:val="Odstavecseseznamem"/>
              <w:ind w:left="0"/>
              <w:jc w:val="center"/>
              <w:rPr>
                <w:b/>
                <w:bCs/>
              </w:rPr>
            </w:pPr>
            <w:r>
              <w:rPr>
                <w:b/>
                <w:bCs/>
              </w:rPr>
              <w:t xml:space="preserve">Priorita </w:t>
            </w:r>
            <w:r w:rsidR="008F2B5A">
              <w:rPr>
                <w:b/>
                <w:bCs/>
              </w:rPr>
              <w:t>B</w:t>
            </w:r>
            <w:r>
              <w:rPr>
                <w:b/>
                <w:bCs/>
              </w:rPr>
              <w:t xml:space="preserve">, SC </w:t>
            </w:r>
            <w:r w:rsidR="008F2B5A">
              <w:rPr>
                <w:b/>
                <w:bCs/>
              </w:rPr>
              <w:t>B</w:t>
            </w:r>
            <w:r>
              <w:rPr>
                <w:b/>
                <w:bCs/>
              </w:rPr>
              <w:t>.</w:t>
            </w:r>
            <w:r w:rsidR="00281976">
              <w:rPr>
                <w:b/>
                <w:bCs/>
              </w:rPr>
              <w:t>1</w:t>
            </w:r>
          </w:p>
          <w:p w14:paraId="71604CC1" w14:textId="67D2A061" w:rsidR="008A77A4" w:rsidRPr="006A56BF" w:rsidRDefault="006A56BF" w:rsidP="00075588">
            <w:pPr>
              <w:pStyle w:val="Odstavecseseznamem"/>
              <w:ind w:left="0"/>
              <w:jc w:val="center"/>
              <w:rPr>
                <w:bCs/>
                <w:sz w:val="20"/>
                <w:szCs w:val="20"/>
              </w:rPr>
            </w:pPr>
            <w:r w:rsidRPr="006A56BF">
              <w:rPr>
                <w:rFonts w:ascii="Calibri" w:eastAsia="Times New Roman" w:hAnsi="Calibri" w:cs="Calibri"/>
                <w:bCs/>
                <w:iCs/>
                <w:color w:val="000000"/>
                <w:sz w:val="20"/>
                <w:szCs w:val="20"/>
                <w:lang w:eastAsia="cs-CZ"/>
              </w:rPr>
              <w:t xml:space="preserve">Podpora učitelů, ředitelů a dalších pracovníků ve vzdělávání </w:t>
            </w:r>
          </w:p>
        </w:tc>
        <w:tc>
          <w:tcPr>
            <w:tcW w:w="2032" w:type="dxa"/>
            <w:shd w:val="clear" w:color="auto" w:fill="00B0F0"/>
          </w:tcPr>
          <w:p w14:paraId="166D7164" w14:textId="19A5CA24" w:rsidR="008A77A4" w:rsidRDefault="008A77A4" w:rsidP="00075588">
            <w:pPr>
              <w:pStyle w:val="Odstavecseseznamem"/>
              <w:ind w:left="0"/>
              <w:jc w:val="center"/>
              <w:rPr>
                <w:b/>
                <w:bCs/>
              </w:rPr>
            </w:pPr>
            <w:r>
              <w:rPr>
                <w:b/>
                <w:bCs/>
              </w:rPr>
              <w:t xml:space="preserve">Priorita </w:t>
            </w:r>
            <w:r w:rsidR="008F2B5A">
              <w:rPr>
                <w:b/>
                <w:bCs/>
              </w:rPr>
              <w:t>B</w:t>
            </w:r>
            <w:r>
              <w:rPr>
                <w:b/>
                <w:bCs/>
              </w:rPr>
              <w:t xml:space="preserve">, SC </w:t>
            </w:r>
            <w:r w:rsidR="008F2B5A">
              <w:rPr>
                <w:b/>
                <w:bCs/>
              </w:rPr>
              <w:t>B</w:t>
            </w:r>
            <w:r>
              <w:rPr>
                <w:b/>
                <w:bCs/>
              </w:rPr>
              <w:t>.</w:t>
            </w:r>
            <w:r w:rsidR="00281976">
              <w:rPr>
                <w:b/>
                <w:bCs/>
              </w:rPr>
              <w:t>2</w:t>
            </w:r>
          </w:p>
          <w:p w14:paraId="7FA3C4BE" w14:textId="5B5A4859" w:rsidR="008A77A4" w:rsidRPr="006A56BF" w:rsidRDefault="006A56BF" w:rsidP="00075588">
            <w:pPr>
              <w:pStyle w:val="Odstavecseseznamem"/>
              <w:ind w:left="0"/>
              <w:jc w:val="center"/>
              <w:rPr>
                <w:bCs/>
                <w:sz w:val="20"/>
                <w:szCs w:val="20"/>
              </w:rPr>
            </w:pPr>
            <w:r w:rsidRPr="006A56BF">
              <w:rPr>
                <w:rFonts w:ascii="Calibri" w:eastAsia="Times New Roman" w:hAnsi="Calibri" w:cs="Calibri"/>
                <w:bCs/>
                <w:iCs/>
                <w:color w:val="000000"/>
                <w:sz w:val="20"/>
                <w:szCs w:val="20"/>
                <w:lang w:eastAsia="cs-CZ"/>
              </w:rPr>
              <w:t>Wellbeing, duševní hygiena, klima školy, management třídních kolektivů, snižování nerovností v přístupu ke vzdělávání</w:t>
            </w:r>
          </w:p>
        </w:tc>
        <w:tc>
          <w:tcPr>
            <w:tcW w:w="2032" w:type="dxa"/>
            <w:shd w:val="clear" w:color="auto" w:fill="00B0F0"/>
          </w:tcPr>
          <w:p w14:paraId="48BFAECD" w14:textId="6089A022" w:rsidR="008A77A4" w:rsidRPr="00EC024C" w:rsidRDefault="008A77A4" w:rsidP="00075588">
            <w:pPr>
              <w:pStyle w:val="Odstavecseseznamem"/>
              <w:ind w:left="0"/>
              <w:jc w:val="center"/>
              <w:rPr>
                <w:b/>
                <w:bCs/>
                <w:sz w:val="20"/>
                <w:szCs w:val="20"/>
              </w:rPr>
            </w:pPr>
            <w:r w:rsidRPr="00EC024C">
              <w:rPr>
                <w:b/>
                <w:bCs/>
                <w:sz w:val="20"/>
                <w:szCs w:val="20"/>
              </w:rPr>
              <w:t xml:space="preserve">Priorita </w:t>
            </w:r>
            <w:r w:rsidR="008F2B5A">
              <w:rPr>
                <w:b/>
                <w:bCs/>
                <w:sz w:val="20"/>
                <w:szCs w:val="20"/>
              </w:rPr>
              <w:t>B</w:t>
            </w:r>
            <w:r w:rsidRPr="00EC024C">
              <w:rPr>
                <w:b/>
                <w:bCs/>
                <w:sz w:val="20"/>
                <w:szCs w:val="20"/>
              </w:rPr>
              <w:t xml:space="preserve">, SC </w:t>
            </w:r>
            <w:r w:rsidR="008F2B5A">
              <w:rPr>
                <w:b/>
                <w:bCs/>
                <w:sz w:val="20"/>
                <w:szCs w:val="20"/>
              </w:rPr>
              <w:t>B</w:t>
            </w:r>
            <w:r w:rsidRPr="00EC024C">
              <w:rPr>
                <w:b/>
                <w:bCs/>
                <w:sz w:val="20"/>
                <w:szCs w:val="20"/>
              </w:rPr>
              <w:t>.</w:t>
            </w:r>
            <w:r w:rsidR="00281976">
              <w:rPr>
                <w:b/>
                <w:bCs/>
                <w:sz w:val="20"/>
                <w:szCs w:val="20"/>
              </w:rPr>
              <w:t>3</w:t>
            </w:r>
          </w:p>
          <w:p w14:paraId="7CA1B906" w14:textId="1303D0FD" w:rsidR="008A77A4" w:rsidRPr="006A56BF" w:rsidRDefault="006A56BF" w:rsidP="00075588">
            <w:pPr>
              <w:pStyle w:val="Odstavecseseznamem"/>
              <w:spacing w:after="0"/>
              <w:ind w:left="0"/>
              <w:jc w:val="center"/>
              <w:rPr>
                <w:bCs/>
                <w:sz w:val="20"/>
                <w:szCs w:val="20"/>
              </w:rPr>
            </w:pPr>
            <w:r w:rsidRPr="006A56BF">
              <w:rPr>
                <w:rFonts w:ascii="Calibri" w:eastAsia="Times New Roman" w:hAnsi="Calibri" w:cs="Calibri"/>
                <w:bCs/>
                <w:sz w:val="20"/>
                <w:szCs w:val="20"/>
                <w:lang w:eastAsia="cs-CZ"/>
              </w:rPr>
              <w:t>Dítě připravené na život – vzdělávací</w:t>
            </w:r>
            <w:r w:rsidRPr="006A56BF">
              <w:rPr>
                <w:rFonts w:ascii="Calibri" w:eastAsia="Times New Roman" w:hAnsi="Calibri" w:cs="Calibri"/>
                <w:bCs/>
                <w:iCs/>
                <w:sz w:val="20"/>
                <w:szCs w:val="20"/>
                <w:lang w:eastAsia="cs-CZ"/>
              </w:rPr>
              <w:t xml:space="preserve"> aktivity pro děti předškolního věku </w:t>
            </w:r>
          </w:p>
        </w:tc>
      </w:tr>
      <w:tr w:rsidR="008A77A4" w:rsidRPr="008A77A4" w14:paraId="38550578" w14:textId="77777777" w:rsidTr="00075588">
        <w:trPr>
          <w:jc w:val="center"/>
        </w:trPr>
        <w:tc>
          <w:tcPr>
            <w:tcW w:w="2552" w:type="dxa"/>
          </w:tcPr>
          <w:p w14:paraId="45518224"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moderních didaktických forem vedoucích k rozvoji klíčových kompetencí </w:t>
            </w:r>
          </w:p>
        </w:tc>
        <w:tc>
          <w:tcPr>
            <w:tcW w:w="709" w:type="dxa"/>
            <w:vAlign w:val="center"/>
          </w:tcPr>
          <w:p w14:paraId="62FA7B8A" w14:textId="77777777" w:rsidR="008A77A4" w:rsidRPr="008A77A4" w:rsidRDefault="008A77A4" w:rsidP="00075588">
            <w:pPr>
              <w:pStyle w:val="Odstavecseseznamem"/>
              <w:ind w:left="0"/>
              <w:jc w:val="center"/>
              <w:rPr>
                <w:sz w:val="20"/>
                <w:szCs w:val="20"/>
              </w:rPr>
            </w:pPr>
            <w:r w:rsidRPr="008A77A4">
              <w:rPr>
                <w:sz w:val="20"/>
                <w:szCs w:val="20"/>
              </w:rPr>
              <w:t>POT</w:t>
            </w:r>
          </w:p>
        </w:tc>
        <w:tc>
          <w:tcPr>
            <w:tcW w:w="2031" w:type="dxa"/>
            <w:vAlign w:val="center"/>
          </w:tcPr>
          <w:p w14:paraId="3E623C84"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59B8768F"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14A9274A" w14:textId="49E66AB7" w:rsidR="008A77A4" w:rsidRPr="008A77A4" w:rsidRDefault="008A77A4" w:rsidP="00075588">
            <w:pPr>
              <w:pStyle w:val="Odstavecseseznamem"/>
              <w:spacing w:after="0"/>
              <w:ind w:left="0"/>
              <w:jc w:val="center"/>
              <w:rPr>
                <w:sz w:val="20"/>
                <w:szCs w:val="20"/>
              </w:rPr>
            </w:pPr>
            <w:r w:rsidRPr="008A77A4">
              <w:rPr>
                <w:sz w:val="20"/>
                <w:szCs w:val="20"/>
              </w:rPr>
              <w:t>xx</w:t>
            </w:r>
            <w:r w:rsidR="00725677">
              <w:rPr>
                <w:sz w:val="20"/>
                <w:szCs w:val="20"/>
              </w:rPr>
              <w:t>x</w:t>
            </w:r>
          </w:p>
        </w:tc>
      </w:tr>
      <w:tr w:rsidR="008A77A4" w:rsidRPr="008A77A4" w14:paraId="5AB31F70" w14:textId="77777777" w:rsidTr="00075588">
        <w:trPr>
          <w:jc w:val="center"/>
        </w:trPr>
        <w:tc>
          <w:tcPr>
            <w:tcW w:w="2552" w:type="dxa"/>
          </w:tcPr>
          <w:p w14:paraId="30BFA04A"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potenciálu každého žáka, zejména žáků se sociálním a jiným znevýhodněním </w:t>
            </w:r>
          </w:p>
        </w:tc>
        <w:tc>
          <w:tcPr>
            <w:tcW w:w="709" w:type="dxa"/>
            <w:vAlign w:val="center"/>
          </w:tcPr>
          <w:p w14:paraId="42750C9A" w14:textId="77777777" w:rsidR="008A77A4" w:rsidRPr="008A77A4" w:rsidRDefault="008A77A4" w:rsidP="00075588">
            <w:pPr>
              <w:pStyle w:val="Odstavecseseznamem"/>
              <w:ind w:left="0"/>
              <w:jc w:val="center"/>
              <w:rPr>
                <w:sz w:val="20"/>
                <w:szCs w:val="20"/>
              </w:rPr>
            </w:pPr>
            <w:r w:rsidRPr="008A77A4">
              <w:rPr>
                <w:sz w:val="20"/>
                <w:szCs w:val="20"/>
              </w:rPr>
              <w:t xml:space="preserve">POT </w:t>
            </w:r>
          </w:p>
        </w:tc>
        <w:tc>
          <w:tcPr>
            <w:tcW w:w="2031" w:type="dxa"/>
            <w:vAlign w:val="center"/>
          </w:tcPr>
          <w:p w14:paraId="1F7141FE"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56FD8324"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569CDC0F" w14:textId="2798DB47" w:rsidR="008A77A4" w:rsidRPr="008A77A4" w:rsidRDefault="008A77A4" w:rsidP="00075588">
            <w:pPr>
              <w:pStyle w:val="Odstavecseseznamem"/>
              <w:spacing w:after="0"/>
              <w:ind w:left="0"/>
              <w:jc w:val="center"/>
              <w:rPr>
                <w:sz w:val="20"/>
                <w:szCs w:val="20"/>
              </w:rPr>
            </w:pPr>
            <w:r w:rsidRPr="008A77A4">
              <w:rPr>
                <w:sz w:val="20"/>
                <w:szCs w:val="20"/>
              </w:rPr>
              <w:t>xx</w:t>
            </w:r>
            <w:r w:rsidR="00725677">
              <w:rPr>
                <w:sz w:val="20"/>
                <w:szCs w:val="20"/>
              </w:rPr>
              <w:t>x</w:t>
            </w:r>
          </w:p>
        </w:tc>
      </w:tr>
      <w:tr w:rsidR="008A77A4" w:rsidRPr="008A77A4" w14:paraId="6C9D0C44" w14:textId="77777777" w:rsidTr="00075588">
        <w:trPr>
          <w:jc w:val="center"/>
        </w:trPr>
        <w:tc>
          <w:tcPr>
            <w:tcW w:w="2552" w:type="dxa"/>
          </w:tcPr>
          <w:p w14:paraId="24C9EC6C" w14:textId="43730598"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Podpor</w:t>
            </w:r>
            <w:r w:rsidR="00725677">
              <w:rPr>
                <w:rFonts w:asciiTheme="minorHAnsi" w:hAnsiTheme="minorHAnsi" w:cstheme="minorHAnsi"/>
                <w:sz w:val="20"/>
                <w:szCs w:val="20"/>
              </w:rPr>
              <w:t>a</w:t>
            </w:r>
            <w:r w:rsidRPr="008A77A4">
              <w:rPr>
                <w:rFonts w:asciiTheme="minorHAnsi" w:hAnsiTheme="minorHAnsi" w:cstheme="minorHAnsi"/>
                <w:sz w:val="20"/>
                <w:szCs w:val="20"/>
              </w:rPr>
              <w:t xml:space="preserve"> pedagogických a didaktických kompetencí pracovníků ve vzdělávání a podpora managementu třídních kolektivů </w:t>
            </w:r>
          </w:p>
        </w:tc>
        <w:tc>
          <w:tcPr>
            <w:tcW w:w="709" w:type="dxa"/>
            <w:vAlign w:val="center"/>
          </w:tcPr>
          <w:p w14:paraId="717FB1D0" w14:textId="77777777" w:rsidR="008A77A4" w:rsidRPr="008A77A4" w:rsidRDefault="008A77A4" w:rsidP="00075588">
            <w:pPr>
              <w:pStyle w:val="Odstavecseseznamem"/>
              <w:ind w:left="0"/>
              <w:jc w:val="center"/>
              <w:rPr>
                <w:sz w:val="20"/>
                <w:szCs w:val="20"/>
              </w:rPr>
            </w:pPr>
            <w:r w:rsidRPr="008A77A4">
              <w:rPr>
                <w:sz w:val="20"/>
                <w:szCs w:val="20"/>
              </w:rPr>
              <w:t>POT</w:t>
            </w:r>
          </w:p>
        </w:tc>
        <w:tc>
          <w:tcPr>
            <w:tcW w:w="2031" w:type="dxa"/>
            <w:vAlign w:val="center"/>
          </w:tcPr>
          <w:p w14:paraId="4AD57CD0" w14:textId="2EAA7881"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7B2201F7" w14:textId="5CDDAFFF"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62B248BB" w14:textId="3FB5C040" w:rsidR="008A77A4" w:rsidRPr="008A77A4" w:rsidRDefault="008A77A4" w:rsidP="00075588">
            <w:pPr>
              <w:pStyle w:val="Odstavecseseznamem"/>
              <w:spacing w:after="0"/>
              <w:ind w:left="0"/>
              <w:jc w:val="center"/>
              <w:rPr>
                <w:sz w:val="20"/>
                <w:szCs w:val="20"/>
              </w:rPr>
            </w:pPr>
            <w:r w:rsidRPr="008A77A4">
              <w:rPr>
                <w:sz w:val="20"/>
                <w:szCs w:val="20"/>
              </w:rPr>
              <w:t>x</w:t>
            </w:r>
            <w:r w:rsidR="00725677">
              <w:rPr>
                <w:sz w:val="20"/>
                <w:szCs w:val="20"/>
              </w:rPr>
              <w:t>x</w:t>
            </w:r>
          </w:p>
        </w:tc>
      </w:tr>
      <w:tr w:rsidR="008A77A4" w:rsidRPr="008A77A4" w14:paraId="15766297" w14:textId="77777777" w:rsidTr="00075588">
        <w:trPr>
          <w:jc w:val="center"/>
        </w:trPr>
        <w:tc>
          <w:tcPr>
            <w:tcW w:w="2552" w:type="dxa"/>
          </w:tcPr>
          <w:p w14:paraId="5FEC80D7"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P</w:t>
            </w:r>
            <w:r w:rsidRPr="008C1142">
              <w:rPr>
                <w:rFonts w:cstheme="minorHAnsi"/>
                <w:color w:val="000000"/>
                <w:sz w:val="20"/>
                <w:szCs w:val="20"/>
              </w:rPr>
              <w:t>roměna obsahu a</w:t>
            </w:r>
            <w:r w:rsidRPr="008A77A4">
              <w:rPr>
                <w:rFonts w:cstheme="minorHAnsi"/>
                <w:color w:val="000000"/>
                <w:sz w:val="20"/>
                <w:szCs w:val="20"/>
              </w:rPr>
              <w:t> </w:t>
            </w:r>
            <w:r w:rsidRPr="008C1142">
              <w:rPr>
                <w:rFonts w:cstheme="minorHAnsi"/>
                <w:color w:val="000000"/>
                <w:sz w:val="20"/>
                <w:szCs w:val="20"/>
              </w:rPr>
              <w:t xml:space="preserve">způsobu vzdělávání </w:t>
            </w:r>
          </w:p>
        </w:tc>
        <w:tc>
          <w:tcPr>
            <w:tcW w:w="709" w:type="dxa"/>
            <w:vAlign w:val="center"/>
          </w:tcPr>
          <w:p w14:paraId="0F17A6ED"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196B9E61" w14:textId="3A9D1F55"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50A79F44" w14:textId="38C7CFAE"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4995DE1A" w14:textId="45E7E8FE" w:rsidR="008A77A4" w:rsidRPr="008A77A4" w:rsidRDefault="008A77A4" w:rsidP="00075588">
            <w:pPr>
              <w:pStyle w:val="Odstavecseseznamem"/>
              <w:spacing w:after="0"/>
              <w:ind w:left="0"/>
              <w:jc w:val="center"/>
              <w:rPr>
                <w:sz w:val="20"/>
                <w:szCs w:val="20"/>
              </w:rPr>
            </w:pPr>
            <w:r w:rsidRPr="008A77A4">
              <w:rPr>
                <w:sz w:val="20"/>
                <w:szCs w:val="20"/>
              </w:rPr>
              <w:t>x</w:t>
            </w:r>
            <w:r w:rsidR="00725677">
              <w:rPr>
                <w:sz w:val="20"/>
                <w:szCs w:val="20"/>
              </w:rPr>
              <w:t>xx</w:t>
            </w:r>
          </w:p>
        </w:tc>
      </w:tr>
      <w:tr w:rsidR="008A77A4" w:rsidRPr="008A77A4" w14:paraId="75FC8717" w14:textId="77777777" w:rsidTr="00075588">
        <w:trPr>
          <w:jc w:val="center"/>
        </w:trPr>
        <w:tc>
          <w:tcPr>
            <w:tcW w:w="2552" w:type="dxa"/>
          </w:tcPr>
          <w:p w14:paraId="79B0F7D8"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učitelů, ředitelů a dalších pracovníků ve vzdělávání </w:t>
            </w:r>
          </w:p>
        </w:tc>
        <w:tc>
          <w:tcPr>
            <w:tcW w:w="709" w:type="dxa"/>
            <w:vAlign w:val="center"/>
          </w:tcPr>
          <w:p w14:paraId="15211421"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310DF6CD" w14:textId="6CE24105"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7FC1F4E1" w14:textId="3EE55A79"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4EDC56D8"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7F61A73D" w14:textId="77777777" w:rsidTr="00075588">
        <w:trPr>
          <w:jc w:val="center"/>
        </w:trPr>
        <w:tc>
          <w:tcPr>
            <w:tcW w:w="2552" w:type="dxa"/>
          </w:tcPr>
          <w:p w14:paraId="73D76966"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Digitální kompetence k celoživotnímu učení </w:t>
            </w:r>
          </w:p>
        </w:tc>
        <w:tc>
          <w:tcPr>
            <w:tcW w:w="709" w:type="dxa"/>
            <w:vAlign w:val="center"/>
          </w:tcPr>
          <w:p w14:paraId="29F36B90"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7A723060" w14:textId="67FB1663"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09B6D481" w14:textId="2696B7B2" w:rsidR="008A77A4" w:rsidRPr="008A77A4" w:rsidRDefault="008A77A4" w:rsidP="00075588">
            <w:pPr>
              <w:pStyle w:val="Odstavecseseznamem"/>
              <w:ind w:left="0"/>
              <w:jc w:val="center"/>
              <w:rPr>
                <w:sz w:val="20"/>
                <w:szCs w:val="20"/>
              </w:rPr>
            </w:pPr>
            <w:r w:rsidRPr="008A77A4">
              <w:rPr>
                <w:sz w:val="20"/>
                <w:szCs w:val="20"/>
              </w:rPr>
              <w:t>x</w:t>
            </w:r>
            <w:r w:rsidRPr="00A424FA">
              <w:rPr>
                <w:strike/>
                <w:color w:val="FF0000"/>
                <w:sz w:val="20"/>
                <w:szCs w:val="20"/>
              </w:rPr>
              <w:t>x</w:t>
            </w:r>
            <w:r w:rsidR="00725677" w:rsidRPr="00A424FA">
              <w:rPr>
                <w:strike/>
                <w:color w:val="FF0000"/>
                <w:sz w:val="20"/>
                <w:szCs w:val="20"/>
              </w:rPr>
              <w:t>x</w:t>
            </w:r>
          </w:p>
        </w:tc>
        <w:tc>
          <w:tcPr>
            <w:tcW w:w="2032" w:type="dxa"/>
            <w:vAlign w:val="center"/>
          </w:tcPr>
          <w:p w14:paraId="460315A1" w14:textId="7F11F86F" w:rsidR="008A77A4" w:rsidRPr="008A77A4" w:rsidRDefault="008A77A4" w:rsidP="00075588">
            <w:pPr>
              <w:pStyle w:val="Odstavecseseznamem"/>
              <w:spacing w:after="0"/>
              <w:ind w:left="0"/>
              <w:jc w:val="center"/>
              <w:rPr>
                <w:sz w:val="20"/>
                <w:szCs w:val="20"/>
              </w:rPr>
            </w:pPr>
            <w:r w:rsidRPr="008A77A4">
              <w:rPr>
                <w:sz w:val="20"/>
                <w:szCs w:val="20"/>
              </w:rPr>
              <w:t>x</w:t>
            </w:r>
            <w:r w:rsidR="00725677">
              <w:rPr>
                <w:sz w:val="20"/>
                <w:szCs w:val="20"/>
              </w:rPr>
              <w:t>xx</w:t>
            </w:r>
          </w:p>
        </w:tc>
      </w:tr>
      <w:tr w:rsidR="008A77A4" w:rsidRPr="008A77A4" w14:paraId="05B7A361" w14:textId="77777777" w:rsidTr="00075588">
        <w:trPr>
          <w:jc w:val="center"/>
        </w:trPr>
        <w:tc>
          <w:tcPr>
            <w:tcW w:w="2552" w:type="dxa"/>
          </w:tcPr>
          <w:p w14:paraId="6059C29F"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Snižování nerovností v přístupu ke vzdělávání </w:t>
            </w:r>
          </w:p>
        </w:tc>
        <w:tc>
          <w:tcPr>
            <w:tcW w:w="709" w:type="dxa"/>
            <w:vAlign w:val="center"/>
          </w:tcPr>
          <w:p w14:paraId="6E8C4A84"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1713945B"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652F17D6"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5AB25019"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35EB0C24" w14:textId="77777777" w:rsidTr="00075588">
        <w:trPr>
          <w:jc w:val="center"/>
        </w:trPr>
        <w:tc>
          <w:tcPr>
            <w:tcW w:w="2552" w:type="dxa"/>
          </w:tcPr>
          <w:p w14:paraId="710380F9"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S</w:t>
            </w:r>
            <w:r w:rsidRPr="00D024DF">
              <w:rPr>
                <w:rFonts w:cstheme="minorHAnsi"/>
                <w:color w:val="000000"/>
                <w:sz w:val="20"/>
                <w:szCs w:val="20"/>
              </w:rPr>
              <w:t xml:space="preserve">polupráce MŠ–ZŠ/ZŠ–SŠ </w:t>
            </w:r>
          </w:p>
        </w:tc>
        <w:tc>
          <w:tcPr>
            <w:tcW w:w="709" w:type="dxa"/>
            <w:vAlign w:val="center"/>
          </w:tcPr>
          <w:p w14:paraId="2E77CE43"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4530B948" w14:textId="77777777"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7940C9EE" w14:textId="77777777"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458FBA4E"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6F428B5D" w14:textId="77777777" w:rsidTr="00075588">
        <w:trPr>
          <w:jc w:val="center"/>
        </w:trPr>
        <w:tc>
          <w:tcPr>
            <w:tcW w:w="2552" w:type="dxa"/>
          </w:tcPr>
          <w:p w14:paraId="153D97B3"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podnikavosti, iniciativy a kreativity dětí a žáků </w:t>
            </w:r>
          </w:p>
        </w:tc>
        <w:tc>
          <w:tcPr>
            <w:tcW w:w="709" w:type="dxa"/>
            <w:vAlign w:val="center"/>
          </w:tcPr>
          <w:p w14:paraId="76F1609A"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2513E517" w14:textId="73120AF8" w:rsidR="008A77A4" w:rsidRPr="008A77A4" w:rsidRDefault="008A77A4" w:rsidP="00075588">
            <w:pPr>
              <w:pStyle w:val="Odstavecseseznamem"/>
              <w:ind w:left="0"/>
              <w:jc w:val="center"/>
              <w:rPr>
                <w:sz w:val="20"/>
                <w:szCs w:val="20"/>
              </w:rPr>
            </w:pPr>
            <w:r w:rsidRPr="008A77A4">
              <w:rPr>
                <w:sz w:val="20"/>
                <w:szCs w:val="20"/>
              </w:rPr>
              <w:t>xx</w:t>
            </w:r>
            <w:r w:rsidR="005A2CD0">
              <w:rPr>
                <w:sz w:val="20"/>
                <w:szCs w:val="20"/>
              </w:rPr>
              <w:t>x</w:t>
            </w:r>
          </w:p>
        </w:tc>
        <w:tc>
          <w:tcPr>
            <w:tcW w:w="2032" w:type="dxa"/>
            <w:vAlign w:val="center"/>
          </w:tcPr>
          <w:p w14:paraId="074861A0"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7ED5E86D" w14:textId="0B08C02D"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r w:rsidR="008A77A4" w:rsidRPr="008A77A4" w14:paraId="0A25556B" w14:textId="77777777" w:rsidTr="00075588">
        <w:trPr>
          <w:jc w:val="center"/>
        </w:trPr>
        <w:tc>
          <w:tcPr>
            <w:tcW w:w="2552" w:type="dxa"/>
          </w:tcPr>
          <w:p w14:paraId="66E97308"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kompetencí dětí a žáků v polytechnickém vzdělávání </w:t>
            </w:r>
          </w:p>
        </w:tc>
        <w:tc>
          <w:tcPr>
            <w:tcW w:w="709" w:type="dxa"/>
            <w:vAlign w:val="center"/>
          </w:tcPr>
          <w:p w14:paraId="24EEEAAD"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7CADB07B" w14:textId="69C133FE" w:rsidR="008A77A4" w:rsidRPr="008A77A4" w:rsidRDefault="008A77A4" w:rsidP="00075588">
            <w:pPr>
              <w:pStyle w:val="Odstavecseseznamem"/>
              <w:ind w:left="0"/>
              <w:jc w:val="center"/>
              <w:rPr>
                <w:sz w:val="20"/>
                <w:szCs w:val="20"/>
              </w:rPr>
            </w:pPr>
            <w:r w:rsidRPr="008A77A4">
              <w:rPr>
                <w:sz w:val="20"/>
                <w:szCs w:val="20"/>
              </w:rPr>
              <w:t>xx</w:t>
            </w:r>
            <w:r w:rsidR="005A2CD0">
              <w:rPr>
                <w:sz w:val="20"/>
                <w:szCs w:val="20"/>
              </w:rPr>
              <w:t>x</w:t>
            </w:r>
          </w:p>
        </w:tc>
        <w:tc>
          <w:tcPr>
            <w:tcW w:w="2032" w:type="dxa"/>
            <w:vAlign w:val="center"/>
          </w:tcPr>
          <w:p w14:paraId="2E586362" w14:textId="33F49993"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0FE97475" w14:textId="2A6E229A"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r w:rsidR="008A77A4" w:rsidRPr="008A77A4" w14:paraId="1E6E81FB" w14:textId="77777777" w:rsidTr="00075588">
        <w:trPr>
          <w:jc w:val="center"/>
        </w:trPr>
        <w:tc>
          <w:tcPr>
            <w:tcW w:w="2552" w:type="dxa"/>
          </w:tcPr>
          <w:p w14:paraId="554AA417"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Výchova k udržitelnému rozvoji </w:t>
            </w:r>
          </w:p>
        </w:tc>
        <w:tc>
          <w:tcPr>
            <w:tcW w:w="709" w:type="dxa"/>
            <w:vAlign w:val="center"/>
          </w:tcPr>
          <w:p w14:paraId="2B85E55E"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4ABD06E9" w14:textId="5E3246A9" w:rsidR="008A77A4" w:rsidRPr="008A77A4" w:rsidRDefault="008A77A4" w:rsidP="00075588">
            <w:pPr>
              <w:pStyle w:val="Odstavecseseznamem"/>
              <w:ind w:left="0"/>
              <w:jc w:val="center"/>
              <w:rPr>
                <w:sz w:val="20"/>
                <w:szCs w:val="20"/>
              </w:rPr>
            </w:pPr>
            <w:r w:rsidRPr="008A77A4">
              <w:rPr>
                <w:sz w:val="20"/>
                <w:szCs w:val="20"/>
              </w:rPr>
              <w:t>xx</w:t>
            </w:r>
            <w:r w:rsidR="005A2CD0">
              <w:rPr>
                <w:sz w:val="20"/>
                <w:szCs w:val="20"/>
              </w:rPr>
              <w:t>x</w:t>
            </w:r>
          </w:p>
        </w:tc>
        <w:tc>
          <w:tcPr>
            <w:tcW w:w="2032" w:type="dxa"/>
            <w:vAlign w:val="center"/>
          </w:tcPr>
          <w:p w14:paraId="50BF0896" w14:textId="49CD9DA2"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4BB94A91" w14:textId="5A6FF77C"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r w:rsidR="008A77A4" w:rsidRPr="008A77A4" w14:paraId="36E2B2C5" w14:textId="77777777" w:rsidTr="00075588">
        <w:trPr>
          <w:jc w:val="center"/>
        </w:trPr>
        <w:tc>
          <w:tcPr>
            <w:tcW w:w="2552" w:type="dxa"/>
          </w:tcPr>
          <w:p w14:paraId="107D43D7"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M</w:t>
            </w:r>
            <w:r w:rsidRPr="00EC46FC">
              <w:rPr>
                <w:rFonts w:cstheme="minorHAnsi"/>
                <w:color w:val="000000"/>
                <w:sz w:val="20"/>
                <w:szCs w:val="20"/>
              </w:rPr>
              <w:t xml:space="preserve">ediální gramotnost </w:t>
            </w:r>
          </w:p>
        </w:tc>
        <w:tc>
          <w:tcPr>
            <w:tcW w:w="709" w:type="dxa"/>
            <w:vAlign w:val="center"/>
          </w:tcPr>
          <w:p w14:paraId="30A057CA"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12549B34" w14:textId="14762A57" w:rsidR="008A77A4" w:rsidRPr="008A77A4" w:rsidRDefault="008A77A4" w:rsidP="00075588">
            <w:pPr>
              <w:pStyle w:val="Odstavecseseznamem"/>
              <w:ind w:left="0"/>
              <w:jc w:val="center"/>
              <w:rPr>
                <w:sz w:val="20"/>
                <w:szCs w:val="20"/>
              </w:rPr>
            </w:pPr>
            <w:r w:rsidRPr="008A77A4">
              <w:rPr>
                <w:sz w:val="20"/>
                <w:szCs w:val="20"/>
              </w:rPr>
              <w:t>x</w:t>
            </w:r>
            <w:r w:rsidR="005A2CD0">
              <w:rPr>
                <w:sz w:val="20"/>
                <w:szCs w:val="20"/>
              </w:rPr>
              <w:t>x</w:t>
            </w:r>
          </w:p>
        </w:tc>
        <w:tc>
          <w:tcPr>
            <w:tcW w:w="2032" w:type="dxa"/>
            <w:vAlign w:val="center"/>
          </w:tcPr>
          <w:p w14:paraId="52D2E3EB" w14:textId="1442FA5D"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7F7E99E4" w14:textId="4B184640"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r w:rsidR="008A77A4" w:rsidRPr="008A77A4" w14:paraId="5F99F380" w14:textId="77777777" w:rsidTr="00075588">
        <w:trPr>
          <w:jc w:val="center"/>
        </w:trPr>
        <w:tc>
          <w:tcPr>
            <w:tcW w:w="2552" w:type="dxa"/>
          </w:tcPr>
          <w:p w14:paraId="31F0FB9F"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R</w:t>
            </w:r>
            <w:r w:rsidRPr="00EC46FC">
              <w:rPr>
                <w:rFonts w:cstheme="minorHAnsi"/>
                <w:color w:val="000000"/>
                <w:sz w:val="20"/>
                <w:szCs w:val="20"/>
              </w:rPr>
              <w:t xml:space="preserve">ozvoj kompetencí dětí a žáků pro aktivní používání cizího jazyka </w:t>
            </w:r>
          </w:p>
        </w:tc>
        <w:tc>
          <w:tcPr>
            <w:tcW w:w="709" w:type="dxa"/>
            <w:vAlign w:val="center"/>
          </w:tcPr>
          <w:p w14:paraId="04F1C441"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4A029BA6"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611A0552" w14:textId="7D4BE23C"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3E4B08B6" w14:textId="36D11057"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r w:rsidR="008A77A4" w:rsidRPr="008A77A4" w14:paraId="457CF501" w14:textId="77777777" w:rsidTr="00075588">
        <w:trPr>
          <w:jc w:val="center"/>
        </w:trPr>
        <w:tc>
          <w:tcPr>
            <w:tcW w:w="2552" w:type="dxa"/>
          </w:tcPr>
          <w:p w14:paraId="301F56FC"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českého jazyka u dětí a žáků s jeho nedostatečnou znalostí</w:t>
            </w:r>
          </w:p>
        </w:tc>
        <w:tc>
          <w:tcPr>
            <w:tcW w:w="709" w:type="dxa"/>
            <w:vAlign w:val="center"/>
          </w:tcPr>
          <w:p w14:paraId="3D58C116"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10F44409" w14:textId="0D6CB792" w:rsidR="008A77A4" w:rsidRPr="008A77A4" w:rsidRDefault="008A77A4" w:rsidP="00075588">
            <w:pPr>
              <w:pStyle w:val="Odstavecseseznamem"/>
              <w:ind w:left="0"/>
              <w:jc w:val="center"/>
              <w:rPr>
                <w:sz w:val="20"/>
                <w:szCs w:val="20"/>
              </w:rPr>
            </w:pPr>
            <w:r w:rsidRPr="008A77A4">
              <w:rPr>
                <w:sz w:val="20"/>
                <w:szCs w:val="20"/>
              </w:rPr>
              <w:t>x</w:t>
            </w:r>
            <w:r w:rsidR="005A2CD0">
              <w:rPr>
                <w:sz w:val="20"/>
                <w:szCs w:val="20"/>
              </w:rPr>
              <w:t>x</w:t>
            </w:r>
          </w:p>
        </w:tc>
        <w:tc>
          <w:tcPr>
            <w:tcW w:w="2032" w:type="dxa"/>
            <w:vAlign w:val="center"/>
          </w:tcPr>
          <w:p w14:paraId="05E2B4FC" w14:textId="77777777"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6545E55C" w14:textId="1ECB06FA"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w:t>
            </w:r>
          </w:p>
        </w:tc>
      </w:tr>
      <w:tr w:rsidR="008A77A4" w:rsidRPr="008A77A4" w14:paraId="14FE800D" w14:textId="77777777" w:rsidTr="00075588">
        <w:trPr>
          <w:jc w:val="center"/>
        </w:trPr>
        <w:tc>
          <w:tcPr>
            <w:tcW w:w="2552" w:type="dxa"/>
          </w:tcPr>
          <w:p w14:paraId="65D0077F"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lastRenderedPageBreak/>
              <w:t>Rozvoj vztahu k místu, kde děti a žáci žijí, mezigenerační soužití</w:t>
            </w:r>
          </w:p>
        </w:tc>
        <w:tc>
          <w:tcPr>
            <w:tcW w:w="709" w:type="dxa"/>
            <w:vAlign w:val="center"/>
          </w:tcPr>
          <w:p w14:paraId="78BC6EB2"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6FEFA184" w14:textId="67947EF1" w:rsidR="008A77A4" w:rsidRPr="008A77A4" w:rsidRDefault="008A77A4" w:rsidP="00075588">
            <w:pPr>
              <w:pStyle w:val="Odstavecseseznamem"/>
              <w:ind w:left="0"/>
              <w:jc w:val="center"/>
              <w:rPr>
                <w:sz w:val="20"/>
                <w:szCs w:val="20"/>
              </w:rPr>
            </w:pPr>
            <w:r w:rsidRPr="008A77A4">
              <w:rPr>
                <w:sz w:val="20"/>
                <w:szCs w:val="20"/>
              </w:rPr>
              <w:t>x</w:t>
            </w:r>
            <w:r w:rsidR="00B138C4" w:rsidRPr="00B138C4">
              <w:rPr>
                <w:color w:val="FF0000"/>
                <w:sz w:val="20"/>
                <w:szCs w:val="20"/>
              </w:rPr>
              <w:t>xx</w:t>
            </w:r>
          </w:p>
        </w:tc>
        <w:tc>
          <w:tcPr>
            <w:tcW w:w="2032" w:type="dxa"/>
            <w:vAlign w:val="center"/>
          </w:tcPr>
          <w:p w14:paraId="571432B9" w14:textId="77777777"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3CEAC118" w14:textId="3193B3DA"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w:t>
            </w:r>
            <w:r w:rsidR="00257B88" w:rsidRPr="00B138C4">
              <w:rPr>
                <w:color w:val="FF0000"/>
                <w:sz w:val="20"/>
                <w:szCs w:val="20"/>
              </w:rPr>
              <w:t>x</w:t>
            </w:r>
          </w:p>
        </w:tc>
      </w:tr>
      <w:tr w:rsidR="008A77A4" w:rsidRPr="008A77A4" w14:paraId="4F4AB99E" w14:textId="77777777" w:rsidTr="00075588">
        <w:trPr>
          <w:jc w:val="center"/>
        </w:trPr>
        <w:tc>
          <w:tcPr>
            <w:tcW w:w="2552" w:type="dxa"/>
          </w:tcPr>
          <w:p w14:paraId="02832D65"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Wellbeing</w:t>
            </w:r>
          </w:p>
        </w:tc>
        <w:tc>
          <w:tcPr>
            <w:tcW w:w="709" w:type="dxa"/>
            <w:vAlign w:val="center"/>
          </w:tcPr>
          <w:p w14:paraId="7D7137C8"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7B75E76B" w14:textId="0D545593" w:rsidR="008A77A4" w:rsidRPr="008A77A4" w:rsidRDefault="008A77A4" w:rsidP="00075588">
            <w:pPr>
              <w:pStyle w:val="Odstavecseseznamem"/>
              <w:ind w:left="0"/>
              <w:jc w:val="center"/>
              <w:rPr>
                <w:sz w:val="20"/>
                <w:szCs w:val="20"/>
              </w:rPr>
            </w:pPr>
            <w:r w:rsidRPr="008A77A4">
              <w:rPr>
                <w:sz w:val="20"/>
                <w:szCs w:val="20"/>
              </w:rPr>
              <w:t>xx</w:t>
            </w:r>
            <w:r w:rsidR="005A2CD0">
              <w:rPr>
                <w:sz w:val="20"/>
                <w:szCs w:val="20"/>
              </w:rPr>
              <w:t>x</w:t>
            </w:r>
          </w:p>
        </w:tc>
        <w:tc>
          <w:tcPr>
            <w:tcW w:w="2032" w:type="dxa"/>
            <w:vAlign w:val="center"/>
          </w:tcPr>
          <w:p w14:paraId="753BFD10"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19683F22" w14:textId="3F35C0A3"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bl>
    <w:p w14:paraId="00BFBA12" w14:textId="77777777" w:rsidR="008A77A4" w:rsidRPr="008A77A4" w:rsidRDefault="008A77A4" w:rsidP="008A77A4">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lang w:eastAsia="cs-CZ" w:bidi="ar-SA"/>
        </w:rPr>
      </w:pPr>
      <w:r w:rsidRPr="008A77A4">
        <w:rPr>
          <w:rFonts w:ascii="Calibri" w:eastAsiaTheme="majorEastAsia" w:hAnsi="Calibri" w:cs="Times New Roman"/>
          <w:lang w:eastAsia="cs-CZ" w:bidi="ar-SA"/>
        </w:rPr>
        <w:t xml:space="preserve">POT – povinná témata, PRT – průřezová témata, VOT – volitelná témata, síla vazeb: xxx silné propojení </w:t>
      </w:r>
      <w:r w:rsidRPr="008A77A4">
        <w:rPr>
          <w:rFonts w:ascii="Calibri" w:eastAsiaTheme="majorEastAsia" w:hAnsi="Calibri" w:cs="Times New Roman"/>
          <w:lang w:eastAsia="cs-CZ" w:bidi="ar-SA"/>
        </w:rPr>
        <w:tab/>
        <w:t xml:space="preserve">xx střední propojení </w:t>
      </w:r>
      <w:r w:rsidRPr="008A77A4">
        <w:rPr>
          <w:rFonts w:ascii="Calibri" w:eastAsiaTheme="majorEastAsia" w:hAnsi="Calibri" w:cs="Times New Roman"/>
          <w:lang w:eastAsia="cs-CZ" w:bidi="ar-SA"/>
        </w:rPr>
        <w:tab/>
        <w:t>x slabé propojení</w:t>
      </w:r>
    </w:p>
    <w:p w14:paraId="381455C9" w14:textId="77777777" w:rsidR="008A77A4" w:rsidRPr="00AD6C67" w:rsidRDefault="008A77A4" w:rsidP="008A77A4">
      <w:pPr>
        <w:spacing w:after="120"/>
        <w:contextualSpacing/>
        <w:jc w:val="both"/>
        <w:rPr>
          <w:rFonts w:ascii="Calibri" w:eastAsia="Times New Roman" w:hAnsi="Calibri" w:cstheme="minorHAnsi"/>
          <w:b/>
          <w:bCs/>
          <w:iCs/>
          <w:color w:val="00ADD0"/>
          <w:lang w:eastAsia="cs-CZ"/>
        </w:rPr>
      </w:pPr>
    </w:p>
    <w:p w14:paraId="08EBE469" w14:textId="39568F42" w:rsidR="00AD6C67" w:rsidRPr="00471402" w:rsidRDefault="00AD6C67" w:rsidP="003276BE">
      <w:pPr>
        <w:pStyle w:val="Nadpis2"/>
        <w:numPr>
          <w:ilvl w:val="0"/>
          <w:numId w:val="10"/>
        </w:numPr>
        <w:ind w:left="1276" w:hanging="1276"/>
      </w:pPr>
      <w:bookmarkStart w:id="22" w:name="_Toc198291951"/>
      <w:r w:rsidRPr="00AD6C67">
        <w:t xml:space="preserve">Rozvoj </w:t>
      </w:r>
      <w:r w:rsidRPr="00471402">
        <w:t>základního</w:t>
      </w:r>
      <w:r w:rsidR="00455C82" w:rsidRPr="00471402">
        <w:t>, zájmového a neformálního vzdělávání</w:t>
      </w:r>
      <w:bookmarkEnd w:id="22"/>
    </w:p>
    <w:p w14:paraId="5CA63814" w14:textId="1B86FB3C" w:rsidR="00AD6C67" w:rsidRPr="00CE7B2A" w:rsidRDefault="00AD6C67" w:rsidP="003276BE">
      <w:pPr>
        <w:pStyle w:val="Odstavecseseznamem"/>
        <w:numPr>
          <w:ilvl w:val="0"/>
          <w:numId w:val="20"/>
        </w:numPr>
        <w:spacing w:after="120"/>
        <w:ind w:hanging="720"/>
        <w:jc w:val="both"/>
        <w:rPr>
          <w:rFonts w:ascii="Calibri" w:eastAsia="Times New Roman" w:hAnsi="Calibri" w:cs="Calibri"/>
          <w:b/>
          <w:lang w:eastAsia="cs-CZ"/>
        </w:rPr>
      </w:pPr>
      <w:r w:rsidRPr="00CE7B2A">
        <w:rPr>
          <w:rFonts w:ascii="Calibri" w:eastAsia="Times New Roman" w:hAnsi="Calibri" w:cs="Calibri"/>
          <w:b/>
          <w:lang w:eastAsia="cs-CZ"/>
        </w:rPr>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r w:rsidR="00A748BA">
        <w:rPr>
          <w:rFonts w:ascii="Calibri" w:eastAsia="Times New Roman" w:hAnsi="Calibri" w:cs="Calibri"/>
          <w:b/>
          <w:lang w:eastAsia="cs-CZ"/>
        </w:rPr>
        <w:t xml:space="preserve"> </w:t>
      </w:r>
    </w:p>
    <w:p w14:paraId="21D252AB" w14:textId="77777777" w:rsidR="004E425F" w:rsidRDefault="004E425F" w:rsidP="00E10CC8">
      <w:pPr>
        <w:spacing w:after="0"/>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1CBA332E" w14:textId="3D98733F" w:rsidR="004E425F" w:rsidRPr="00D10913" w:rsidRDefault="004E425F"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imes New Roman"/>
          <w:color w:val="00ADD0"/>
          <w:lang w:eastAsia="cs-CZ"/>
        </w:rPr>
        <w:t>podpora vzájemného profesního sdílení, přenosu osvědčených a funkčních inovativních metod, včetně metod kolegiální spolupráce</w:t>
      </w:r>
      <w:r w:rsidR="00E87DEF">
        <w:rPr>
          <w:rFonts w:ascii="Calibri" w:eastAsia="Times New Roman" w:hAnsi="Calibri" w:cs="Times New Roman"/>
          <w:color w:val="00ADD0"/>
          <w:lang w:eastAsia="cs-CZ"/>
        </w:rPr>
        <w:t>,</w:t>
      </w:r>
      <w:r w:rsidRPr="00D10913">
        <w:rPr>
          <w:rFonts w:ascii="Calibri" w:eastAsia="Times New Roman" w:hAnsi="Calibri" w:cs="Times New Roman"/>
          <w:color w:val="00ADD0"/>
          <w:lang w:eastAsia="cs-CZ"/>
        </w:rPr>
        <w:t xml:space="preserve"> </w:t>
      </w:r>
    </w:p>
    <w:p w14:paraId="2E4A2302" w14:textId="774FC451" w:rsidR="004E425F" w:rsidRPr="00D10913" w:rsidRDefault="004E425F"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imes New Roman"/>
          <w:color w:val="00ADD0"/>
          <w:lang w:eastAsia="cs-CZ"/>
        </w:rPr>
        <w:t>podpora pedagogických pracovníků při společné přípravě výuky a jejím reflektování</w:t>
      </w:r>
      <w:r>
        <w:rPr>
          <w:rFonts w:ascii="Calibri" w:eastAsia="Times New Roman" w:hAnsi="Calibri" w:cs="Times New Roman"/>
          <w:color w:val="00ADD0"/>
          <w:lang w:eastAsia="cs-CZ"/>
        </w:rPr>
        <w:t xml:space="preserve"> s </w:t>
      </w:r>
      <w:r w:rsidRPr="00D10913">
        <w:rPr>
          <w:rFonts w:ascii="Calibri" w:eastAsia="Times New Roman" w:hAnsi="Calibri" w:cs="Times New Roman"/>
          <w:color w:val="00ADD0"/>
          <w:lang w:eastAsia="cs-CZ"/>
        </w:rPr>
        <w:t>důraz</w:t>
      </w:r>
      <w:r>
        <w:rPr>
          <w:rFonts w:ascii="Calibri" w:eastAsia="Times New Roman" w:hAnsi="Calibri" w:cs="Times New Roman"/>
          <w:color w:val="00ADD0"/>
          <w:lang w:eastAsia="cs-CZ"/>
        </w:rPr>
        <w:t>em</w:t>
      </w:r>
      <w:r w:rsidRPr="00D10913">
        <w:rPr>
          <w:rFonts w:ascii="Calibri" w:eastAsia="Times New Roman" w:hAnsi="Calibri" w:cs="Times New Roman"/>
          <w:color w:val="00ADD0"/>
          <w:lang w:eastAsia="cs-CZ"/>
        </w:rPr>
        <w:t xml:space="preserve"> na to, aby </w:t>
      </w:r>
      <w:r>
        <w:rPr>
          <w:rFonts w:ascii="Calibri" w:eastAsia="Times New Roman" w:hAnsi="Calibri" w:cs="Times New Roman"/>
          <w:color w:val="00ADD0"/>
          <w:lang w:eastAsia="cs-CZ"/>
        </w:rPr>
        <w:t xml:space="preserve">se </w:t>
      </w:r>
      <w:r w:rsidRPr="00D10913">
        <w:rPr>
          <w:rFonts w:ascii="Calibri" w:eastAsia="Times New Roman" w:hAnsi="Calibri" w:cs="Times New Roman"/>
          <w:color w:val="00ADD0"/>
          <w:lang w:eastAsia="cs-CZ"/>
        </w:rPr>
        <w:t xml:space="preserve">pedagogické týmy škol dokázaly zaměřit </w:t>
      </w:r>
      <w:r>
        <w:rPr>
          <w:rFonts w:ascii="Calibri" w:eastAsia="Times New Roman" w:hAnsi="Calibri" w:cs="Times New Roman"/>
          <w:color w:val="00ADD0"/>
          <w:lang w:eastAsia="cs-CZ"/>
        </w:rPr>
        <w:t xml:space="preserve">u </w:t>
      </w:r>
      <w:r w:rsidRPr="00D10913">
        <w:rPr>
          <w:rFonts w:ascii="Calibri" w:eastAsia="Times New Roman" w:hAnsi="Calibri" w:cs="Times New Roman"/>
          <w:color w:val="00ADD0"/>
          <w:lang w:eastAsia="cs-CZ"/>
        </w:rPr>
        <w:t>vzdělávání svých žáků více na získávání kompetencí, potřebných pro aktivní občanský, profesní i osobní život</w:t>
      </w:r>
      <w:r w:rsidR="00E87DEF">
        <w:rPr>
          <w:rFonts w:ascii="Calibri" w:eastAsia="Times New Roman" w:hAnsi="Calibri" w:cs="Times New Roman"/>
          <w:color w:val="00ADD0"/>
          <w:lang w:eastAsia="cs-CZ"/>
        </w:rPr>
        <w:t>,</w:t>
      </w:r>
      <w:r w:rsidRPr="00D10913">
        <w:rPr>
          <w:rFonts w:ascii="Calibri" w:eastAsia="Times New Roman" w:hAnsi="Calibri" w:cs="Times New Roman"/>
          <w:color w:val="00ADD0"/>
          <w:lang w:eastAsia="cs-CZ"/>
        </w:rPr>
        <w:t xml:space="preserve"> </w:t>
      </w:r>
    </w:p>
    <w:p w14:paraId="6D2DDF83" w14:textId="7F26FC4B" w:rsidR="004E425F" w:rsidRPr="00D10913" w:rsidRDefault="004E425F"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imes New Roman"/>
          <w:color w:val="00ADD0"/>
          <w:lang w:eastAsia="cs-CZ"/>
        </w:rPr>
        <w:t>podpora genderově nestereotypních přístupů k</w:t>
      </w:r>
      <w:r w:rsidR="00E87DEF">
        <w:rPr>
          <w:rFonts w:ascii="Calibri" w:eastAsia="Times New Roman" w:hAnsi="Calibri" w:cs="Times New Roman"/>
          <w:color w:val="00ADD0"/>
          <w:lang w:eastAsia="cs-CZ"/>
        </w:rPr>
        <w:t> </w:t>
      </w:r>
      <w:r w:rsidRPr="00D10913">
        <w:rPr>
          <w:rFonts w:ascii="Calibri" w:eastAsia="Times New Roman" w:hAnsi="Calibri" w:cs="Times New Roman"/>
          <w:color w:val="00ADD0"/>
          <w:lang w:eastAsia="cs-CZ"/>
        </w:rPr>
        <w:t>výuce</w:t>
      </w:r>
      <w:r w:rsidR="00E87DEF">
        <w:rPr>
          <w:rFonts w:ascii="Calibri" w:eastAsia="Times New Roman" w:hAnsi="Calibri" w:cs="Times New Roman"/>
          <w:color w:val="00ADD0"/>
          <w:lang w:eastAsia="cs-CZ"/>
        </w:rPr>
        <w:t>,</w:t>
      </w:r>
    </w:p>
    <w:p w14:paraId="13E491FD" w14:textId="77777777" w:rsidR="004E425F" w:rsidRDefault="004E425F"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imes New Roman"/>
          <w:color w:val="00ADD0"/>
          <w:lang w:eastAsia="cs-CZ"/>
        </w:rPr>
        <w:t>p</w:t>
      </w:r>
      <w:r w:rsidRPr="00D10913">
        <w:rPr>
          <w:rFonts w:ascii="Calibri" w:eastAsia="Times New Roman" w:hAnsi="Calibri" w:cstheme="minorHAnsi"/>
          <w:iCs/>
          <w:color w:val="00ADD0"/>
          <w:lang w:eastAsia="cs-CZ"/>
        </w:rPr>
        <w:t>odpora personálního zajištění škol, školských zařízení</w:t>
      </w:r>
      <w:r>
        <w:rPr>
          <w:rFonts w:ascii="Calibri" w:eastAsia="Times New Roman" w:hAnsi="Calibri" w:cstheme="minorHAnsi"/>
          <w:iCs/>
          <w:color w:val="00ADD0"/>
          <w:lang w:eastAsia="cs-CZ"/>
        </w:rPr>
        <w:t xml:space="preserve">, </w:t>
      </w:r>
      <w:r w:rsidRPr="00D10913">
        <w:rPr>
          <w:rFonts w:ascii="Calibri" w:eastAsia="Times New Roman" w:hAnsi="Calibri" w:cstheme="minorHAnsi"/>
          <w:iCs/>
          <w:color w:val="00ADD0"/>
          <w:lang w:eastAsia="cs-CZ"/>
        </w:rPr>
        <w:t xml:space="preserve">školních knihoven, </w:t>
      </w:r>
    </w:p>
    <w:p w14:paraId="42C151E1" w14:textId="77777777" w:rsidR="004E425F" w:rsidRDefault="004E425F"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podpora vzniku a udržení specializovaných pozic ve školách a školských zařízeních</w:t>
      </w:r>
    </w:p>
    <w:p w14:paraId="0D6EFCB5" w14:textId="77777777" w:rsidR="004E425F" w:rsidRDefault="004E425F"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podpora profesního a osobnostního rozvoje ředitelů a pedagogů (podpora pedagogických, didaktických a manažerských kompetencí pedagogů), mentoring, další vzdělávání pedagogických i nepedagogických pracovníků s ohledem na rozvoj jejich kompetencí, podpora podpůrných pedagogických i nepedagogických pozic,</w:t>
      </w:r>
    </w:p>
    <w:p w14:paraId="75E168AB" w14:textId="62DCA110" w:rsidR="004E425F" w:rsidRDefault="004E425F"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podpora schopností k rozvoji gramotností a kompetencí u dětí a žáků, podpora moderních didaktických metod a forem výuky, podpora jazykového vzdělávání, začlenění kariérové profilace do běžné výuky, zvýšení významu a větší zapracování problematiky kariérového poradenství a souvisejících témat v rámci pravidelné výuky na základních školách, včetně podpory kariérového poradenství pro žáky se SVP</w:t>
      </w:r>
      <w:r>
        <w:rPr>
          <w:rFonts w:ascii="Calibri" w:eastAsia="Times New Roman" w:hAnsi="Calibri" w:cstheme="minorHAnsi"/>
          <w:iCs/>
          <w:color w:val="00ADD0"/>
          <w:lang w:eastAsia="cs-CZ"/>
        </w:rPr>
        <w:t>,</w:t>
      </w:r>
      <w:r w:rsidR="00A03448">
        <w:rPr>
          <w:rFonts w:ascii="Calibri" w:eastAsia="Times New Roman" w:hAnsi="Calibri" w:cstheme="minorHAnsi"/>
          <w:iCs/>
          <w:color w:val="00ADD0"/>
          <w:lang w:eastAsia="cs-CZ"/>
        </w:rPr>
        <w:t xml:space="preserve"> </w:t>
      </w:r>
    </w:p>
    <w:p w14:paraId="63795BCF" w14:textId="77777777" w:rsidR="004E425F" w:rsidRPr="00D10913" w:rsidRDefault="004E425F"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Pr>
          <w:rFonts w:ascii="Calibri" w:eastAsia="Times New Roman" w:hAnsi="Calibri" w:cstheme="minorHAnsi"/>
          <w:iCs/>
          <w:color w:val="00ADD0"/>
          <w:lang w:eastAsia="cs-CZ"/>
        </w:rPr>
        <w:t>k</w:t>
      </w:r>
      <w:r w:rsidRPr="00D10913">
        <w:rPr>
          <w:rFonts w:ascii="Calibri" w:eastAsia="Times New Roman" w:hAnsi="Calibri" w:cstheme="minorHAnsi"/>
          <w:iCs/>
          <w:color w:val="00ADD0"/>
          <w:lang w:eastAsia="cs-CZ"/>
        </w:rPr>
        <w:t xml:space="preserve">omplexní podpora pracovníků v základním uměleckém, zájmovém a neformálním vzdělávání, které je komplementární k základnímu vzdělávání. </w:t>
      </w:r>
    </w:p>
    <w:p w14:paraId="172AA94E" w14:textId="109BAC16" w:rsidR="004E425F" w:rsidRDefault="004E425F" w:rsidP="00E10CC8">
      <w:pPr>
        <w:spacing w:after="0" w:line="22" w:lineRule="atLeast"/>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5AADCB5C" w14:textId="77777777" w:rsidR="004E425F" w:rsidRPr="00D10913" w:rsidRDefault="004E425F" w:rsidP="003276BE">
      <w:pPr>
        <w:pStyle w:val="Odstavecseseznamem"/>
        <w:numPr>
          <w:ilvl w:val="0"/>
          <w:numId w:val="23"/>
        </w:numPr>
        <w:spacing w:after="0" w:line="22" w:lineRule="atLeast"/>
        <w:jc w:val="both"/>
        <w:rPr>
          <w:bCs/>
          <w:color w:val="FF0000"/>
        </w:rPr>
      </w:pPr>
      <w:r w:rsidRPr="00D10913">
        <w:rPr>
          <w:bCs/>
        </w:rPr>
        <w:t>p</w:t>
      </w:r>
      <w:r w:rsidRPr="00D10913">
        <w:rPr>
          <w:rFonts w:eastAsia="Times New Roman" w:cs="Calibri"/>
          <w:color w:val="000000"/>
          <w:lang w:eastAsia="cs-CZ"/>
        </w:rPr>
        <w:t xml:space="preserve">odpora profesního rozvoje ředitelů a </w:t>
      </w:r>
      <w:r w:rsidRPr="00D10913">
        <w:rPr>
          <w:rFonts w:eastAsia="Times New Roman" w:cs="Calibri"/>
          <w:color w:val="000000" w:themeColor="text1"/>
          <w:lang w:eastAsia="cs-CZ"/>
        </w:rPr>
        <w:t>pedagogů (podpora pedagogických, didaktických a manažerských kompetencí pedagogů), mentoring, sdílení zkušeností (např. workshopy, tandemová výuka, kulaté stoly, otevřené hodiny s náslechy apod.),</w:t>
      </w:r>
    </w:p>
    <w:p w14:paraId="585F60D6" w14:textId="77777777" w:rsidR="004E425F" w:rsidRPr="00D10913" w:rsidRDefault="004E425F" w:rsidP="003276BE">
      <w:pPr>
        <w:pStyle w:val="Odstavecseseznamem"/>
        <w:numPr>
          <w:ilvl w:val="0"/>
          <w:numId w:val="23"/>
        </w:numPr>
        <w:spacing w:after="0" w:line="22" w:lineRule="atLeast"/>
        <w:jc w:val="both"/>
        <w:rPr>
          <w:bCs/>
          <w:color w:val="FF0000"/>
        </w:rPr>
      </w:pPr>
      <w:r w:rsidRPr="00D10913">
        <w:rPr>
          <w:bCs/>
        </w:rPr>
        <w:t>p</w:t>
      </w:r>
      <w:r w:rsidRPr="00D10913">
        <w:t xml:space="preserve">odpora vzniku, udržení, navýšení počtu specializovaných, podpůrných pedagogických i nepedagogických pozic – koordinátorů nadání, školních psychologů, speciálních pedagogů, sociálních pedagogů, logopedů, asistentů pedagogů, školních knihovníků, školních a sociálních asistentů, koordinátorů inkluze, kariérních poradců, rodilých mluvčích ve školách a školských zařízeních s ohledem na zajištění vyrovnání šancí na maximální </w:t>
      </w:r>
      <w:r w:rsidRPr="00AD6C67">
        <w:t>rozvoj potenciálu každého žáka školy nebo školského zařízení,</w:t>
      </w:r>
    </w:p>
    <w:p w14:paraId="5E12D878" w14:textId="77777777" w:rsidR="004E425F" w:rsidRPr="00D10913" w:rsidRDefault="004E425F" w:rsidP="003276BE">
      <w:pPr>
        <w:pStyle w:val="Odstavecseseznamem"/>
        <w:numPr>
          <w:ilvl w:val="0"/>
          <w:numId w:val="23"/>
        </w:numPr>
        <w:spacing w:after="0" w:line="22" w:lineRule="atLeast"/>
        <w:jc w:val="both"/>
        <w:rPr>
          <w:bCs/>
          <w:color w:val="FF0000"/>
        </w:rPr>
      </w:pPr>
      <w:r w:rsidRPr="00AD6C67">
        <w:t xml:space="preserve">podpora zlepšení jazykových kompetencí pedagogů a žáků, podpora navýšení počtu rodilých mluvčích a mezinárodních mobilit a stáží pedagogů a žáků na základních školách, školských zařízeních, </w:t>
      </w:r>
    </w:p>
    <w:p w14:paraId="14074E8F" w14:textId="580A49CE" w:rsidR="004E425F" w:rsidRPr="00D10913" w:rsidRDefault="004E425F" w:rsidP="003276BE">
      <w:pPr>
        <w:pStyle w:val="Odstavecseseznamem"/>
        <w:numPr>
          <w:ilvl w:val="0"/>
          <w:numId w:val="23"/>
        </w:numPr>
        <w:spacing w:after="0" w:line="22" w:lineRule="atLeast"/>
        <w:jc w:val="both"/>
        <w:rPr>
          <w:bCs/>
          <w:color w:val="FF0000"/>
        </w:rPr>
      </w:pPr>
      <w:r w:rsidRPr="00AD6C67">
        <w:t>podpora inovativních metod a forem výuky</w:t>
      </w:r>
      <w:r>
        <w:t>, digitální gramotnost pro celoživotní vzdělávání</w:t>
      </w:r>
      <w:r w:rsidRPr="00AD6C67">
        <w:t xml:space="preserve"> a</w:t>
      </w:r>
      <w:r w:rsidR="00FF05A0">
        <w:t> </w:t>
      </w:r>
      <w:r w:rsidRPr="00AD6C67">
        <w:t>podpora kulturního povědomí žáků a pedagogů</w:t>
      </w:r>
    </w:p>
    <w:p w14:paraId="775D8B0E" w14:textId="77777777" w:rsidR="004E425F" w:rsidRPr="00D10913" w:rsidRDefault="004E425F" w:rsidP="003276BE">
      <w:pPr>
        <w:pStyle w:val="Odstavecseseznamem"/>
        <w:numPr>
          <w:ilvl w:val="0"/>
          <w:numId w:val="23"/>
        </w:numPr>
        <w:spacing w:after="0" w:line="22" w:lineRule="atLeast"/>
        <w:jc w:val="both"/>
        <w:rPr>
          <w:bCs/>
          <w:color w:val="FF0000"/>
        </w:rPr>
      </w:pPr>
      <w:r>
        <w:lastRenderedPageBreak/>
        <w:t>p</w:t>
      </w:r>
      <w:r w:rsidRPr="00AD6C67">
        <w:t>odpora pedagogického a odborného vzdělávání knihovníků ve veřejných i školních knihovnách</w:t>
      </w:r>
      <w:r>
        <w:t>, v</w:t>
      </w:r>
      <w:r w:rsidRPr="00AD6C67">
        <w:t xml:space="preserve">zdělávání pedagogů v oblasti vedení školní knihovny, využívání čtenářských strategií, rozvoje čtenářství již od útlého věku, </w:t>
      </w:r>
    </w:p>
    <w:p w14:paraId="5AAC8063" w14:textId="3EF55118" w:rsidR="004E425F" w:rsidRPr="00D10913" w:rsidRDefault="004E425F" w:rsidP="003276BE">
      <w:pPr>
        <w:pStyle w:val="Odstavecseseznamem"/>
        <w:numPr>
          <w:ilvl w:val="0"/>
          <w:numId w:val="23"/>
        </w:numPr>
        <w:spacing w:after="0" w:line="22" w:lineRule="atLeast"/>
        <w:jc w:val="both"/>
        <w:rPr>
          <w:bCs/>
          <w:color w:val="FF0000"/>
        </w:rPr>
      </w:pPr>
      <w:r>
        <w:t xml:space="preserve">podpora rozvoje </w:t>
      </w:r>
      <w:r w:rsidRPr="00AD6C67">
        <w:t>RWCT, kritického myšlení, kreativity, podnikavosti</w:t>
      </w:r>
      <w:r>
        <w:t>, polytechnických, občanských a sociálních kompetencí, výchova k udržitelnému rozvoji, mediální gramotnost, rozvoj vztahu k místu, kde žáci žijí, mezigenerační soužití</w:t>
      </w:r>
      <w:r w:rsidR="00772C13">
        <w:rPr>
          <w:color w:val="FF0000"/>
        </w:rPr>
        <w:t xml:space="preserve">, </w:t>
      </w:r>
      <w:r w:rsidR="004F5154">
        <w:rPr>
          <w:color w:val="FF0000"/>
        </w:rPr>
        <w:t>atraktivní, moderní formy výuky tělesné výchovy</w:t>
      </w:r>
      <w:r w:rsidR="00FF05A0">
        <w:rPr>
          <w:color w:val="FF0000"/>
        </w:rPr>
        <w:t xml:space="preserve">, rozvoj sportovních/pohybových aktivit, mj. i v družinách, školních klubech </w:t>
      </w:r>
      <w:r w:rsidRPr="00AD6C67">
        <w:t xml:space="preserve">aj. </w:t>
      </w:r>
    </w:p>
    <w:p w14:paraId="26C629D0" w14:textId="77777777" w:rsidR="004E425F" w:rsidRPr="00D10913" w:rsidRDefault="004E425F" w:rsidP="003276BE">
      <w:pPr>
        <w:pStyle w:val="Odstavecseseznamem"/>
        <w:numPr>
          <w:ilvl w:val="0"/>
          <w:numId w:val="23"/>
        </w:numPr>
        <w:spacing w:after="0" w:line="22" w:lineRule="atLeast"/>
        <w:jc w:val="both"/>
        <w:rPr>
          <w:bCs/>
          <w:color w:val="FF0000"/>
        </w:rPr>
      </w:pPr>
      <w:r>
        <w:t>sdílení</w:t>
      </w:r>
      <w:r w:rsidRPr="00AD6C67">
        <w:t xml:space="preserve"> příklad</w:t>
      </w:r>
      <w:r>
        <w:t>ů</w:t>
      </w:r>
      <w:r w:rsidRPr="00AD6C67">
        <w:t xml:space="preserve"> dobré praxe, tvorba a sdílení výukových materiálů, dlouhodobé a průběžné vzdělávání na odborných seminářích, workshopech, mezinárodních výměnných stážích, zahraničních pobytech, akcích v rámci mezinárodní spolupráce a dalších aktivitác</w:t>
      </w:r>
      <w:r>
        <w:t>h,</w:t>
      </w:r>
    </w:p>
    <w:p w14:paraId="1B3ECDDB" w14:textId="77777777" w:rsidR="004E425F" w:rsidRPr="00D10913" w:rsidRDefault="004E425F" w:rsidP="003276BE">
      <w:pPr>
        <w:pStyle w:val="Odstavecseseznamem"/>
        <w:numPr>
          <w:ilvl w:val="0"/>
          <w:numId w:val="23"/>
        </w:numPr>
        <w:spacing w:after="0" w:line="22" w:lineRule="atLeast"/>
        <w:jc w:val="both"/>
        <w:rPr>
          <w:bCs/>
          <w:color w:val="FF0000"/>
        </w:rPr>
      </w:pPr>
      <w:r>
        <w:t xml:space="preserve">všestranná odborná podpora výuky v ZUŠ a podpora </w:t>
      </w:r>
      <w:r w:rsidRPr="0069029F">
        <w:t>znalostních kapacit pracovníků</w:t>
      </w:r>
      <w:r>
        <w:t xml:space="preserve"> ZUŠ a SVČ/DDM. </w:t>
      </w:r>
    </w:p>
    <w:p w14:paraId="3E65868E" w14:textId="77777777" w:rsidR="00AD6C67" w:rsidRDefault="00AD6C67" w:rsidP="00AD6C67">
      <w:pPr>
        <w:spacing w:after="0" w:line="22" w:lineRule="atLeast"/>
        <w:jc w:val="both"/>
        <w:rPr>
          <w:b/>
          <w:sz w:val="18"/>
          <w:szCs w:val="18"/>
        </w:rPr>
      </w:pPr>
    </w:p>
    <w:p w14:paraId="57E7CD8D" w14:textId="77777777" w:rsidR="00AD6C67" w:rsidRPr="00AD6C67" w:rsidRDefault="00AD6C67" w:rsidP="00E10CC8">
      <w:pPr>
        <w:spacing w:after="0" w:line="22" w:lineRule="atLeast"/>
        <w:jc w:val="both"/>
        <w:rPr>
          <w:b/>
        </w:rPr>
      </w:pPr>
      <w:r w:rsidRPr="00AD6C67">
        <w:rPr>
          <w:b/>
        </w:rPr>
        <w:t>Indikátory</w:t>
      </w:r>
    </w:p>
    <w:p w14:paraId="72C57D80" w14:textId="77777777" w:rsidR="00AD6C67" w:rsidRPr="00AD6C67" w:rsidRDefault="00AD6C67" w:rsidP="003276BE">
      <w:pPr>
        <w:pStyle w:val="Odstavecseseznamem"/>
        <w:numPr>
          <w:ilvl w:val="0"/>
          <w:numId w:val="25"/>
        </w:numPr>
        <w:autoSpaceDE w:val="0"/>
        <w:autoSpaceDN w:val="0"/>
        <w:adjustRightInd w:val="0"/>
        <w:spacing w:after="18" w:line="22" w:lineRule="atLeast"/>
        <w:ind w:left="738" w:hanging="312"/>
      </w:pPr>
      <w:r w:rsidRPr="00AD6C67">
        <w:t>počet podpořených škol a školských zařízení</w:t>
      </w:r>
    </w:p>
    <w:p w14:paraId="1D6C8B31" w14:textId="77777777" w:rsidR="00AD6C67" w:rsidRPr="00AD6C67" w:rsidRDefault="00AD6C67" w:rsidP="003276BE">
      <w:pPr>
        <w:pStyle w:val="Odstavecseseznamem"/>
        <w:numPr>
          <w:ilvl w:val="0"/>
          <w:numId w:val="25"/>
        </w:numPr>
        <w:autoSpaceDE w:val="0"/>
        <w:autoSpaceDN w:val="0"/>
        <w:adjustRightInd w:val="0"/>
        <w:spacing w:after="18" w:line="22" w:lineRule="atLeast"/>
        <w:ind w:left="738" w:hanging="312"/>
      </w:pPr>
      <w:r w:rsidRPr="00AD6C67">
        <w:t>počet podpořených pedagogů a nepedagogických pracovníků škol a školských zařízení</w:t>
      </w:r>
    </w:p>
    <w:p w14:paraId="68249BA8" w14:textId="77777777" w:rsidR="00AD6C67" w:rsidRPr="004E425F" w:rsidRDefault="00AD6C67" w:rsidP="003276BE">
      <w:pPr>
        <w:pStyle w:val="Odstavecseseznamem"/>
        <w:numPr>
          <w:ilvl w:val="0"/>
          <w:numId w:val="25"/>
        </w:numPr>
        <w:pBdr>
          <w:top w:val="nil"/>
          <w:left w:val="nil"/>
          <w:bottom w:val="nil"/>
          <w:right w:val="nil"/>
          <w:between w:val="nil"/>
        </w:pBdr>
        <w:spacing w:after="0" w:line="22" w:lineRule="atLeast"/>
        <w:ind w:left="738" w:hanging="312"/>
        <w:jc w:val="both"/>
        <w:rPr>
          <w:rFonts w:eastAsia="Times New Roman" w:cstheme="minorHAnsi"/>
          <w:iCs/>
          <w:color w:val="FF0000"/>
        </w:rPr>
      </w:pPr>
      <w:r w:rsidRPr="004E425F">
        <w:rPr>
          <w:rFonts w:eastAsia="Times New Roman" w:cstheme="minorHAnsi"/>
          <w:iCs/>
        </w:rPr>
        <w:t>počet podpůrných pedagogických a nepedagogických pozic</w:t>
      </w:r>
    </w:p>
    <w:p w14:paraId="5F747976" w14:textId="77777777" w:rsidR="00AD6C67" w:rsidRPr="00AD6C67" w:rsidRDefault="00AD6C67" w:rsidP="003276BE">
      <w:pPr>
        <w:pStyle w:val="Odstavecseseznamem"/>
        <w:numPr>
          <w:ilvl w:val="0"/>
          <w:numId w:val="25"/>
        </w:numPr>
        <w:autoSpaceDE w:val="0"/>
        <w:autoSpaceDN w:val="0"/>
        <w:adjustRightInd w:val="0"/>
        <w:spacing w:after="18" w:line="22" w:lineRule="atLeast"/>
        <w:ind w:left="738" w:hanging="312"/>
      </w:pPr>
      <w:r w:rsidRPr="004E425F">
        <w:rPr>
          <w:rFonts w:eastAsia="Times New Roman" w:cstheme="minorHAnsi"/>
          <w:iCs/>
        </w:rPr>
        <w:t>počet škol s úplným ŠPP</w:t>
      </w:r>
    </w:p>
    <w:p w14:paraId="12648042" w14:textId="77777777" w:rsidR="00AD6C67" w:rsidRPr="00AD6C67" w:rsidRDefault="00AD6C67" w:rsidP="003276BE">
      <w:pPr>
        <w:pStyle w:val="Odstavecseseznamem"/>
        <w:numPr>
          <w:ilvl w:val="0"/>
          <w:numId w:val="25"/>
        </w:numPr>
        <w:autoSpaceDE w:val="0"/>
        <w:autoSpaceDN w:val="0"/>
        <w:adjustRightInd w:val="0"/>
        <w:spacing w:after="18" w:line="22" w:lineRule="atLeast"/>
        <w:ind w:left="738" w:hanging="312"/>
      </w:pPr>
      <w:r w:rsidRPr="00AD6C67">
        <w:t>počet realizovaných vzdělávacích aktivit</w:t>
      </w:r>
    </w:p>
    <w:p w14:paraId="34991608" w14:textId="77777777" w:rsidR="00AD6C67" w:rsidRPr="00AD6C67" w:rsidRDefault="00AD6C67" w:rsidP="003276BE">
      <w:pPr>
        <w:pStyle w:val="Odstavecseseznamem"/>
        <w:numPr>
          <w:ilvl w:val="0"/>
          <w:numId w:val="25"/>
        </w:numPr>
        <w:autoSpaceDE w:val="0"/>
        <w:autoSpaceDN w:val="0"/>
        <w:adjustRightInd w:val="0"/>
        <w:spacing w:after="18" w:line="22" w:lineRule="atLeast"/>
        <w:ind w:left="738" w:hanging="312"/>
      </w:pPr>
      <w:r w:rsidRPr="00AD6C67">
        <w:t>počet podpořených žáků</w:t>
      </w:r>
    </w:p>
    <w:p w14:paraId="6FEEF144" w14:textId="77777777" w:rsidR="00AD6C67" w:rsidRPr="00AD6C67" w:rsidRDefault="00AD6C67" w:rsidP="003276BE">
      <w:pPr>
        <w:pStyle w:val="Odstavecseseznamem"/>
        <w:numPr>
          <w:ilvl w:val="0"/>
          <w:numId w:val="25"/>
        </w:numPr>
        <w:autoSpaceDE w:val="0"/>
        <w:autoSpaceDN w:val="0"/>
        <w:adjustRightInd w:val="0"/>
        <w:spacing w:after="18" w:line="22" w:lineRule="atLeast"/>
        <w:ind w:left="738" w:hanging="312"/>
      </w:pPr>
      <w:r w:rsidRPr="00AD6C67">
        <w:t xml:space="preserve">počet podpořených žáků se SVP (vč. nadaných) </w:t>
      </w:r>
    </w:p>
    <w:p w14:paraId="3CAABF08" w14:textId="77777777" w:rsidR="00AD6C67" w:rsidRPr="00AD6C67" w:rsidRDefault="00AD6C67" w:rsidP="003276BE">
      <w:pPr>
        <w:pStyle w:val="Odstavecseseznamem"/>
        <w:numPr>
          <w:ilvl w:val="0"/>
          <w:numId w:val="25"/>
        </w:numPr>
        <w:autoSpaceDE w:val="0"/>
        <w:autoSpaceDN w:val="0"/>
        <w:adjustRightInd w:val="0"/>
        <w:spacing w:after="0" w:line="22" w:lineRule="atLeast"/>
        <w:ind w:left="738" w:hanging="312"/>
      </w:pPr>
      <w:r w:rsidRPr="00AD6C67">
        <w:t>počet podpůrných personálních opatření pro výše uvedené pozice</w:t>
      </w:r>
    </w:p>
    <w:p w14:paraId="7D6F5D29" w14:textId="6FBDDB0B" w:rsidR="00AD6C67" w:rsidRPr="004E425F" w:rsidRDefault="00AD6C67" w:rsidP="003276BE">
      <w:pPr>
        <w:pStyle w:val="Odstavecseseznamem"/>
        <w:numPr>
          <w:ilvl w:val="0"/>
          <w:numId w:val="25"/>
        </w:numPr>
        <w:spacing w:after="0" w:line="22" w:lineRule="atLeast"/>
        <w:ind w:left="738" w:hanging="312"/>
        <w:jc w:val="both"/>
        <w:rPr>
          <w:rFonts w:cstheme="minorHAnsi"/>
          <w:bCs/>
        </w:rPr>
      </w:pPr>
      <w:r w:rsidRPr="00AD6C67">
        <w:t xml:space="preserve">počet </w:t>
      </w:r>
      <w:r w:rsidRPr="004E425F">
        <w:rPr>
          <w:rFonts w:cstheme="minorHAnsi"/>
          <w:bCs/>
        </w:rPr>
        <w:t>aktivit spolupráce, zahraničních stáží, realizovaných exkurzí</w:t>
      </w:r>
    </w:p>
    <w:p w14:paraId="3455E422" w14:textId="77777777" w:rsidR="00AD6C67" w:rsidRPr="004E425F" w:rsidRDefault="00AD6C67" w:rsidP="003276BE">
      <w:pPr>
        <w:pStyle w:val="Odstavecseseznamem"/>
        <w:numPr>
          <w:ilvl w:val="0"/>
          <w:numId w:val="25"/>
        </w:numPr>
        <w:spacing w:after="0" w:line="22" w:lineRule="atLeast"/>
        <w:ind w:left="709" w:hanging="425"/>
        <w:jc w:val="both"/>
        <w:rPr>
          <w:rFonts w:cstheme="minorHAnsi"/>
          <w:bCs/>
        </w:rPr>
      </w:pPr>
      <w:r w:rsidRPr="004E425F">
        <w:rPr>
          <w:rFonts w:cstheme="minorHAnsi"/>
          <w:bCs/>
        </w:rPr>
        <w:t>Počet realizovaných aktivit na podporu kariérového poradenství pro žáky se SVP</w:t>
      </w:r>
    </w:p>
    <w:p w14:paraId="5E1DB81A" w14:textId="77777777" w:rsidR="00AD6C67" w:rsidRPr="00AD6C67" w:rsidRDefault="00AD6C67" w:rsidP="003276BE">
      <w:pPr>
        <w:pStyle w:val="Odstavecseseznamem"/>
        <w:numPr>
          <w:ilvl w:val="0"/>
          <w:numId w:val="25"/>
        </w:numPr>
        <w:autoSpaceDE w:val="0"/>
        <w:autoSpaceDN w:val="0"/>
        <w:adjustRightInd w:val="0"/>
        <w:spacing w:after="0" w:line="22" w:lineRule="atLeast"/>
        <w:ind w:left="709" w:hanging="425"/>
      </w:pPr>
      <w:r w:rsidRPr="004E425F">
        <w:rPr>
          <w:rFonts w:cstheme="minorHAnsi"/>
          <w:bCs/>
        </w:rPr>
        <w:t>Počet podpořených pedagogů (nikoliv kariérových poradců) v rámci vzdělávání v oblasti kariérového poradenství v běžných vyučovacích hodinách</w:t>
      </w:r>
    </w:p>
    <w:p w14:paraId="651FAFDF" w14:textId="77777777" w:rsidR="00284F56" w:rsidRDefault="00284F56" w:rsidP="00B1414B">
      <w:pPr>
        <w:spacing w:after="0"/>
        <w:ind w:left="709"/>
        <w:contextualSpacing/>
        <w:jc w:val="both"/>
        <w:rPr>
          <w:rFonts w:ascii="Calibri" w:eastAsia="Times New Roman" w:hAnsi="Calibri" w:cs="Calibri"/>
          <w:b/>
          <w:lang w:eastAsia="cs-CZ"/>
        </w:rPr>
      </w:pPr>
    </w:p>
    <w:p w14:paraId="402B3AAC" w14:textId="77777777" w:rsidR="00284F56" w:rsidRDefault="00284F56" w:rsidP="00284F56">
      <w:pPr>
        <w:autoSpaceDE w:val="0"/>
        <w:autoSpaceDN w:val="0"/>
        <w:adjustRightInd w:val="0"/>
        <w:spacing w:after="18" w:line="22" w:lineRule="atLeast"/>
        <w:contextualSpacing/>
        <w:jc w:val="both"/>
        <w:rPr>
          <w:rFonts w:cstheme="minorHAnsi"/>
        </w:rPr>
      </w:pPr>
      <w:r w:rsidRPr="004759D3">
        <w:rPr>
          <w:rFonts w:ascii="Calibri" w:hAnsi="Calibri" w:cs="Calibri"/>
          <w:color w:val="FF0000"/>
        </w:rPr>
        <w:t xml:space="preserve">Rozvoje v tomto strategickém cíli bude dosaženo realizací </w:t>
      </w:r>
      <w:r>
        <w:rPr>
          <w:rFonts w:ascii="Calibri" w:hAnsi="Calibri" w:cs="Calibri"/>
          <w:color w:val="FF0000"/>
        </w:rPr>
        <w:t>neinvestičních aktivit škol, aktivit spolupráce a soustavnou prací naplňující účel tohoto strategického cíle.</w:t>
      </w:r>
    </w:p>
    <w:p w14:paraId="5576B578" w14:textId="77777777" w:rsidR="00284F56" w:rsidRDefault="00284F56" w:rsidP="00284F56">
      <w:pPr>
        <w:autoSpaceDE w:val="0"/>
        <w:autoSpaceDN w:val="0"/>
        <w:adjustRightInd w:val="0"/>
        <w:spacing w:after="0" w:line="22" w:lineRule="atLeast"/>
        <w:contextualSpacing/>
        <w:rPr>
          <w:rFonts w:ascii="Calibri" w:hAnsi="Calibri" w:cs="Calibri"/>
          <w:color w:val="000000" w:themeColor="text1"/>
        </w:rPr>
      </w:pPr>
    </w:p>
    <w:p w14:paraId="461CA664" w14:textId="77777777" w:rsidR="00284F56" w:rsidRDefault="00284F56" w:rsidP="00284F56">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t>Aktivity škol</w:t>
      </w:r>
    </w:p>
    <w:p w14:paraId="7DBF1839" w14:textId="011F1B6C" w:rsidR="003A0ECD" w:rsidRPr="003A0ECD" w:rsidRDefault="003A0ECD" w:rsidP="003F2A1C">
      <w:pPr>
        <w:pStyle w:val="Odstavecseseznamem"/>
        <w:numPr>
          <w:ilvl w:val="0"/>
          <w:numId w:val="41"/>
        </w:numPr>
        <w:spacing w:line="22" w:lineRule="atLeast"/>
        <w:jc w:val="both"/>
        <w:rPr>
          <w:rFonts w:ascii="Calibri" w:hAnsi="Calibri" w:cs="Calibri"/>
          <w:color w:val="FF0000"/>
        </w:rPr>
      </w:pPr>
      <w:r w:rsidRPr="003A0ECD">
        <w:rPr>
          <w:rFonts w:ascii="Calibri" w:hAnsi="Calibri" w:cs="Calibri"/>
          <w:color w:val="FF0000"/>
        </w:rPr>
        <w:t>personální podpora – školní asistent ZŠ, školní speciální pedagog ZŠ, školní psycholog ZŠ, sociální pedagog ZŠ, kariérový poradce ZŠ, dvojjazyčný asistent ZŠ</w:t>
      </w:r>
      <w:r w:rsidR="004701B1">
        <w:rPr>
          <w:rFonts w:ascii="Calibri" w:hAnsi="Calibri" w:cs="Calibri"/>
          <w:color w:val="FF0000"/>
        </w:rPr>
        <w:t>, a další dle aktuálních potřeb škol</w:t>
      </w:r>
      <w:r w:rsidRPr="003A0ECD">
        <w:rPr>
          <w:rFonts w:ascii="Calibri" w:hAnsi="Calibri" w:cs="Calibri"/>
          <w:color w:val="FF0000"/>
        </w:rPr>
        <w:tab/>
        <w:t>PŘÍLEŽITOST</w:t>
      </w:r>
    </w:p>
    <w:p w14:paraId="5A666BCE" w14:textId="741DBEC3" w:rsidR="003A0ECD" w:rsidRPr="003A0ECD" w:rsidRDefault="003A0ECD" w:rsidP="003F2A1C">
      <w:pPr>
        <w:pStyle w:val="Odstavecseseznamem"/>
        <w:numPr>
          <w:ilvl w:val="0"/>
          <w:numId w:val="41"/>
        </w:numPr>
        <w:pBdr>
          <w:top w:val="nil"/>
          <w:left w:val="nil"/>
          <w:bottom w:val="nil"/>
          <w:right w:val="nil"/>
          <w:between w:val="nil"/>
        </w:pBdr>
        <w:spacing w:line="22" w:lineRule="atLeast"/>
        <w:jc w:val="both"/>
        <w:rPr>
          <w:rFonts w:ascii="Calibri" w:hAnsi="Calibri" w:cs="Calibri"/>
          <w:color w:val="FF0000"/>
        </w:rPr>
      </w:pPr>
      <w:r w:rsidRPr="003A0ECD">
        <w:rPr>
          <w:rFonts w:ascii="Calibri" w:hAnsi="Calibri" w:cs="Calibri"/>
          <w:color w:val="FF0000"/>
        </w:rPr>
        <w:t>osobnostně sociální a profesní rozvoj pracovníků ve vzdělávání ZŠ/ZUŠ/SVČ</w:t>
      </w:r>
      <w:r w:rsidR="00802CC8">
        <w:rPr>
          <w:rFonts w:ascii="Calibri" w:hAnsi="Calibri" w:cs="Calibri"/>
          <w:color w:val="FF0000"/>
        </w:rPr>
        <w:t>/</w:t>
      </w:r>
      <w:r w:rsidR="00802CC8" w:rsidRPr="003A0ECD">
        <w:rPr>
          <w:rFonts w:ascii="Calibri" w:hAnsi="Calibri" w:cs="Calibri"/>
          <w:color w:val="FF0000"/>
        </w:rPr>
        <w:t>ŠD/ŠK</w:t>
      </w:r>
      <w:r w:rsidRPr="003A0ECD">
        <w:rPr>
          <w:rFonts w:ascii="Calibri" w:hAnsi="Calibri" w:cs="Calibri"/>
          <w:b/>
          <w:bCs/>
          <w:color w:val="FF0000"/>
        </w:rPr>
        <w:t xml:space="preserve"> – </w:t>
      </w:r>
      <w:r w:rsidRPr="003A0ECD">
        <w:rPr>
          <w:rFonts w:ascii="Calibri" w:hAnsi="Calibri" w:cs="Calibri"/>
          <w:color w:val="FF0000"/>
        </w:rPr>
        <w:t>vzdělávání pracovníků ve vzdělávání ZŠ/ZUŠ/SVČ/ŠD/ŠK</w:t>
      </w:r>
      <w:r w:rsidR="001438D6">
        <w:rPr>
          <w:rFonts w:ascii="Calibri" w:hAnsi="Calibri" w:cs="Calibri"/>
          <w:color w:val="FF0000"/>
        </w:rPr>
        <w:t xml:space="preserve"> v tématech, která jsou podporována aktuálními výzvami</w:t>
      </w:r>
      <w:r w:rsidRPr="003A0ECD">
        <w:rPr>
          <w:rFonts w:ascii="Calibri" w:hAnsi="Calibri" w:cs="Calibri"/>
          <w:color w:val="FF0000"/>
        </w:rPr>
        <w:t>, spolupráce pracovníků ve vzdělávání ZŠ/ZUŠ/SVČ/ŠD/ŠK   PŘÍLEŽITOST</w:t>
      </w:r>
    </w:p>
    <w:p w14:paraId="7C251241" w14:textId="48D93EF6" w:rsidR="003A0ECD" w:rsidRPr="003A0ECD" w:rsidRDefault="003A0ECD" w:rsidP="003F2A1C">
      <w:pPr>
        <w:pStyle w:val="Odstavecseseznamem"/>
        <w:numPr>
          <w:ilvl w:val="0"/>
          <w:numId w:val="41"/>
        </w:numPr>
        <w:pBdr>
          <w:top w:val="nil"/>
          <w:left w:val="nil"/>
          <w:bottom w:val="nil"/>
          <w:right w:val="nil"/>
          <w:between w:val="nil"/>
        </w:pBdr>
        <w:spacing w:line="22" w:lineRule="atLeast"/>
        <w:jc w:val="both"/>
        <w:rPr>
          <w:rFonts w:ascii="Calibri" w:hAnsi="Calibri" w:cs="Calibri"/>
          <w:color w:val="FF0000"/>
        </w:rPr>
      </w:pPr>
      <w:r w:rsidRPr="003A0ECD">
        <w:rPr>
          <w:rFonts w:ascii="Calibri" w:hAnsi="Calibri" w:cs="Calibri"/>
          <w:color w:val="FF0000"/>
        </w:rPr>
        <w:t>zahraniční mobility pracovníků ve vzdělávání</w:t>
      </w:r>
      <w:r w:rsidR="003E1401">
        <w:rPr>
          <w:rFonts w:ascii="Calibri" w:hAnsi="Calibri" w:cs="Calibri"/>
          <w:color w:val="FF0000"/>
        </w:rPr>
        <w:tab/>
        <w:t>PŘÍLEŽITOST</w:t>
      </w:r>
    </w:p>
    <w:p w14:paraId="74291961" w14:textId="32C301A7" w:rsidR="003A0ECD" w:rsidRPr="003A0ECD" w:rsidRDefault="003A0ECD" w:rsidP="003F2A1C">
      <w:pPr>
        <w:pStyle w:val="Odstavecseseznamem"/>
        <w:numPr>
          <w:ilvl w:val="0"/>
          <w:numId w:val="41"/>
        </w:numPr>
        <w:pBdr>
          <w:top w:val="nil"/>
          <w:left w:val="nil"/>
          <w:bottom w:val="nil"/>
          <w:right w:val="nil"/>
          <w:between w:val="nil"/>
        </w:pBdr>
        <w:spacing w:line="22" w:lineRule="atLeast"/>
        <w:jc w:val="both"/>
        <w:rPr>
          <w:rFonts w:ascii="Calibri" w:hAnsi="Calibri" w:cs="Calibri"/>
          <w:b/>
          <w:bCs/>
          <w:color w:val="FF0000"/>
        </w:rPr>
      </w:pPr>
      <w:r w:rsidRPr="003A0ECD">
        <w:rPr>
          <w:rFonts w:ascii="Calibri" w:hAnsi="Calibri" w:cs="Calibri"/>
          <w:color w:val="FF0000"/>
        </w:rPr>
        <w:t>supervize, mentoring, tandemová výuka</w:t>
      </w:r>
      <w:r w:rsidR="003E1401">
        <w:rPr>
          <w:rFonts w:ascii="Calibri" w:hAnsi="Calibri" w:cs="Calibri"/>
          <w:color w:val="FF0000"/>
        </w:rPr>
        <w:tab/>
        <w:t>PŘÍLEŽITOST</w:t>
      </w:r>
    </w:p>
    <w:p w14:paraId="7F0B397F" w14:textId="77777777" w:rsidR="00284F56" w:rsidRDefault="00284F56" w:rsidP="00284F56">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7480D7CF" w14:textId="2B811647" w:rsidR="009F06A8" w:rsidRPr="003A0ECD" w:rsidRDefault="004A0F95" w:rsidP="009F06A8">
      <w:pPr>
        <w:pStyle w:val="Odstavecseseznamem"/>
        <w:numPr>
          <w:ilvl w:val="0"/>
          <w:numId w:val="54"/>
        </w:numPr>
        <w:autoSpaceDE w:val="0"/>
        <w:autoSpaceDN w:val="0"/>
        <w:adjustRightInd w:val="0"/>
        <w:spacing w:after="18" w:line="22" w:lineRule="atLeast"/>
        <w:jc w:val="both"/>
        <w:rPr>
          <w:rFonts w:cstheme="minorHAnsi"/>
          <w:color w:val="FF0000"/>
        </w:rPr>
      </w:pPr>
      <w:r>
        <w:rPr>
          <w:rFonts w:cstheme="minorHAnsi"/>
          <w:color w:val="FF0000"/>
        </w:rPr>
        <w:t xml:space="preserve">personální podpora </w:t>
      </w:r>
      <w:r w:rsidR="009F06A8">
        <w:rPr>
          <w:rFonts w:cstheme="minorHAnsi"/>
          <w:color w:val="FF0000"/>
        </w:rPr>
        <w:t>–</w:t>
      </w:r>
      <w:r>
        <w:rPr>
          <w:rFonts w:cstheme="minorHAnsi"/>
          <w:color w:val="FF0000"/>
        </w:rPr>
        <w:t xml:space="preserve"> </w:t>
      </w:r>
      <w:r w:rsidR="009F06A8" w:rsidRPr="003A0ECD">
        <w:rPr>
          <w:rFonts w:ascii="Calibri" w:hAnsi="Calibri" w:cs="Calibri"/>
          <w:color w:val="FF0000"/>
        </w:rPr>
        <w:t>zřízení/pokračování pozice oblastní</w:t>
      </w:r>
      <w:r w:rsidR="009F06A8">
        <w:rPr>
          <w:rFonts w:ascii="Calibri" w:hAnsi="Calibri" w:cs="Calibri"/>
          <w:color w:val="FF0000"/>
        </w:rPr>
        <w:t>ho</w:t>
      </w:r>
      <w:r w:rsidR="009F06A8" w:rsidRPr="003A0ECD">
        <w:rPr>
          <w:rFonts w:ascii="Calibri" w:hAnsi="Calibri" w:cs="Calibri"/>
          <w:color w:val="FF0000"/>
        </w:rPr>
        <w:t xml:space="preserve"> koordinátor</w:t>
      </w:r>
      <w:r w:rsidR="009F06A8">
        <w:rPr>
          <w:rFonts w:ascii="Calibri" w:hAnsi="Calibri" w:cs="Calibri"/>
          <w:color w:val="FF0000"/>
        </w:rPr>
        <w:t>a/metodika</w:t>
      </w:r>
      <w:r w:rsidR="009F06A8" w:rsidRPr="003A0ECD">
        <w:rPr>
          <w:rFonts w:ascii="Calibri" w:hAnsi="Calibri" w:cs="Calibri"/>
          <w:color w:val="FF0000"/>
        </w:rPr>
        <w:t xml:space="preserve"> podpory nadání na úrovni ORP Ostrava</w:t>
      </w:r>
      <w:r w:rsidR="009F06A8">
        <w:rPr>
          <w:rFonts w:ascii="Calibri" w:hAnsi="Calibri" w:cs="Calibri"/>
          <w:color w:val="FF0000"/>
        </w:rPr>
        <w:t xml:space="preserve">, </w:t>
      </w:r>
      <w:r w:rsidR="009F06A8">
        <w:rPr>
          <w:rFonts w:cstheme="minorHAnsi"/>
          <w:color w:val="FF0000"/>
        </w:rPr>
        <w:t>zřízení pozice sdíleného logopeda pro školy v ORP Ostrava</w:t>
      </w:r>
      <w:r w:rsidR="00DD7D65">
        <w:rPr>
          <w:rFonts w:cstheme="minorHAnsi"/>
          <w:color w:val="FF0000"/>
        </w:rPr>
        <w:t xml:space="preserve">, zřízení/udržení pozic např. oblastní metodik/koordinátor </w:t>
      </w:r>
      <w:r w:rsidR="006D137F">
        <w:rPr>
          <w:rFonts w:cstheme="minorHAnsi"/>
          <w:color w:val="FF0000"/>
        </w:rPr>
        <w:t>rozvoje občanských a sociálních kompetencí (např. žákovské parlamenty)</w:t>
      </w:r>
      <w:r w:rsidR="00DC158D">
        <w:rPr>
          <w:rFonts w:cstheme="minorHAnsi"/>
          <w:color w:val="FF0000"/>
        </w:rPr>
        <w:t>, metodik/koordinátor školních knihoven</w:t>
      </w:r>
      <w:r w:rsidR="006A4931">
        <w:rPr>
          <w:rFonts w:cstheme="minorHAnsi"/>
          <w:color w:val="FF0000"/>
        </w:rPr>
        <w:t xml:space="preserve"> a další</w:t>
      </w:r>
    </w:p>
    <w:p w14:paraId="0F6BF2B7" w14:textId="76FABC2D" w:rsidR="00882E0F" w:rsidRPr="009F06A8" w:rsidRDefault="009F06A8" w:rsidP="00362019">
      <w:pPr>
        <w:pStyle w:val="Odstavecseseznamem"/>
        <w:autoSpaceDE w:val="0"/>
        <w:autoSpaceDN w:val="0"/>
        <w:adjustRightInd w:val="0"/>
        <w:spacing w:after="18" w:line="22" w:lineRule="atLeast"/>
        <w:jc w:val="both"/>
        <w:rPr>
          <w:rFonts w:cstheme="minorHAnsi"/>
          <w:color w:val="FF0000"/>
        </w:rPr>
      </w:pPr>
      <w:r w:rsidRPr="003A0ECD">
        <w:rPr>
          <w:rFonts w:cstheme="minorHAnsi"/>
          <w:color w:val="FF0000"/>
        </w:rPr>
        <w:t>PŘÍLEŽITOST</w:t>
      </w:r>
      <w:r w:rsidRPr="009F06A8">
        <w:rPr>
          <w:rFonts w:cstheme="minorHAnsi"/>
          <w:color w:val="FF0000"/>
        </w:rPr>
        <w:t xml:space="preserve"> </w:t>
      </w:r>
    </w:p>
    <w:p w14:paraId="1FD12CF2" w14:textId="21E1E56F" w:rsidR="003A0ECD" w:rsidRPr="00E761E6" w:rsidRDefault="003A0ECD" w:rsidP="003E0DFA">
      <w:pPr>
        <w:pStyle w:val="Odstavecseseznamem"/>
        <w:numPr>
          <w:ilvl w:val="0"/>
          <w:numId w:val="54"/>
        </w:numPr>
        <w:pBdr>
          <w:top w:val="nil"/>
          <w:left w:val="nil"/>
          <w:bottom w:val="nil"/>
          <w:right w:val="nil"/>
          <w:between w:val="nil"/>
        </w:pBdr>
        <w:spacing w:after="0" w:line="22" w:lineRule="atLeast"/>
        <w:jc w:val="both"/>
        <w:rPr>
          <w:rFonts w:cstheme="minorHAnsi"/>
          <w:color w:val="FF0000"/>
        </w:rPr>
      </w:pPr>
      <w:r w:rsidRPr="00E761E6">
        <w:rPr>
          <w:rFonts w:cstheme="minorHAnsi"/>
          <w:color w:val="FF0000"/>
        </w:rPr>
        <w:t>vzdělávací aktivity pro pracovníky ve vzdělávání (osobn</w:t>
      </w:r>
      <w:r w:rsidR="00FB3BF6">
        <w:rPr>
          <w:rFonts w:cstheme="minorHAnsi"/>
          <w:color w:val="FF0000"/>
        </w:rPr>
        <w:t>ostní</w:t>
      </w:r>
      <w:r w:rsidRPr="00E761E6">
        <w:rPr>
          <w:rFonts w:cstheme="minorHAnsi"/>
          <w:color w:val="FF0000"/>
        </w:rPr>
        <w:t xml:space="preserve"> a profesní rozvoj pedagogů) vedoucí k rozvoji jejich kompetencí</w:t>
      </w:r>
      <w:r w:rsidR="00D41F25">
        <w:rPr>
          <w:rFonts w:cstheme="minorHAnsi"/>
          <w:color w:val="FF0000"/>
        </w:rPr>
        <w:t xml:space="preserve"> (</w:t>
      </w:r>
      <w:r w:rsidR="00D41F25">
        <w:rPr>
          <w:rFonts w:ascii="Calibri" w:eastAsia="Times New Roman" w:hAnsi="Calibri" w:cstheme="minorHAnsi"/>
          <w:iCs/>
          <w:color w:val="FF0000"/>
          <w:lang w:eastAsia="cs-CZ"/>
        </w:rPr>
        <w:t xml:space="preserve">čtenářských, matematických, jazykových, ICT, polytechnických a řemeslných, k rozvoji podnikavosti, iniciativy, kreativity, environmentální výchovy a vzdělávání, pohybových dovedností, mezigenerační spolupráce, </w:t>
      </w:r>
      <w:r w:rsidR="00D41F25" w:rsidRPr="00291B6E">
        <w:rPr>
          <w:rFonts w:cstheme="minorHAnsi"/>
          <w:iCs/>
          <w:color w:val="FF0000"/>
        </w:rPr>
        <w:t>aktivity na podporu rozvoje sociálních a</w:t>
      </w:r>
      <w:r w:rsidR="00D41F25">
        <w:rPr>
          <w:rFonts w:cstheme="minorHAnsi"/>
          <w:iCs/>
          <w:color w:val="FF0000"/>
        </w:rPr>
        <w:t> </w:t>
      </w:r>
      <w:r w:rsidR="00D41F25" w:rsidRPr="00291B6E">
        <w:rPr>
          <w:rFonts w:cstheme="minorHAnsi"/>
          <w:iCs/>
          <w:color w:val="FF0000"/>
        </w:rPr>
        <w:t>občanských kompetencí</w:t>
      </w:r>
      <w:r w:rsidR="00D41F25">
        <w:rPr>
          <w:rFonts w:cstheme="minorHAnsi"/>
          <w:iCs/>
          <w:color w:val="FF0000"/>
        </w:rPr>
        <w:t xml:space="preserve"> aj.)</w:t>
      </w:r>
      <w:r w:rsidR="003E1401">
        <w:rPr>
          <w:rFonts w:cstheme="minorHAnsi"/>
          <w:color w:val="FF0000"/>
        </w:rPr>
        <w:tab/>
      </w:r>
      <w:r w:rsidR="003E1401">
        <w:rPr>
          <w:rFonts w:ascii="Calibri" w:hAnsi="Calibri" w:cs="Calibri"/>
          <w:color w:val="FF0000"/>
        </w:rPr>
        <w:t>PŘÍLEŽITOST</w:t>
      </w:r>
    </w:p>
    <w:p w14:paraId="44BA121A" w14:textId="484D0041" w:rsidR="003A0ECD" w:rsidRPr="00E761E6" w:rsidRDefault="003A0ECD" w:rsidP="003E0DFA">
      <w:pPr>
        <w:pStyle w:val="Odstavecseseznamem"/>
        <w:numPr>
          <w:ilvl w:val="0"/>
          <w:numId w:val="54"/>
        </w:numPr>
        <w:autoSpaceDE w:val="0"/>
        <w:autoSpaceDN w:val="0"/>
        <w:adjustRightInd w:val="0"/>
        <w:spacing w:after="18" w:line="22" w:lineRule="atLeast"/>
        <w:jc w:val="both"/>
        <w:rPr>
          <w:rFonts w:ascii="Calibri" w:hAnsi="Calibri" w:cs="Calibri"/>
          <w:color w:val="FF0000"/>
        </w:rPr>
      </w:pPr>
      <w:r w:rsidRPr="00E761E6">
        <w:rPr>
          <w:rFonts w:ascii="Calibri" w:eastAsia="Times New Roman" w:hAnsi="Calibri" w:cstheme="minorHAnsi"/>
          <w:iCs/>
          <w:color w:val="FF0000"/>
          <w:lang w:eastAsia="cs-CZ"/>
        </w:rPr>
        <w:lastRenderedPageBreak/>
        <w:t>vzdělávací aktivity pro pracovníky ve vzdělávání k rozvoji gramotností a kompetencí u dětí a</w:t>
      </w:r>
      <w:r w:rsidR="00E761E6">
        <w:rPr>
          <w:rFonts w:ascii="Calibri" w:eastAsia="Times New Roman" w:hAnsi="Calibri" w:cstheme="minorHAnsi"/>
          <w:iCs/>
          <w:color w:val="FF0000"/>
          <w:lang w:eastAsia="cs-CZ"/>
        </w:rPr>
        <w:t> </w:t>
      </w:r>
      <w:r w:rsidRPr="00E761E6">
        <w:rPr>
          <w:rFonts w:ascii="Calibri" w:eastAsia="Times New Roman" w:hAnsi="Calibri" w:cstheme="minorHAnsi"/>
          <w:iCs/>
          <w:color w:val="FF0000"/>
          <w:lang w:eastAsia="cs-CZ"/>
        </w:rPr>
        <w:t xml:space="preserve">žáků, k využívání moderních didaktických metod a forem výuky </w:t>
      </w:r>
      <w:r w:rsidR="00D41F25">
        <w:rPr>
          <w:rFonts w:cstheme="minorHAnsi"/>
          <w:color w:val="FF0000"/>
        </w:rPr>
        <w:t>(</w:t>
      </w:r>
      <w:r w:rsidR="0040368C">
        <w:rPr>
          <w:rFonts w:cstheme="minorHAnsi"/>
          <w:color w:val="FF0000"/>
        </w:rPr>
        <w:t xml:space="preserve">v oblasti </w:t>
      </w:r>
      <w:r w:rsidR="00D41F25">
        <w:rPr>
          <w:rFonts w:ascii="Calibri" w:eastAsia="Times New Roman" w:hAnsi="Calibri" w:cstheme="minorHAnsi"/>
          <w:iCs/>
          <w:color w:val="FF0000"/>
          <w:lang w:eastAsia="cs-CZ"/>
        </w:rPr>
        <w:t>čtenářsk</w:t>
      </w:r>
      <w:r w:rsidR="0040368C">
        <w:rPr>
          <w:rFonts w:ascii="Calibri" w:eastAsia="Times New Roman" w:hAnsi="Calibri" w:cstheme="minorHAnsi"/>
          <w:iCs/>
          <w:color w:val="FF0000"/>
          <w:lang w:eastAsia="cs-CZ"/>
        </w:rPr>
        <w:t>é gramotnosti</w:t>
      </w:r>
      <w:r w:rsidR="00D41F25">
        <w:rPr>
          <w:rFonts w:ascii="Calibri" w:eastAsia="Times New Roman" w:hAnsi="Calibri" w:cstheme="minorHAnsi"/>
          <w:iCs/>
          <w:color w:val="FF0000"/>
          <w:lang w:eastAsia="cs-CZ"/>
        </w:rPr>
        <w:t>, matematick</w:t>
      </w:r>
      <w:r w:rsidR="0040368C">
        <w:rPr>
          <w:rFonts w:ascii="Calibri" w:eastAsia="Times New Roman" w:hAnsi="Calibri" w:cstheme="minorHAnsi"/>
          <w:iCs/>
          <w:color w:val="FF0000"/>
          <w:lang w:eastAsia="cs-CZ"/>
        </w:rPr>
        <w:t xml:space="preserve">é gramotnosti, </w:t>
      </w:r>
      <w:r w:rsidR="00D41F25">
        <w:rPr>
          <w:rFonts w:ascii="Calibri" w:eastAsia="Times New Roman" w:hAnsi="Calibri" w:cstheme="minorHAnsi"/>
          <w:iCs/>
          <w:color w:val="FF0000"/>
          <w:lang w:eastAsia="cs-CZ"/>
        </w:rPr>
        <w:t>jazykových</w:t>
      </w:r>
      <w:r w:rsidR="0040368C">
        <w:rPr>
          <w:rFonts w:ascii="Calibri" w:eastAsia="Times New Roman" w:hAnsi="Calibri" w:cstheme="minorHAnsi"/>
          <w:iCs/>
          <w:color w:val="FF0000"/>
          <w:lang w:eastAsia="cs-CZ"/>
        </w:rPr>
        <w:t xml:space="preserve"> kompetencí, </w:t>
      </w:r>
      <w:r w:rsidR="00D41F25">
        <w:rPr>
          <w:rFonts w:ascii="Calibri" w:eastAsia="Times New Roman" w:hAnsi="Calibri" w:cstheme="minorHAnsi"/>
          <w:iCs/>
          <w:color w:val="FF0000"/>
          <w:lang w:eastAsia="cs-CZ"/>
        </w:rPr>
        <w:t>ICT, polytechnických a</w:t>
      </w:r>
      <w:r w:rsidR="006921CF">
        <w:rPr>
          <w:rFonts w:ascii="Calibri" w:eastAsia="Times New Roman" w:hAnsi="Calibri" w:cstheme="minorHAnsi"/>
          <w:iCs/>
          <w:color w:val="FF0000"/>
          <w:lang w:eastAsia="cs-CZ"/>
        </w:rPr>
        <w:t> </w:t>
      </w:r>
      <w:r w:rsidR="00D41F25">
        <w:rPr>
          <w:rFonts w:ascii="Calibri" w:eastAsia="Times New Roman" w:hAnsi="Calibri" w:cstheme="minorHAnsi"/>
          <w:iCs/>
          <w:color w:val="FF0000"/>
          <w:lang w:eastAsia="cs-CZ"/>
        </w:rPr>
        <w:t>řemeslných</w:t>
      </w:r>
      <w:r w:rsidR="0040368C">
        <w:rPr>
          <w:rFonts w:ascii="Calibri" w:eastAsia="Times New Roman" w:hAnsi="Calibri" w:cstheme="minorHAnsi"/>
          <w:iCs/>
          <w:color w:val="FF0000"/>
          <w:lang w:eastAsia="cs-CZ"/>
        </w:rPr>
        <w:t xml:space="preserve"> kompetencí</w:t>
      </w:r>
      <w:r w:rsidR="00D41F25">
        <w:rPr>
          <w:rFonts w:ascii="Calibri" w:eastAsia="Times New Roman" w:hAnsi="Calibri" w:cstheme="minorHAnsi"/>
          <w:iCs/>
          <w:color w:val="FF0000"/>
          <w:lang w:eastAsia="cs-CZ"/>
        </w:rPr>
        <w:t xml:space="preserve">, k rozvoji podnikavosti, iniciativy, kreativity, environmentální výchovy a vzdělávání, pohybových dovedností, mezigenerační spolupráce, </w:t>
      </w:r>
      <w:r w:rsidR="00D41F25" w:rsidRPr="00291B6E">
        <w:rPr>
          <w:rFonts w:cstheme="minorHAnsi"/>
          <w:iCs/>
          <w:color w:val="FF0000"/>
        </w:rPr>
        <w:t>aktivity na podporu rozvoje sociálních a</w:t>
      </w:r>
      <w:r w:rsidR="00D41F25">
        <w:rPr>
          <w:rFonts w:cstheme="minorHAnsi"/>
          <w:iCs/>
          <w:color w:val="FF0000"/>
        </w:rPr>
        <w:t> </w:t>
      </w:r>
      <w:r w:rsidR="00D41F25" w:rsidRPr="00291B6E">
        <w:rPr>
          <w:rFonts w:cstheme="minorHAnsi"/>
          <w:iCs/>
          <w:color w:val="FF0000"/>
        </w:rPr>
        <w:t>občanských kompetencí</w:t>
      </w:r>
      <w:r w:rsidR="00D41F25">
        <w:rPr>
          <w:rFonts w:cstheme="minorHAnsi"/>
          <w:iCs/>
          <w:color w:val="FF0000"/>
        </w:rPr>
        <w:t xml:space="preserve"> aj.)</w:t>
      </w:r>
      <w:r w:rsidRPr="00E761E6">
        <w:rPr>
          <w:rFonts w:ascii="Calibri" w:eastAsia="Times New Roman" w:hAnsi="Calibri" w:cstheme="minorHAnsi"/>
          <w:iCs/>
          <w:color w:val="FF0000"/>
          <w:lang w:eastAsia="cs-CZ"/>
        </w:rPr>
        <w:tab/>
      </w:r>
      <w:r w:rsidRPr="00E761E6">
        <w:rPr>
          <w:rFonts w:ascii="Calibri" w:hAnsi="Calibri" w:cs="Calibri"/>
          <w:color w:val="FF0000"/>
        </w:rPr>
        <w:t>PŘÍLEŽITOST</w:t>
      </w:r>
    </w:p>
    <w:p w14:paraId="5E68622D" w14:textId="5A6EA2CA" w:rsidR="003A0ECD" w:rsidRPr="00E761E6" w:rsidRDefault="003A0ECD" w:rsidP="003E0DFA">
      <w:pPr>
        <w:pStyle w:val="Odstavecseseznamem"/>
        <w:numPr>
          <w:ilvl w:val="0"/>
          <w:numId w:val="54"/>
        </w:numPr>
        <w:autoSpaceDE w:val="0"/>
        <w:autoSpaceDN w:val="0"/>
        <w:adjustRightInd w:val="0"/>
        <w:spacing w:after="18" w:line="22" w:lineRule="atLeast"/>
        <w:jc w:val="both"/>
        <w:rPr>
          <w:rFonts w:ascii="Calibri" w:hAnsi="Calibri" w:cs="Calibri"/>
          <w:color w:val="FF0000"/>
        </w:rPr>
      </w:pPr>
      <w:r w:rsidRPr="00E761E6">
        <w:rPr>
          <w:rFonts w:ascii="Calibri" w:eastAsia="Times New Roman" w:hAnsi="Calibri" w:cstheme="minorHAnsi"/>
          <w:iCs/>
          <w:color w:val="FF0000"/>
          <w:lang w:eastAsia="cs-CZ"/>
        </w:rPr>
        <w:t>vzájemné profesní sdílení, přenos osvědčených a funkčních inovativních metod, včetně metod kolegiální spolupráce, společnou přípravu výuky a její reflektování s důrazem na získávání kompetencí, potřebných pro aktivní občanský, profesní i osobní život</w:t>
      </w:r>
      <w:r w:rsidR="003E1401">
        <w:rPr>
          <w:rFonts w:ascii="Calibri" w:eastAsia="Times New Roman" w:hAnsi="Calibri" w:cstheme="minorHAnsi"/>
          <w:iCs/>
          <w:color w:val="FF0000"/>
          <w:lang w:eastAsia="cs-CZ"/>
        </w:rPr>
        <w:tab/>
      </w:r>
      <w:r w:rsidR="003E1401">
        <w:rPr>
          <w:rFonts w:ascii="Calibri" w:hAnsi="Calibri" w:cs="Calibri"/>
          <w:color w:val="FF0000"/>
        </w:rPr>
        <w:t>PŘÍLEŽITOST</w:t>
      </w:r>
    </w:p>
    <w:p w14:paraId="78B8CE02" w14:textId="40860616" w:rsidR="003A0ECD" w:rsidRPr="00E761E6" w:rsidRDefault="003D1146" w:rsidP="003E0DFA">
      <w:pPr>
        <w:pStyle w:val="Odstavecseseznamem"/>
        <w:numPr>
          <w:ilvl w:val="0"/>
          <w:numId w:val="54"/>
        </w:numPr>
        <w:autoSpaceDE w:val="0"/>
        <w:autoSpaceDN w:val="0"/>
        <w:adjustRightInd w:val="0"/>
        <w:spacing w:after="18" w:line="22" w:lineRule="atLeast"/>
        <w:jc w:val="both"/>
        <w:rPr>
          <w:rFonts w:ascii="Calibri" w:hAnsi="Calibri" w:cs="Calibri"/>
          <w:color w:val="FF0000"/>
        </w:rPr>
      </w:pPr>
      <w:r>
        <w:rPr>
          <w:rFonts w:ascii="Calibri" w:hAnsi="Calibri" w:cs="Calibri"/>
          <w:color w:val="FF0000"/>
        </w:rPr>
        <w:t xml:space="preserve">odborná </w:t>
      </w:r>
      <w:r w:rsidR="003A0ECD" w:rsidRPr="00E761E6">
        <w:rPr>
          <w:rFonts w:ascii="Calibri" w:hAnsi="Calibri" w:cs="Calibri"/>
          <w:color w:val="FF0000"/>
        </w:rPr>
        <w:t>podpora podpůrných pedagogických pozic, personálního zajištění škol, školských zařízení, školních knihoven</w:t>
      </w:r>
      <w:r w:rsidR="00DC7E71">
        <w:rPr>
          <w:rFonts w:ascii="Calibri" w:hAnsi="Calibri" w:cs="Calibri"/>
          <w:color w:val="FF0000"/>
        </w:rPr>
        <w:t>, metodická setkání</w:t>
      </w:r>
      <w:r w:rsidR="00023560">
        <w:rPr>
          <w:rFonts w:ascii="Calibri" w:hAnsi="Calibri" w:cs="Calibri"/>
          <w:color w:val="FF0000"/>
        </w:rPr>
        <w:t xml:space="preserve"> aj.</w:t>
      </w:r>
      <w:r w:rsidR="003A0ECD" w:rsidRPr="00E761E6">
        <w:rPr>
          <w:rFonts w:ascii="Calibri" w:hAnsi="Calibri" w:cs="Calibri"/>
          <w:color w:val="FF0000"/>
        </w:rPr>
        <w:tab/>
        <w:t>PŘÍLEŽITOST</w:t>
      </w:r>
    </w:p>
    <w:p w14:paraId="3A5EAD7A" w14:textId="6F2939A4" w:rsidR="003A0ECD" w:rsidRPr="00E761E6" w:rsidRDefault="003A0ECD" w:rsidP="003E0DFA">
      <w:pPr>
        <w:pStyle w:val="Odstavecseseznamem"/>
        <w:numPr>
          <w:ilvl w:val="0"/>
          <w:numId w:val="54"/>
        </w:numPr>
        <w:autoSpaceDE w:val="0"/>
        <w:autoSpaceDN w:val="0"/>
        <w:adjustRightInd w:val="0"/>
        <w:spacing w:after="18" w:line="22" w:lineRule="atLeast"/>
        <w:jc w:val="both"/>
        <w:rPr>
          <w:rFonts w:ascii="Calibri" w:hAnsi="Calibri" w:cs="Calibri"/>
          <w:color w:val="FF0000"/>
        </w:rPr>
      </w:pPr>
      <w:r w:rsidRPr="00E761E6">
        <w:rPr>
          <w:rFonts w:ascii="Calibri" w:hAnsi="Calibri" w:cs="Calibri"/>
          <w:color w:val="FF0000"/>
        </w:rPr>
        <w:t xml:space="preserve">vzdělávací aktivita/y k podpoře genderově nestereotypních přístupů k výuce </w:t>
      </w:r>
      <w:r w:rsidRPr="00E761E6">
        <w:rPr>
          <w:rFonts w:ascii="Calibri" w:hAnsi="Calibri" w:cs="Calibri"/>
          <w:color w:val="FF0000"/>
        </w:rPr>
        <w:tab/>
        <w:t>PŘÍLEŽITOST</w:t>
      </w:r>
    </w:p>
    <w:p w14:paraId="66C4A5D6" w14:textId="6CE97FC2" w:rsidR="003A0ECD" w:rsidRPr="00E761E6" w:rsidRDefault="003A0ECD" w:rsidP="003E0DFA">
      <w:pPr>
        <w:pStyle w:val="Odstavecseseznamem"/>
        <w:numPr>
          <w:ilvl w:val="0"/>
          <w:numId w:val="54"/>
        </w:numPr>
        <w:autoSpaceDE w:val="0"/>
        <w:autoSpaceDN w:val="0"/>
        <w:adjustRightInd w:val="0"/>
        <w:spacing w:after="18" w:line="22" w:lineRule="atLeast"/>
        <w:jc w:val="both"/>
        <w:rPr>
          <w:rFonts w:ascii="Calibri" w:hAnsi="Calibri" w:cs="Calibri"/>
          <w:color w:val="FF0000"/>
        </w:rPr>
      </w:pPr>
      <w:r w:rsidRPr="00E761E6">
        <w:rPr>
          <w:rFonts w:ascii="Calibri" w:hAnsi="Calibri" w:cs="Calibri"/>
          <w:color w:val="FF0000"/>
        </w:rPr>
        <w:t>aktivity k podpoře kariérového poradenství v</w:t>
      </w:r>
      <w:r w:rsidR="003E1401">
        <w:rPr>
          <w:rFonts w:ascii="Calibri" w:hAnsi="Calibri" w:cs="Calibri"/>
          <w:color w:val="FF0000"/>
        </w:rPr>
        <w:t> </w:t>
      </w:r>
      <w:r w:rsidRPr="00E761E6">
        <w:rPr>
          <w:rFonts w:ascii="Calibri" w:hAnsi="Calibri" w:cs="Calibri"/>
          <w:color w:val="FF0000"/>
        </w:rPr>
        <w:t>ZŠ</w:t>
      </w:r>
      <w:r w:rsidR="003E1401">
        <w:rPr>
          <w:rFonts w:ascii="Calibri" w:hAnsi="Calibri" w:cs="Calibri"/>
          <w:color w:val="FF0000"/>
        </w:rPr>
        <w:tab/>
        <w:t>PŘÍLEŽITOST</w:t>
      </w:r>
    </w:p>
    <w:p w14:paraId="6CEDD103" w14:textId="1E427C11" w:rsidR="003A0ECD" w:rsidRPr="00E761E6" w:rsidRDefault="003A0ECD" w:rsidP="003E0DFA">
      <w:pPr>
        <w:pStyle w:val="Odstavecseseznamem"/>
        <w:numPr>
          <w:ilvl w:val="0"/>
          <w:numId w:val="54"/>
        </w:numPr>
        <w:autoSpaceDE w:val="0"/>
        <w:autoSpaceDN w:val="0"/>
        <w:adjustRightInd w:val="0"/>
        <w:spacing w:after="18" w:line="22" w:lineRule="atLeast"/>
        <w:jc w:val="both"/>
        <w:rPr>
          <w:rFonts w:ascii="Calibri" w:hAnsi="Calibri" w:cs="Calibri"/>
          <w:color w:val="FF0000"/>
        </w:rPr>
      </w:pPr>
      <w:r w:rsidRPr="00E761E6">
        <w:rPr>
          <w:rFonts w:ascii="Calibri" w:hAnsi="Calibri" w:cs="Calibri"/>
          <w:color w:val="FF0000"/>
        </w:rPr>
        <w:t xml:space="preserve">zahraniční mobility pracovníků ve vzdělávání </w:t>
      </w:r>
      <w:r w:rsidRPr="00E761E6">
        <w:rPr>
          <w:rFonts w:ascii="Calibri" w:hAnsi="Calibri" w:cs="Calibri"/>
          <w:color w:val="FF0000"/>
        </w:rPr>
        <w:tab/>
        <w:t>PŘÍLEŽITOST</w:t>
      </w:r>
    </w:p>
    <w:p w14:paraId="0CDC90C9" w14:textId="779E5F21" w:rsidR="003A0ECD" w:rsidRDefault="003A0ECD" w:rsidP="003E0DFA">
      <w:pPr>
        <w:pStyle w:val="Odstavecseseznamem"/>
        <w:numPr>
          <w:ilvl w:val="0"/>
          <w:numId w:val="54"/>
        </w:numPr>
        <w:autoSpaceDE w:val="0"/>
        <w:autoSpaceDN w:val="0"/>
        <w:adjustRightInd w:val="0"/>
        <w:spacing w:after="18" w:line="22" w:lineRule="atLeast"/>
        <w:jc w:val="both"/>
        <w:rPr>
          <w:rFonts w:ascii="Calibri" w:hAnsi="Calibri" w:cs="Calibri"/>
          <w:color w:val="FF0000"/>
        </w:rPr>
      </w:pPr>
      <w:r w:rsidRPr="00E761E6">
        <w:rPr>
          <w:rFonts w:ascii="Calibri" w:hAnsi="Calibri" w:cs="Calibri"/>
          <w:color w:val="FF0000"/>
        </w:rPr>
        <w:t xml:space="preserve">zapojení škol do projektů realizovaných SMO, jinými subjekty </w:t>
      </w:r>
      <w:r w:rsidRPr="00E761E6">
        <w:rPr>
          <w:rFonts w:ascii="Calibri" w:hAnsi="Calibri" w:cs="Calibri"/>
          <w:color w:val="FF0000"/>
        </w:rPr>
        <w:tab/>
        <w:t>PŘÍLEŽITOST</w:t>
      </w:r>
    </w:p>
    <w:p w14:paraId="51EAD47E" w14:textId="77777777" w:rsidR="003E0DFA" w:rsidRDefault="003E0DFA" w:rsidP="003E0DFA">
      <w:pPr>
        <w:pStyle w:val="Odstavecseseznamem"/>
        <w:autoSpaceDE w:val="0"/>
        <w:autoSpaceDN w:val="0"/>
        <w:adjustRightInd w:val="0"/>
        <w:spacing w:after="18" w:line="22" w:lineRule="atLeast"/>
        <w:jc w:val="both"/>
        <w:rPr>
          <w:rFonts w:ascii="Calibri" w:hAnsi="Calibri" w:cs="Calibri"/>
          <w:color w:val="FF0000"/>
        </w:rPr>
      </w:pPr>
    </w:p>
    <w:p w14:paraId="0E6092E8" w14:textId="0781948E" w:rsidR="00AD6C67" w:rsidRPr="00CE7B2A" w:rsidRDefault="00AD6C67" w:rsidP="003276BE">
      <w:pPr>
        <w:pStyle w:val="Odstavecseseznamem"/>
        <w:numPr>
          <w:ilvl w:val="0"/>
          <w:numId w:val="20"/>
        </w:numPr>
        <w:spacing w:after="120"/>
        <w:ind w:hanging="720"/>
        <w:jc w:val="both"/>
        <w:rPr>
          <w:rFonts w:ascii="Calibri" w:eastAsia="Times New Roman" w:hAnsi="Calibri" w:cs="Calibri"/>
          <w:b/>
          <w:lang w:eastAsia="cs-CZ"/>
        </w:rPr>
      </w:pPr>
      <w:r w:rsidRPr="00CE7B2A">
        <w:rPr>
          <w:rFonts w:ascii="Calibri" w:eastAsia="Times New Roman" w:hAnsi="Calibri" w:cs="Calibri"/>
          <w:b/>
          <w:lang w:eastAsia="cs-CZ"/>
        </w:rPr>
        <w:t>Wellbeing, duševní hygiena, klima školy, management třídních kolektivů, snižování nerovností v přístupu ke vzdělávání</w:t>
      </w:r>
    </w:p>
    <w:p w14:paraId="4A509AE1" w14:textId="5DA8B927" w:rsidR="00561183" w:rsidRDefault="00561183" w:rsidP="00561183">
      <w:pPr>
        <w:spacing w:after="0"/>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1152950A" w14:textId="77777777" w:rsidR="00561183" w:rsidRDefault="00561183" w:rsidP="00A235A0">
      <w:pPr>
        <w:pStyle w:val="Odstavecseseznamem"/>
        <w:numPr>
          <w:ilvl w:val="0"/>
          <w:numId w:val="23"/>
        </w:numPr>
        <w:spacing w:after="0" w:line="259" w:lineRule="auto"/>
        <w:ind w:left="714" w:hanging="357"/>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 xml:space="preserve">podpora kvalitního a dostatečného profesního rozvoje pedagogických pracovníků, jejich motivace, vzájemná spolupráce a sdílení zkušeností a dobré praxe mezi školami a jinými subjekty podílejícími se na vzdělávání nebo integraci menšin </w:t>
      </w:r>
      <w:r>
        <w:rPr>
          <w:rFonts w:ascii="Calibri" w:eastAsia="Times New Roman" w:hAnsi="Calibri" w:cstheme="minorHAnsi"/>
          <w:iCs/>
          <w:color w:val="00ADD0"/>
          <w:lang w:eastAsia="cs-CZ"/>
        </w:rPr>
        <w:t>a</w:t>
      </w:r>
      <w:r w:rsidRPr="00D10913">
        <w:rPr>
          <w:rFonts w:ascii="Calibri" w:eastAsia="Times New Roman" w:hAnsi="Calibri" w:cstheme="minorHAnsi"/>
          <w:iCs/>
          <w:color w:val="00ADD0"/>
          <w:lang w:eastAsia="cs-CZ"/>
        </w:rPr>
        <w:t xml:space="preserve"> sociálně znevýhodněných dětí a žáků, </w:t>
      </w:r>
    </w:p>
    <w:p w14:paraId="282C584E" w14:textId="77777777" w:rsidR="00561183" w:rsidRPr="00D10913" w:rsidRDefault="00561183"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imes New Roman"/>
          <w:color w:val="00ADD0"/>
          <w:lang w:eastAsia="cs-CZ"/>
        </w:rPr>
        <w:t>podpora genderově nestereotypních přístupů k</w:t>
      </w:r>
      <w:r>
        <w:rPr>
          <w:rFonts w:ascii="Calibri" w:eastAsia="Times New Roman" w:hAnsi="Calibri" w:cs="Times New Roman"/>
          <w:color w:val="00ADD0"/>
          <w:lang w:eastAsia="cs-CZ"/>
        </w:rPr>
        <w:t> </w:t>
      </w:r>
      <w:r w:rsidRPr="00D10913">
        <w:rPr>
          <w:rFonts w:ascii="Calibri" w:eastAsia="Times New Roman" w:hAnsi="Calibri" w:cs="Times New Roman"/>
          <w:color w:val="00ADD0"/>
          <w:lang w:eastAsia="cs-CZ"/>
        </w:rPr>
        <w:t>výuce</w:t>
      </w:r>
      <w:r>
        <w:rPr>
          <w:rFonts w:ascii="Calibri" w:eastAsia="Times New Roman" w:hAnsi="Calibri" w:cs="Times New Roman"/>
          <w:color w:val="00ADD0"/>
          <w:lang w:eastAsia="cs-CZ"/>
        </w:rPr>
        <w:t>,</w:t>
      </w:r>
    </w:p>
    <w:p w14:paraId="4844809A" w14:textId="77777777" w:rsidR="00561183" w:rsidRDefault="00561183"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Pr>
          <w:rFonts w:ascii="Calibri" w:eastAsia="Times New Roman" w:hAnsi="Calibri" w:cs="Times New Roman"/>
          <w:color w:val="00ADD0"/>
          <w:lang w:eastAsia="cs-CZ"/>
        </w:rPr>
        <w:t>p</w:t>
      </w:r>
      <w:r w:rsidRPr="00D10913">
        <w:rPr>
          <w:rFonts w:ascii="Calibri" w:eastAsia="Times New Roman" w:hAnsi="Calibri" w:cstheme="minorHAnsi"/>
          <w:iCs/>
          <w:color w:val="00ADD0"/>
          <w:lang w:eastAsia="cs-CZ"/>
        </w:rPr>
        <w:t xml:space="preserve">odpora psychického zdraví a prevence syndromu vyhoření pracovníků ve školách a školských zařízeních, </w:t>
      </w:r>
    </w:p>
    <w:p w14:paraId="07066CBD" w14:textId="77777777" w:rsidR="00561183" w:rsidRDefault="00561183"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 xml:space="preserve">zvýšení a podpora motivace všech žáků k učení, proměna obsahu a způsobu vzdělávání vedoucí mj. k zatraktivnění výuky, </w:t>
      </w:r>
    </w:p>
    <w:p w14:paraId="1C864B81" w14:textId="77777777" w:rsidR="00561183" w:rsidRDefault="00561183"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Pr>
          <w:rFonts w:ascii="Calibri" w:eastAsia="Times New Roman" w:hAnsi="Calibri" w:cstheme="minorHAnsi"/>
          <w:iCs/>
          <w:color w:val="00ADD0"/>
          <w:lang w:eastAsia="cs-CZ"/>
        </w:rPr>
        <w:t xml:space="preserve">podpora </w:t>
      </w:r>
      <w:r w:rsidRPr="00D10913">
        <w:rPr>
          <w:rFonts w:ascii="Calibri" w:eastAsia="Times New Roman" w:hAnsi="Calibri" w:cstheme="minorHAnsi"/>
          <w:iCs/>
          <w:color w:val="00ADD0"/>
          <w:lang w:eastAsia="cs-CZ"/>
        </w:rPr>
        <w:t>rozvoj</w:t>
      </w:r>
      <w:r>
        <w:rPr>
          <w:rFonts w:ascii="Calibri" w:eastAsia="Times New Roman" w:hAnsi="Calibri" w:cstheme="minorHAnsi"/>
          <w:iCs/>
          <w:color w:val="00ADD0"/>
          <w:lang w:eastAsia="cs-CZ"/>
        </w:rPr>
        <w:t>e</w:t>
      </w:r>
      <w:r w:rsidRPr="00D10913">
        <w:rPr>
          <w:rFonts w:ascii="Calibri" w:eastAsia="Times New Roman" w:hAnsi="Calibri" w:cstheme="minorHAnsi"/>
          <w:iCs/>
          <w:color w:val="00ADD0"/>
          <w:lang w:eastAsia="cs-CZ"/>
        </w:rPr>
        <w:t xml:space="preserve"> zdravého klimatu ve školách</w:t>
      </w:r>
      <w:r>
        <w:rPr>
          <w:rFonts w:ascii="Calibri" w:eastAsia="Times New Roman" w:hAnsi="Calibri" w:cstheme="minorHAnsi"/>
          <w:iCs/>
          <w:color w:val="00ADD0"/>
          <w:lang w:eastAsia="cs-CZ"/>
        </w:rPr>
        <w:t>,</w:t>
      </w:r>
      <w:r w:rsidRPr="00D10913">
        <w:rPr>
          <w:rFonts w:ascii="Calibri" w:eastAsia="Times New Roman" w:hAnsi="Calibri" w:cstheme="minorHAnsi"/>
          <w:iCs/>
          <w:color w:val="00ADD0"/>
          <w:lang w:eastAsia="cs-CZ"/>
        </w:rPr>
        <w:t xml:space="preserve"> zkvalitňování vztahů dětí, žáků a pedagogů mateřských </w:t>
      </w:r>
      <w:r>
        <w:rPr>
          <w:rFonts w:ascii="Calibri" w:eastAsia="Times New Roman" w:hAnsi="Calibri" w:cstheme="minorHAnsi"/>
          <w:iCs/>
          <w:color w:val="00ADD0"/>
          <w:lang w:eastAsia="cs-CZ"/>
        </w:rPr>
        <w:t xml:space="preserve">a </w:t>
      </w:r>
      <w:r w:rsidRPr="00D10913">
        <w:rPr>
          <w:rFonts w:ascii="Calibri" w:eastAsia="Times New Roman" w:hAnsi="Calibri" w:cstheme="minorHAnsi"/>
          <w:iCs/>
          <w:color w:val="00ADD0"/>
          <w:lang w:eastAsia="cs-CZ"/>
        </w:rPr>
        <w:t>základních škol </w:t>
      </w:r>
      <w:r>
        <w:rPr>
          <w:rFonts w:ascii="Calibri" w:eastAsia="Times New Roman" w:hAnsi="Calibri" w:cstheme="minorHAnsi"/>
          <w:iCs/>
          <w:color w:val="00ADD0"/>
          <w:lang w:eastAsia="cs-CZ"/>
        </w:rPr>
        <w:t>a podpora dětí/</w:t>
      </w:r>
      <w:r w:rsidRPr="00D10913">
        <w:rPr>
          <w:rFonts w:ascii="Calibri" w:eastAsia="Times New Roman" w:hAnsi="Calibri" w:cstheme="minorHAnsi"/>
          <w:iCs/>
          <w:color w:val="00ADD0"/>
          <w:lang w:eastAsia="cs-CZ"/>
        </w:rPr>
        <w:t>žáků ohrožených školním neúspěchem</w:t>
      </w:r>
      <w:r>
        <w:rPr>
          <w:rFonts w:ascii="Calibri" w:eastAsia="Times New Roman" w:hAnsi="Calibri" w:cstheme="minorHAnsi"/>
          <w:iCs/>
          <w:color w:val="00ADD0"/>
          <w:lang w:eastAsia="cs-CZ"/>
        </w:rPr>
        <w:t xml:space="preserve"> formou </w:t>
      </w:r>
      <w:r w:rsidRPr="002F1A41">
        <w:rPr>
          <w:rFonts w:ascii="Calibri" w:eastAsia="Times New Roman" w:hAnsi="Calibri" w:cstheme="minorHAnsi"/>
          <w:iCs/>
          <w:color w:val="00ADD0"/>
          <w:lang w:eastAsia="cs-CZ"/>
        </w:rPr>
        <w:t xml:space="preserve">podpory mimoškolních aktivit, </w:t>
      </w:r>
      <w:r w:rsidRPr="00430D7C">
        <w:rPr>
          <w:rFonts w:ascii="Calibri" w:eastAsia="Times New Roman" w:hAnsi="Calibri" w:cstheme="minorHAnsi"/>
          <w:iCs/>
          <w:color w:val="00ADD0"/>
          <w:lang w:eastAsia="cs-CZ"/>
        </w:rPr>
        <w:t>doučování</w:t>
      </w:r>
      <w:r>
        <w:rPr>
          <w:rFonts w:ascii="Calibri" w:eastAsia="Times New Roman" w:hAnsi="Calibri" w:cstheme="minorHAnsi"/>
          <w:iCs/>
          <w:color w:val="00ADD0"/>
          <w:lang w:eastAsia="cs-CZ"/>
        </w:rPr>
        <w:t>m</w:t>
      </w:r>
      <w:r w:rsidRPr="00430D7C">
        <w:rPr>
          <w:rFonts w:ascii="Calibri" w:eastAsia="Times New Roman" w:hAnsi="Calibri" w:cstheme="minorHAnsi"/>
          <w:iCs/>
          <w:color w:val="00ADD0"/>
          <w:lang w:eastAsia="cs-CZ"/>
        </w:rPr>
        <w:t xml:space="preserve"> žáků</w:t>
      </w:r>
      <w:r>
        <w:rPr>
          <w:rFonts w:ascii="Calibri" w:eastAsia="Times New Roman" w:hAnsi="Calibri" w:cstheme="minorHAnsi"/>
          <w:iCs/>
          <w:color w:val="00ADD0"/>
          <w:lang w:eastAsia="cs-CZ"/>
        </w:rPr>
        <w:t xml:space="preserve"> v rámci </w:t>
      </w:r>
      <w:r w:rsidRPr="00430D7C">
        <w:rPr>
          <w:rFonts w:ascii="Calibri" w:eastAsia="Times New Roman" w:hAnsi="Calibri" w:cstheme="minorHAnsi"/>
          <w:iCs/>
          <w:color w:val="00ADD0"/>
          <w:lang w:eastAsia="cs-CZ"/>
        </w:rPr>
        <w:t>letních kempů</w:t>
      </w:r>
      <w:r>
        <w:rPr>
          <w:rFonts w:ascii="Calibri" w:eastAsia="Times New Roman" w:hAnsi="Calibri" w:cstheme="minorHAnsi"/>
          <w:iCs/>
          <w:color w:val="00ADD0"/>
          <w:lang w:eastAsia="cs-CZ"/>
        </w:rPr>
        <w:t>, adaptační pobyty</w:t>
      </w:r>
      <w:r w:rsidRPr="00D10913">
        <w:rPr>
          <w:rFonts w:ascii="Calibri" w:eastAsia="Times New Roman" w:hAnsi="Calibri" w:cstheme="minorHAnsi"/>
          <w:iCs/>
          <w:color w:val="00ADD0"/>
          <w:lang w:eastAsia="cs-CZ"/>
        </w:rPr>
        <w:t xml:space="preserve"> mj. s ohledem na snižování rozdílů způsobených nenadálými situacemi ve společnosti, </w:t>
      </w:r>
    </w:p>
    <w:p w14:paraId="670B5A38" w14:textId="2674D347" w:rsidR="00561183" w:rsidRDefault="00561183"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podpora aktivit v přípravných třídách, na podporu bezproblémového přechodu žáků</w:t>
      </w:r>
      <w:r w:rsidR="002F1A41">
        <w:rPr>
          <w:rFonts w:ascii="Calibri" w:eastAsia="Times New Roman" w:hAnsi="Calibri" w:cstheme="minorHAnsi"/>
          <w:iCs/>
          <w:color w:val="00ADD0"/>
          <w:lang w:eastAsia="cs-CZ"/>
        </w:rPr>
        <w:t xml:space="preserve"> </w:t>
      </w:r>
      <w:r w:rsidR="002F1A41">
        <w:rPr>
          <w:rFonts w:ascii="Calibri" w:eastAsia="Times New Roman" w:hAnsi="Calibri" w:cstheme="minorHAnsi"/>
          <w:iCs/>
          <w:color w:val="FF0000"/>
          <w:lang w:eastAsia="cs-CZ"/>
        </w:rPr>
        <w:t>z MŠ</w:t>
      </w:r>
      <w:r w:rsidRPr="00D10913">
        <w:rPr>
          <w:rFonts w:ascii="Calibri" w:eastAsia="Times New Roman" w:hAnsi="Calibri" w:cstheme="minorHAnsi"/>
          <w:iCs/>
          <w:color w:val="00ADD0"/>
          <w:lang w:eastAsia="cs-CZ"/>
        </w:rPr>
        <w:t xml:space="preserve"> </w:t>
      </w:r>
      <w:r>
        <w:rPr>
          <w:rFonts w:ascii="Calibri" w:eastAsia="Times New Roman" w:hAnsi="Calibri" w:cstheme="minorHAnsi"/>
          <w:iCs/>
          <w:color w:val="00ADD0"/>
          <w:lang w:eastAsia="cs-CZ"/>
        </w:rPr>
        <w:t>do ZŠ</w:t>
      </w:r>
      <w:r w:rsidR="00FE7B15" w:rsidRPr="00FE7B15">
        <w:rPr>
          <w:rFonts w:ascii="Calibri" w:eastAsia="Times New Roman" w:hAnsi="Calibri" w:cstheme="minorHAnsi"/>
          <w:iCs/>
          <w:color w:val="FF0000"/>
          <w:lang w:eastAsia="cs-CZ"/>
        </w:rPr>
        <w:t>, mezi</w:t>
      </w:r>
      <w:r w:rsidR="00FE7B15">
        <w:rPr>
          <w:rFonts w:ascii="Calibri" w:eastAsia="Times New Roman" w:hAnsi="Calibri" w:cstheme="minorHAnsi"/>
          <w:iCs/>
          <w:color w:val="FF0000"/>
          <w:lang w:eastAsia="cs-CZ"/>
        </w:rPr>
        <w:t xml:space="preserve"> 1. a 2. stupněm ZŠ</w:t>
      </w:r>
      <w:r>
        <w:rPr>
          <w:rFonts w:ascii="Calibri" w:eastAsia="Times New Roman" w:hAnsi="Calibri" w:cstheme="minorHAnsi"/>
          <w:iCs/>
          <w:color w:val="00ADD0"/>
          <w:lang w:eastAsia="cs-CZ"/>
        </w:rPr>
        <w:t xml:space="preserve"> a následně ze </w:t>
      </w:r>
      <w:r w:rsidRPr="00D10913">
        <w:rPr>
          <w:rFonts w:ascii="Calibri" w:eastAsia="Times New Roman" w:hAnsi="Calibri" w:cstheme="minorHAnsi"/>
          <w:iCs/>
          <w:color w:val="00ADD0"/>
          <w:lang w:eastAsia="cs-CZ"/>
        </w:rPr>
        <w:t xml:space="preserve">ZŠ do SŠ, aktivity k integraci žáků s OMJ nebo jinými kulturními nebo sociálními odlišnostmi a znevýhodněními, </w:t>
      </w:r>
    </w:p>
    <w:p w14:paraId="399105B0" w14:textId="77777777" w:rsidR="00561183" w:rsidRPr="00D10913" w:rsidRDefault="00561183" w:rsidP="003276BE">
      <w:pPr>
        <w:pStyle w:val="Odstavecseseznamem"/>
        <w:numPr>
          <w:ilvl w:val="0"/>
          <w:numId w:val="23"/>
        </w:numPr>
        <w:spacing w:after="0" w:line="259" w:lineRule="auto"/>
        <w:ind w:left="714" w:hanging="357"/>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rozvoj českého jazyka u dětí a žáků s jeho nedostatečnou znalostí, aktivity pro děti se SVP, děti nadané, aktivity pro podporu vzdělávání žáků ohrožených školním neúspěchem, podpora integrace Romské menšiny a osvěta v oblasti důležitosti vzdělávání v Romské komunitě.</w:t>
      </w:r>
    </w:p>
    <w:p w14:paraId="0B9407A2" w14:textId="77777777" w:rsidR="00561183" w:rsidRPr="00AD6C67" w:rsidRDefault="00561183" w:rsidP="00561183">
      <w:pPr>
        <w:spacing w:after="0"/>
        <w:ind w:left="340"/>
        <w:contextualSpacing/>
        <w:jc w:val="both"/>
        <w:rPr>
          <w:rFonts w:ascii="Calibri" w:eastAsia="Times New Roman" w:hAnsi="Calibri" w:cstheme="minorHAnsi"/>
          <w:b/>
          <w:bCs/>
          <w:iCs/>
          <w:color w:val="00ADD0"/>
          <w:lang w:eastAsia="cs-CZ"/>
        </w:rPr>
      </w:pPr>
    </w:p>
    <w:p w14:paraId="48F58B65" w14:textId="77777777" w:rsidR="00561183" w:rsidRPr="00B62D8E" w:rsidRDefault="00561183" w:rsidP="00922605">
      <w:pPr>
        <w:spacing w:after="0" w:line="22" w:lineRule="atLeast"/>
        <w:jc w:val="both"/>
        <w:rPr>
          <w:rFonts w:eastAsia="Times New Roman" w:cs="Times New Roman"/>
          <w:lang w:eastAsia="cs-CZ"/>
        </w:rPr>
      </w:pPr>
      <w:r w:rsidRPr="00B62D8E">
        <w:rPr>
          <w:rFonts w:eastAsia="Times New Roman" w:cs="Times New Roman"/>
          <w:b/>
          <w:bCs/>
          <w:lang w:eastAsia="cs-CZ"/>
        </w:rPr>
        <w:t>Bližší určení:</w:t>
      </w:r>
      <w:r w:rsidRPr="00B62D8E">
        <w:rPr>
          <w:rFonts w:eastAsia="Times New Roman" w:cs="Times New Roman"/>
          <w:lang w:eastAsia="cs-CZ"/>
        </w:rPr>
        <w:t xml:space="preserve"> </w:t>
      </w:r>
    </w:p>
    <w:p w14:paraId="0EF18EB7" w14:textId="77777777" w:rsidR="00561183" w:rsidRPr="00430D7C" w:rsidRDefault="00561183" w:rsidP="003276BE">
      <w:pPr>
        <w:pStyle w:val="Odstavecseseznamem"/>
        <w:numPr>
          <w:ilvl w:val="0"/>
          <w:numId w:val="23"/>
        </w:numPr>
        <w:spacing w:after="0" w:line="22" w:lineRule="atLeast"/>
        <w:jc w:val="both"/>
        <w:rPr>
          <w:iCs/>
        </w:rPr>
      </w:pPr>
      <w:r w:rsidRPr="00B62D8E">
        <w:t>podpora a motivace pedagogických pracovníků škol a školských zařízení k dalšímu vzdělávání vedoucímu k jejich kvalitnímu profesnímu rozvoji a prevenci syndromu vyhoření</w:t>
      </w:r>
      <w:r>
        <w:t>,</w:t>
      </w:r>
      <w:r w:rsidRPr="00430D7C">
        <w:rPr>
          <w:rFonts w:eastAsia="Times New Roman" w:cs="Calibri"/>
          <w:lang w:eastAsia="cs-CZ"/>
        </w:rPr>
        <w:t xml:space="preserve"> </w:t>
      </w:r>
    </w:p>
    <w:p w14:paraId="63FCC0F8" w14:textId="77777777" w:rsidR="00561183" w:rsidRPr="00B62D8E" w:rsidRDefault="00561183" w:rsidP="003276BE">
      <w:pPr>
        <w:pStyle w:val="Odstavecseseznamem"/>
        <w:numPr>
          <w:ilvl w:val="0"/>
          <w:numId w:val="23"/>
        </w:numPr>
        <w:spacing w:after="0" w:line="22" w:lineRule="atLeast"/>
        <w:jc w:val="both"/>
        <w:rPr>
          <w:iCs/>
        </w:rPr>
      </w:pPr>
      <w:r w:rsidRPr="00B62D8E">
        <w:rPr>
          <w:rFonts w:eastAsia="Times New Roman" w:cs="Calibri"/>
          <w:lang w:eastAsia="cs-CZ"/>
        </w:rPr>
        <w:t xml:space="preserve">podpora psychického zdraví a prevence syndromu vyhoření pracovníků ve školách a školských zařízeních s využitím mentoringu, sdílením dobré praxe, workshopů, kurzů apod., </w:t>
      </w:r>
    </w:p>
    <w:p w14:paraId="7283D6A9" w14:textId="77777777" w:rsidR="00561183" w:rsidRPr="00B62D8E" w:rsidRDefault="00561183" w:rsidP="003276BE">
      <w:pPr>
        <w:pStyle w:val="Odstavecseseznamem"/>
        <w:numPr>
          <w:ilvl w:val="0"/>
          <w:numId w:val="23"/>
        </w:numPr>
        <w:spacing w:after="0" w:line="22" w:lineRule="atLeast"/>
        <w:jc w:val="both"/>
        <w:rPr>
          <w:iCs/>
        </w:rPr>
      </w:pPr>
      <w:r w:rsidRPr="00B62D8E">
        <w:t>podpora spolupráce všech subjektů realizujících aktivity vedoucí k integraci a vzdělávání žáků s OMJ, jinými kulturními nebo sociálními odlišnostmi a znevýhodněními a žáků ohrožených školním neúspěchem</w:t>
      </w:r>
    </w:p>
    <w:p w14:paraId="46CF192A" w14:textId="77777777" w:rsidR="00561183" w:rsidRPr="00430D7C" w:rsidRDefault="00561183" w:rsidP="003276BE">
      <w:pPr>
        <w:pStyle w:val="Odstavecseseznamem"/>
        <w:numPr>
          <w:ilvl w:val="0"/>
          <w:numId w:val="23"/>
        </w:numPr>
        <w:spacing w:after="0" w:line="22" w:lineRule="atLeast"/>
        <w:jc w:val="both"/>
        <w:rPr>
          <w:iCs/>
        </w:rPr>
      </w:pPr>
      <w:r w:rsidRPr="00B62D8E">
        <w:rPr>
          <w:rFonts w:eastAsia="Times New Roman" w:cs="Calibri"/>
          <w:lang w:eastAsia="cs-CZ"/>
        </w:rPr>
        <w:lastRenderedPageBreak/>
        <w:t>aktivity vedoucí ke zkvalitňování vztahů dětí, žáků a pedagogů škol, školských zařízení a organizací zájmového a neformálního vzdělávání, proměna obsahu a způsobu vzdělávání vedoucí mj. ke zatraktivnění výuky a rozvoji potenciálu každého žáka</w:t>
      </w:r>
    </w:p>
    <w:p w14:paraId="12053F32" w14:textId="77777777" w:rsidR="00561183" w:rsidRPr="00B62D8E" w:rsidRDefault="00561183" w:rsidP="003276BE">
      <w:pPr>
        <w:pStyle w:val="Odstavecseseznamem"/>
        <w:numPr>
          <w:ilvl w:val="0"/>
          <w:numId w:val="23"/>
        </w:numPr>
        <w:spacing w:after="0" w:line="22" w:lineRule="atLeast"/>
        <w:jc w:val="both"/>
        <w:rPr>
          <w:iCs/>
        </w:rPr>
      </w:pPr>
      <w:r w:rsidRPr="00B62D8E">
        <w:rPr>
          <w:rFonts w:eastAsia="Times New Roman" w:cs="Calibri"/>
          <w:lang w:eastAsia="cs-CZ"/>
        </w:rPr>
        <w:t xml:space="preserve">aktivity zvyšující motivaci dětí a žáků k učení a rozvoji jejich schopností a dovedností (např. podpora zážitkového a badatelského učení, mimoškolní aktivity, zájmové a neformální vzdělávání, smysluplné trávení volného času – odpoledne, víkendy, prázdniny), </w:t>
      </w:r>
    </w:p>
    <w:p w14:paraId="6E5619F5" w14:textId="77777777" w:rsidR="00561183" w:rsidRPr="00B62D8E" w:rsidRDefault="00561183" w:rsidP="003276BE">
      <w:pPr>
        <w:pStyle w:val="Odstavecseseznamem"/>
        <w:numPr>
          <w:ilvl w:val="0"/>
          <w:numId w:val="23"/>
        </w:numPr>
        <w:spacing w:after="0" w:line="22" w:lineRule="atLeast"/>
        <w:jc w:val="both"/>
        <w:rPr>
          <w:iCs/>
        </w:rPr>
      </w:pPr>
      <w:r w:rsidRPr="00B62D8E">
        <w:rPr>
          <w:rFonts w:eastAsia="Times New Roman" w:cs="Calibri"/>
          <w:lang w:eastAsia="cs-CZ"/>
        </w:rPr>
        <w:t>aktivity rozvíjející zdravé klima třídy/školy, podporující zkvalitňování vztahů dětí, žáků, pedagogů, podpora mimoškolních aktivit</w:t>
      </w:r>
      <w:r>
        <w:rPr>
          <w:rFonts w:eastAsia="Times New Roman" w:cs="Calibri"/>
          <w:lang w:eastAsia="cs-CZ"/>
        </w:rPr>
        <w:t>,</w:t>
      </w:r>
    </w:p>
    <w:p w14:paraId="782EC011" w14:textId="77777777" w:rsidR="00561183" w:rsidRPr="00B62D8E" w:rsidRDefault="00561183" w:rsidP="003276BE">
      <w:pPr>
        <w:pStyle w:val="Odstavecseseznamem"/>
        <w:numPr>
          <w:ilvl w:val="0"/>
          <w:numId w:val="23"/>
        </w:numPr>
        <w:spacing w:after="0" w:line="22" w:lineRule="atLeast"/>
        <w:jc w:val="both"/>
        <w:rPr>
          <w:iCs/>
        </w:rPr>
      </w:pPr>
      <w:r>
        <w:rPr>
          <w:rFonts w:eastAsia="Times New Roman" w:cs="Calibri"/>
          <w:lang w:eastAsia="cs-CZ"/>
        </w:rPr>
        <w:t>p</w:t>
      </w:r>
      <w:r w:rsidRPr="00B62D8E">
        <w:t>odpora preventivních programů a projektů pro děti a žáky v oblasti osobnostně sociální a občanské výchovy vedoucím k dobrým vztahům a k vytvoření zdravého klimatu tříd i školy, prevence kyberšikany a jiného</w:t>
      </w:r>
      <w:r>
        <w:t xml:space="preserve"> rizikového chování,</w:t>
      </w:r>
    </w:p>
    <w:p w14:paraId="348B33F4" w14:textId="77777777" w:rsidR="00561183" w:rsidRPr="00B62D8E" w:rsidRDefault="00561183" w:rsidP="003276BE">
      <w:pPr>
        <w:pStyle w:val="Odstavecseseznamem"/>
        <w:numPr>
          <w:ilvl w:val="0"/>
          <w:numId w:val="23"/>
        </w:numPr>
        <w:spacing w:after="0" w:line="22" w:lineRule="atLeast"/>
        <w:jc w:val="both"/>
        <w:rPr>
          <w:iCs/>
        </w:rPr>
      </w:pPr>
      <w:r w:rsidRPr="00430D7C">
        <w:t>p</w:t>
      </w:r>
      <w:r w:rsidRPr="00430D7C">
        <w:rPr>
          <w:rFonts w:eastAsia="Times New Roman" w:cstheme="minorHAnsi"/>
          <w:iCs/>
        </w:rPr>
        <w:t xml:space="preserve">odpora doučování školami, </w:t>
      </w:r>
      <w:r w:rsidRPr="00B62D8E">
        <w:rPr>
          <w:rFonts w:eastAsia="Times New Roman" w:cstheme="minorHAnsi"/>
          <w:iCs/>
        </w:rPr>
        <w:t>NNO, organizacemi neformálního a zájmového vzdělávání, podpora a realizace edukativních táborů včetně příměstských a podpora aktivit k posílení sociálních kompetencí, vztahů a zlepšení psychického stavu a žáků (</w:t>
      </w:r>
      <w:r w:rsidRPr="00B62D8E">
        <w:rPr>
          <w:rFonts w:eastAsia="Times New Roman" w:cstheme="minorHAnsi"/>
          <w:iCs/>
          <w:lang w:eastAsia="cs-CZ"/>
        </w:rPr>
        <w:t>projektové dny, workshopy, zážitkové vzdělávání, socializační a integrační aktivity</w:t>
      </w:r>
      <w:r>
        <w:rPr>
          <w:rFonts w:eastAsia="Times New Roman" w:cstheme="minorHAnsi"/>
          <w:iCs/>
          <w:lang w:eastAsia="cs-CZ"/>
        </w:rPr>
        <w:t>, adaptační pobyty</w:t>
      </w:r>
      <w:r w:rsidRPr="00B62D8E">
        <w:rPr>
          <w:rFonts w:eastAsia="Times New Roman" w:cstheme="minorHAnsi"/>
          <w:iCs/>
          <w:lang w:eastAsia="cs-CZ"/>
        </w:rPr>
        <w:t>) pro co nejširší okruh škol</w:t>
      </w:r>
    </w:p>
    <w:p w14:paraId="006AC30C" w14:textId="77777777" w:rsidR="009428D5" w:rsidRPr="009428D5" w:rsidRDefault="00561183" w:rsidP="003276BE">
      <w:pPr>
        <w:pStyle w:val="Odstavecseseznamem"/>
        <w:numPr>
          <w:ilvl w:val="0"/>
          <w:numId w:val="23"/>
        </w:numPr>
        <w:spacing w:after="0" w:line="22" w:lineRule="atLeast"/>
        <w:jc w:val="both"/>
        <w:rPr>
          <w:iCs/>
        </w:rPr>
      </w:pPr>
      <w:r w:rsidRPr="00B62D8E">
        <w:t>v</w:t>
      </w:r>
      <w:r w:rsidRPr="00B62D8E">
        <w:rPr>
          <w:rFonts w:eastAsia="Times New Roman" w:cstheme="minorHAnsi"/>
          <w:iCs/>
          <w:lang w:eastAsia="cs-CZ"/>
        </w:rPr>
        <w:t>zájemné návštěvy žáků různých škol v rámci školních i mimoškolních aktivit</w:t>
      </w:r>
      <w:r w:rsidR="009428D5">
        <w:rPr>
          <w:rFonts w:eastAsia="Times New Roman" w:cstheme="minorHAnsi"/>
          <w:iCs/>
          <w:lang w:eastAsia="cs-CZ"/>
        </w:rPr>
        <w:t xml:space="preserve">, </w:t>
      </w:r>
    </w:p>
    <w:p w14:paraId="5B54E125" w14:textId="685C80F9" w:rsidR="00561183" w:rsidRPr="00B62D8E" w:rsidRDefault="009428D5" w:rsidP="003276BE">
      <w:pPr>
        <w:pStyle w:val="Odstavecseseznamem"/>
        <w:numPr>
          <w:ilvl w:val="0"/>
          <w:numId w:val="23"/>
        </w:numPr>
        <w:spacing w:after="0" w:line="22" w:lineRule="atLeast"/>
        <w:jc w:val="both"/>
        <w:rPr>
          <w:iCs/>
        </w:rPr>
      </w:pPr>
      <w:r w:rsidRPr="004047F5">
        <w:rPr>
          <w:rFonts w:eastAsia="Times New Roman" w:cstheme="minorHAnsi"/>
          <w:iCs/>
          <w:color w:val="FF0000"/>
          <w:lang w:eastAsia="cs-CZ"/>
        </w:rPr>
        <w:t>aktivity k podpoře usnadnění přechodů (MŠ-ZŠ, 1. stupeň ZŠ-</w:t>
      </w:r>
      <w:r w:rsidR="004047F5" w:rsidRPr="004047F5">
        <w:rPr>
          <w:rFonts w:eastAsia="Times New Roman" w:cstheme="minorHAnsi"/>
          <w:iCs/>
          <w:color w:val="FF0000"/>
          <w:lang w:eastAsia="cs-CZ"/>
        </w:rPr>
        <w:t>2. stupeň Z</w:t>
      </w:r>
      <w:r w:rsidR="00096FDF">
        <w:rPr>
          <w:rFonts w:eastAsia="Times New Roman" w:cstheme="minorHAnsi"/>
          <w:iCs/>
          <w:color w:val="FF0000"/>
          <w:lang w:eastAsia="cs-CZ"/>
        </w:rPr>
        <w:t>Š</w:t>
      </w:r>
      <w:r w:rsidR="004047F5" w:rsidRPr="004047F5">
        <w:rPr>
          <w:rFonts w:eastAsia="Times New Roman" w:cstheme="minorHAnsi"/>
          <w:iCs/>
          <w:color w:val="FF0000"/>
          <w:lang w:eastAsia="cs-CZ"/>
        </w:rPr>
        <w:t xml:space="preserve">, ZŠ-SŠ). </w:t>
      </w:r>
      <w:r w:rsidR="00561183" w:rsidRPr="004047F5">
        <w:rPr>
          <w:rFonts w:eastAsia="Times New Roman" w:cstheme="minorHAnsi"/>
          <w:iCs/>
          <w:color w:val="FF0000"/>
          <w:lang w:eastAsia="cs-CZ"/>
        </w:rPr>
        <w:t xml:space="preserve"> </w:t>
      </w:r>
    </w:p>
    <w:p w14:paraId="709B7379" w14:textId="77777777" w:rsidR="001E5D33" w:rsidRDefault="001E5D33" w:rsidP="00AD6C67">
      <w:pPr>
        <w:spacing w:after="0" w:line="240" w:lineRule="auto"/>
        <w:ind w:firstLine="340"/>
        <w:jc w:val="both"/>
        <w:rPr>
          <w:rFonts w:ascii="Calibri" w:eastAsia="Times New Roman" w:hAnsi="Calibri" w:cs="Calibri"/>
          <w:b/>
          <w:bCs/>
          <w:lang w:eastAsia="cs-CZ"/>
        </w:rPr>
      </w:pPr>
    </w:p>
    <w:p w14:paraId="148790E3" w14:textId="3BEC3AE0" w:rsidR="00AD6C67" w:rsidRPr="00AD6C67" w:rsidRDefault="00AD6C67" w:rsidP="00AD6C67">
      <w:pPr>
        <w:spacing w:after="0" w:line="240" w:lineRule="auto"/>
        <w:ind w:firstLine="340"/>
        <w:jc w:val="both"/>
        <w:rPr>
          <w:rFonts w:ascii="Times New Roman" w:eastAsia="Times New Roman" w:hAnsi="Times New Roman" w:cs="Times New Roman"/>
          <w:sz w:val="24"/>
          <w:szCs w:val="24"/>
          <w:lang w:eastAsia="cs-CZ"/>
        </w:rPr>
      </w:pPr>
      <w:r w:rsidRPr="00AD6C67">
        <w:rPr>
          <w:rFonts w:ascii="Calibri" w:eastAsia="Times New Roman" w:hAnsi="Calibri" w:cs="Calibri"/>
          <w:b/>
          <w:bCs/>
          <w:lang w:eastAsia="cs-CZ"/>
        </w:rPr>
        <w:t>Indikátory</w:t>
      </w:r>
    </w:p>
    <w:p w14:paraId="2FCDFF40" w14:textId="77777777" w:rsidR="00AD6C67" w:rsidRPr="00AD6C67" w:rsidRDefault="00AD6C67" w:rsidP="003276BE">
      <w:pPr>
        <w:numPr>
          <w:ilvl w:val="0"/>
          <w:numId w:val="7"/>
        </w:numPr>
        <w:spacing w:after="0" w:line="240" w:lineRule="auto"/>
        <w:jc w:val="both"/>
        <w:textAlignment w:val="baseline"/>
        <w:rPr>
          <w:rFonts w:ascii="Calibri" w:eastAsia="Times New Roman" w:hAnsi="Calibri" w:cs="Calibri"/>
          <w:color w:val="000000"/>
          <w:lang w:eastAsia="cs-CZ"/>
        </w:rPr>
      </w:pPr>
      <w:r w:rsidRPr="00AD6C67">
        <w:rPr>
          <w:rFonts w:ascii="Calibri" w:eastAsia="Times New Roman" w:hAnsi="Calibri" w:cs="Calibri"/>
          <w:color w:val="000000"/>
          <w:lang w:eastAsia="cs-CZ"/>
        </w:rPr>
        <w:t>počet podpořených škol, školských zařízení a neziskových organizací (MAP)</w:t>
      </w:r>
    </w:p>
    <w:p w14:paraId="0CC6093A" w14:textId="77777777" w:rsidR="00AD6C67" w:rsidRPr="00AD6C67" w:rsidRDefault="00AD6C67" w:rsidP="003276BE">
      <w:pPr>
        <w:numPr>
          <w:ilvl w:val="0"/>
          <w:numId w:val="7"/>
        </w:numPr>
        <w:spacing w:after="0" w:line="240" w:lineRule="auto"/>
        <w:jc w:val="both"/>
        <w:textAlignment w:val="baseline"/>
        <w:rPr>
          <w:rFonts w:ascii="Calibri" w:eastAsia="Times New Roman" w:hAnsi="Calibri" w:cs="Calibri"/>
          <w:color w:val="000000"/>
          <w:lang w:eastAsia="cs-CZ"/>
        </w:rPr>
      </w:pPr>
      <w:r w:rsidRPr="00AD6C67">
        <w:rPr>
          <w:rFonts w:cs="Calibri"/>
        </w:rPr>
        <w:t>p</w:t>
      </w:r>
      <w:r w:rsidRPr="00AD6C67">
        <w:rPr>
          <w:rFonts w:ascii="Calibri" w:eastAsia="Times New Roman" w:hAnsi="Calibri" w:cs="Calibri"/>
          <w:lang w:eastAsia="cs-CZ"/>
        </w:rPr>
        <w:t>očet podpořených pedagogických i nepedagogických pracovníků</w:t>
      </w:r>
    </w:p>
    <w:p w14:paraId="245CBAC8" w14:textId="77777777" w:rsidR="00AD6C67" w:rsidRPr="00AD6C67" w:rsidRDefault="00AD6C67" w:rsidP="003276BE">
      <w:pPr>
        <w:numPr>
          <w:ilvl w:val="0"/>
          <w:numId w:val="7"/>
        </w:numPr>
        <w:spacing w:after="0" w:line="240" w:lineRule="auto"/>
        <w:jc w:val="both"/>
        <w:textAlignment w:val="baseline"/>
        <w:rPr>
          <w:rFonts w:ascii="Calibri" w:eastAsia="Times New Roman" w:hAnsi="Calibri" w:cs="Calibri"/>
          <w:color w:val="000000"/>
          <w:lang w:eastAsia="cs-CZ"/>
        </w:rPr>
      </w:pPr>
      <w:r w:rsidRPr="00AD6C67">
        <w:rPr>
          <w:rFonts w:ascii="Calibri" w:eastAsia="Times New Roman" w:hAnsi="Calibri" w:cs="Calibri"/>
          <w:color w:val="000000"/>
          <w:lang w:eastAsia="cs-CZ"/>
        </w:rPr>
        <w:t>počet realizovaných aktivit (MAP)</w:t>
      </w:r>
    </w:p>
    <w:p w14:paraId="147653CA" w14:textId="77777777" w:rsidR="00AD6C67" w:rsidRPr="00AD6C67" w:rsidRDefault="00AD6C67" w:rsidP="003276BE">
      <w:pPr>
        <w:numPr>
          <w:ilvl w:val="0"/>
          <w:numId w:val="7"/>
        </w:numPr>
        <w:spacing w:after="0" w:line="240" w:lineRule="auto"/>
        <w:jc w:val="both"/>
        <w:textAlignment w:val="baseline"/>
        <w:rPr>
          <w:rFonts w:ascii="Calibri" w:eastAsia="Times New Roman" w:hAnsi="Calibri" w:cs="Calibri"/>
          <w:color w:val="000000"/>
          <w:lang w:eastAsia="cs-CZ"/>
        </w:rPr>
      </w:pPr>
      <w:r w:rsidRPr="00AD6C67">
        <w:rPr>
          <w:rFonts w:eastAsia="Times New Roman" w:cstheme="minorHAnsi"/>
          <w:iCs/>
        </w:rPr>
        <w:t>počet podpořených žáků (doučování, žáci s OMJ)</w:t>
      </w:r>
    </w:p>
    <w:p w14:paraId="7D23FD6D" w14:textId="77777777" w:rsidR="00271A69" w:rsidRDefault="00271A69" w:rsidP="00271A69">
      <w:pPr>
        <w:spacing w:after="120"/>
        <w:contextualSpacing/>
        <w:jc w:val="both"/>
        <w:rPr>
          <w:rFonts w:ascii="Calibri" w:eastAsia="Times New Roman" w:hAnsi="Calibri" w:cs="Calibri"/>
          <w:b/>
          <w:lang w:eastAsia="cs-CZ"/>
        </w:rPr>
      </w:pPr>
    </w:p>
    <w:p w14:paraId="191D7DEA" w14:textId="77777777" w:rsidR="00271A69" w:rsidRDefault="00271A69" w:rsidP="00271A69">
      <w:pPr>
        <w:autoSpaceDE w:val="0"/>
        <w:autoSpaceDN w:val="0"/>
        <w:adjustRightInd w:val="0"/>
        <w:spacing w:after="18" w:line="22" w:lineRule="atLeast"/>
        <w:contextualSpacing/>
        <w:jc w:val="both"/>
        <w:rPr>
          <w:rFonts w:cstheme="minorHAnsi"/>
        </w:rPr>
      </w:pPr>
      <w:r w:rsidRPr="004759D3">
        <w:rPr>
          <w:rFonts w:ascii="Calibri" w:hAnsi="Calibri" w:cs="Calibri"/>
          <w:color w:val="FF0000"/>
        </w:rPr>
        <w:t xml:space="preserve">Rozvoje v tomto strategickém cíli bude dosaženo realizací </w:t>
      </w:r>
      <w:r>
        <w:rPr>
          <w:rFonts w:ascii="Calibri" w:hAnsi="Calibri" w:cs="Calibri"/>
          <w:color w:val="FF0000"/>
        </w:rPr>
        <w:t>neinvestičních aktivit škol, aktivit spolupráce a soustavnou prací naplňující účel tohoto strategického cíle.</w:t>
      </w:r>
    </w:p>
    <w:p w14:paraId="1B744ADC" w14:textId="77777777" w:rsidR="00271A69" w:rsidRDefault="00271A69" w:rsidP="00271A69">
      <w:pPr>
        <w:autoSpaceDE w:val="0"/>
        <w:autoSpaceDN w:val="0"/>
        <w:adjustRightInd w:val="0"/>
        <w:spacing w:after="0" w:line="22" w:lineRule="atLeast"/>
        <w:contextualSpacing/>
        <w:rPr>
          <w:rFonts w:ascii="Calibri" w:hAnsi="Calibri" w:cs="Calibri"/>
          <w:color w:val="000000" w:themeColor="text1"/>
        </w:rPr>
      </w:pPr>
    </w:p>
    <w:p w14:paraId="57688D06" w14:textId="1A5D0C1F" w:rsidR="00271A69" w:rsidRDefault="00271A69" w:rsidP="00271A69">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t>Aktivity škol</w:t>
      </w:r>
    </w:p>
    <w:p w14:paraId="5E190F59" w14:textId="20A958AD" w:rsidR="003A0ECD" w:rsidRPr="003A0ECD" w:rsidRDefault="003A0ECD" w:rsidP="003F2A1C">
      <w:pPr>
        <w:pStyle w:val="Odstavecseseznamem"/>
        <w:numPr>
          <w:ilvl w:val="0"/>
          <w:numId w:val="42"/>
        </w:numPr>
        <w:pBdr>
          <w:top w:val="nil"/>
          <w:left w:val="nil"/>
          <w:bottom w:val="nil"/>
          <w:right w:val="nil"/>
          <w:between w:val="nil"/>
        </w:pBdr>
        <w:spacing w:after="0" w:line="22" w:lineRule="atLeast"/>
        <w:jc w:val="both"/>
        <w:rPr>
          <w:rFonts w:ascii="Calibri" w:hAnsi="Calibri" w:cs="Calibri"/>
          <w:color w:val="FF0000"/>
        </w:rPr>
      </w:pPr>
      <w:r w:rsidRPr="003A0ECD">
        <w:rPr>
          <w:rFonts w:ascii="Calibri" w:hAnsi="Calibri" w:cs="Calibri"/>
          <w:color w:val="FF0000"/>
        </w:rPr>
        <w:t>osobnostně sociální a profesní rozvoj pracovníků ve vzdělávání ZŠ/ZUŠ/SVČ</w:t>
      </w:r>
      <w:r w:rsidR="00FF1D37" w:rsidRPr="003A0ECD">
        <w:rPr>
          <w:rFonts w:ascii="Calibri" w:hAnsi="Calibri" w:cs="Calibri"/>
          <w:color w:val="FF0000"/>
        </w:rPr>
        <w:t>/ŠD/ŠK</w:t>
      </w:r>
      <w:r w:rsidRPr="003A0ECD">
        <w:rPr>
          <w:rFonts w:ascii="Calibri" w:hAnsi="Calibri" w:cs="Calibri"/>
          <w:b/>
          <w:bCs/>
          <w:color w:val="FF0000"/>
        </w:rPr>
        <w:t xml:space="preserve"> – </w:t>
      </w:r>
      <w:r w:rsidRPr="003A0ECD">
        <w:rPr>
          <w:rFonts w:ascii="Calibri" w:hAnsi="Calibri" w:cs="Calibri"/>
          <w:color w:val="FF0000"/>
        </w:rPr>
        <w:t>vzdělávání pracovníků ve vzdělávání ZŠ/ZUŠ/SVČ/ŠD/ŠK</w:t>
      </w:r>
      <w:r w:rsidR="001438D6">
        <w:rPr>
          <w:rFonts w:ascii="Calibri" w:hAnsi="Calibri" w:cs="Calibri"/>
          <w:color w:val="FF0000"/>
        </w:rPr>
        <w:t xml:space="preserve"> v tématech, která jsou podporována aktuálními výzvami</w:t>
      </w:r>
      <w:r w:rsidRPr="003A0ECD">
        <w:rPr>
          <w:rFonts w:ascii="Calibri" w:hAnsi="Calibri" w:cs="Calibri"/>
          <w:color w:val="FF0000"/>
        </w:rPr>
        <w:t xml:space="preserve">, spolupráce pracovníků ve vzdělávání ZŠ/ZUŠ/SVČ/ŠD/ŠK </w:t>
      </w:r>
      <w:r>
        <w:rPr>
          <w:rFonts w:ascii="Calibri" w:hAnsi="Calibri" w:cs="Calibri"/>
          <w:color w:val="FF0000"/>
        </w:rPr>
        <w:tab/>
      </w:r>
      <w:r w:rsidRPr="003A0ECD">
        <w:rPr>
          <w:rFonts w:ascii="Calibri" w:hAnsi="Calibri" w:cs="Calibri"/>
          <w:color w:val="FF0000"/>
        </w:rPr>
        <w:t>PŘÍLEŽITOST</w:t>
      </w:r>
    </w:p>
    <w:p w14:paraId="6E4D88EA" w14:textId="206ADB3A" w:rsidR="003A0ECD" w:rsidRPr="003A0ECD" w:rsidRDefault="003A0ECD" w:rsidP="003F2A1C">
      <w:pPr>
        <w:pStyle w:val="Odstavecseseznamem"/>
        <w:numPr>
          <w:ilvl w:val="0"/>
          <w:numId w:val="42"/>
        </w:numPr>
        <w:pBdr>
          <w:top w:val="nil"/>
          <w:left w:val="nil"/>
          <w:bottom w:val="nil"/>
          <w:right w:val="nil"/>
          <w:between w:val="nil"/>
        </w:pBdr>
        <w:spacing w:after="0" w:line="22" w:lineRule="atLeast"/>
        <w:jc w:val="both"/>
        <w:rPr>
          <w:rFonts w:ascii="Calibri" w:hAnsi="Calibri" w:cs="Calibri"/>
          <w:color w:val="FF0000"/>
        </w:rPr>
      </w:pPr>
      <w:r w:rsidRPr="003A0ECD">
        <w:rPr>
          <w:rFonts w:ascii="Calibri" w:hAnsi="Calibri" w:cs="Calibri"/>
          <w:color w:val="FF0000"/>
        </w:rPr>
        <w:t>podpora vzdělávání žáků v</w:t>
      </w:r>
      <w:r w:rsidR="007526A6">
        <w:rPr>
          <w:rFonts w:ascii="Calibri" w:hAnsi="Calibri" w:cs="Calibri"/>
          <w:color w:val="FF0000"/>
        </w:rPr>
        <w:t> </w:t>
      </w:r>
      <w:r w:rsidRPr="003A0ECD">
        <w:rPr>
          <w:rFonts w:ascii="Calibri" w:hAnsi="Calibri" w:cs="Calibri"/>
          <w:color w:val="FF0000"/>
        </w:rPr>
        <w:t>ZŠ</w:t>
      </w:r>
      <w:r w:rsidR="007526A6">
        <w:rPr>
          <w:rFonts w:ascii="Calibri" w:hAnsi="Calibri" w:cs="Calibri"/>
          <w:color w:val="FF0000"/>
        </w:rPr>
        <w:t>/ZUŠ/SVČ/</w:t>
      </w:r>
      <w:r w:rsidR="00DE1636">
        <w:rPr>
          <w:rFonts w:ascii="Calibri" w:hAnsi="Calibri" w:cs="Calibri"/>
          <w:color w:val="FF0000"/>
        </w:rPr>
        <w:t>ŠD/ŠK</w:t>
      </w:r>
      <w:r w:rsidRPr="003A0ECD">
        <w:rPr>
          <w:rFonts w:ascii="Calibri" w:hAnsi="Calibri" w:cs="Calibri"/>
          <w:color w:val="FF0000"/>
        </w:rPr>
        <w:t xml:space="preserve"> – inovativní vzdělávání žáků v</w:t>
      </w:r>
      <w:r w:rsidR="007312C6">
        <w:rPr>
          <w:rFonts w:ascii="Calibri" w:hAnsi="Calibri" w:cs="Calibri"/>
          <w:color w:val="FF0000"/>
        </w:rPr>
        <w:t> </w:t>
      </w:r>
      <w:r w:rsidR="007312C6" w:rsidRPr="003A0ECD">
        <w:rPr>
          <w:rFonts w:ascii="Calibri" w:hAnsi="Calibri" w:cs="Calibri"/>
          <w:color w:val="FF0000"/>
        </w:rPr>
        <w:t>ZŠ</w:t>
      </w:r>
      <w:r w:rsidR="007312C6">
        <w:rPr>
          <w:rFonts w:ascii="Calibri" w:hAnsi="Calibri" w:cs="Calibri"/>
          <w:color w:val="FF0000"/>
        </w:rPr>
        <w:t>/ZUŠ/SVČ/ŠD/ŠK</w:t>
      </w:r>
      <w:r w:rsidRPr="003A0ECD">
        <w:rPr>
          <w:rFonts w:ascii="Calibri" w:hAnsi="Calibri" w:cs="Calibri"/>
          <w:color w:val="FF0000"/>
        </w:rPr>
        <w:t>, podpora žáků s OMJ v</w:t>
      </w:r>
      <w:r w:rsidR="00157B4B">
        <w:rPr>
          <w:rFonts w:ascii="Calibri" w:hAnsi="Calibri" w:cs="Calibri"/>
          <w:color w:val="FF0000"/>
        </w:rPr>
        <w:t> </w:t>
      </w:r>
      <w:r w:rsidRPr="003A0ECD">
        <w:rPr>
          <w:rFonts w:ascii="Calibri" w:hAnsi="Calibri" w:cs="Calibri"/>
          <w:color w:val="FF0000"/>
        </w:rPr>
        <w:t>ZŠ</w:t>
      </w:r>
      <w:r w:rsidR="00157B4B">
        <w:rPr>
          <w:rFonts w:ascii="Calibri" w:hAnsi="Calibri" w:cs="Calibri"/>
          <w:color w:val="FF0000"/>
        </w:rPr>
        <w:t xml:space="preserve">, </w:t>
      </w:r>
      <w:r w:rsidRPr="003A0ECD">
        <w:rPr>
          <w:rFonts w:ascii="Calibri" w:hAnsi="Calibri" w:cs="Calibri"/>
          <w:color w:val="FF0000"/>
        </w:rPr>
        <w:t>PŘÍLEŽITOST</w:t>
      </w:r>
    </w:p>
    <w:p w14:paraId="763576F7" w14:textId="3AC76261" w:rsidR="003A0ECD" w:rsidRPr="003663DF" w:rsidRDefault="003A0ECD" w:rsidP="003F2A1C">
      <w:pPr>
        <w:pStyle w:val="Odstavecseseznamem"/>
        <w:numPr>
          <w:ilvl w:val="0"/>
          <w:numId w:val="42"/>
        </w:numPr>
        <w:pBdr>
          <w:top w:val="nil"/>
          <w:left w:val="nil"/>
          <w:bottom w:val="nil"/>
          <w:right w:val="nil"/>
          <w:between w:val="nil"/>
        </w:pBdr>
        <w:spacing w:after="0" w:line="22" w:lineRule="atLeast"/>
        <w:jc w:val="both"/>
        <w:rPr>
          <w:rFonts w:ascii="Calibri" w:hAnsi="Calibri" w:cs="Calibri"/>
          <w:b/>
          <w:bCs/>
          <w:color w:val="FF0000"/>
        </w:rPr>
      </w:pPr>
      <w:r w:rsidRPr="003A0ECD">
        <w:rPr>
          <w:rFonts w:ascii="Calibri" w:hAnsi="Calibri" w:cs="Calibri"/>
          <w:color w:val="FF0000"/>
        </w:rPr>
        <w:t>podpora žáků ohrožených školním neúspěchem</w:t>
      </w:r>
      <w:r w:rsidR="002E75CA">
        <w:rPr>
          <w:rFonts w:ascii="Calibri" w:hAnsi="Calibri" w:cs="Calibri"/>
          <w:color w:val="FF0000"/>
        </w:rPr>
        <w:t xml:space="preserve">, </w:t>
      </w:r>
      <w:r w:rsidRPr="003A0ECD">
        <w:rPr>
          <w:rFonts w:ascii="Calibri" w:hAnsi="Calibri" w:cs="Calibri"/>
          <w:color w:val="FF0000"/>
        </w:rPr>
        <w:t>doučování</w:t>
      </w:r>
      <w:r w:rsidR="0033381A">
        <w:rPr>
          <w:rFonts w:ascii="Calibri" w:hAnsi="Calibri" w:cs="Calibri"/>
          <w:color w:val="FF0000"/>
        </w:rPr>
        <w:t xml:space="preserve"> žáků </w:t>
      </w:r>
      <w:r>
        <w:rPr>
          <w:rFonts w:ascii="Calibri" w:hAnsi="Calibri" w:cs="Calibri"/>
          <w:color w:val="FF0000"/>
        </w:rPr>
        <w:tab/>
        <w:t>PŘÍLEŽITOST</w:t>
      </w:r>
    </w:p>
    <w:p w14:paraId="6307A96E" w14:textId="51E493CD" w:rsidR="003663DF" w:rsidRPr="003663DF" w:rsidRDefault="003663DF" w:rsidP="003F2A1C">
      <w:pPr>
        <w:pStyle w:val="Odstavecseseznamem"/>
        <w:numPr>
          <w:ilvl w:val="0"/>
          <w:numId w:val="42"/>
        </w:numPr>
        <w:pBdr>
          <w:top w:val="nil"/>
          <w:left w:val="nil"/>
          <w:bottom w:val="nil"/>
          <w:right w:val="nil"/>
          <w:between w:val="nil"/>
        </w:pBdr>
        <w:spacing w:after="0" w:line="22" w:lineRule="atLeast"/>
        <w:jc w:val="both"/>
        <w:rPr>
          <w:rFonts w:ascii="Calibri" w:hAnsi="Calibri" w:cs="Calibri"/>
          <w:color w:val="FF0000"/>
        </w:rPr>
      </w:pPr>
      <w:r>
        <w:rPr>
          <w:rFonts w:ascii="Calibri" w:hAnsi="Calibri" w:cs="Calibri"/>
          <w:color w:val="FF0000"/>
        </w:rPr>
        <w:t>bezplatné stravování – potravinová pomoc dětem v sociální nouzi</w:t>
      </w:r>
      <w:r>
        <w:rPr>
          <w:rFonts w:ascii="Calibri" w:hAnsi="Calibri" w:cs="Calibri"/>
          <w:color w:val="FF0000"/>
        </w:rPr>
        <w:tab/>
        <w:t>PŘÍLEŽITOST</w:t>
      </w:r>
    </w:p>
    <w:p w14:paraId="1F712001" w14:textId="77777777" w:rsidR="003E1401" w:rsidRDefault="003E1401" w:rsidP="00271A69">
      <w:pPr>
        <w:pBdr>
          <w:top w:val="nil"/>
          <w:left w:val="nil"/>
          <w:bottom w:val="nil"/>
          <w:right w:val="nil"/>
          <w:between w:val="nil"/>
        </w:pBdr>
        <w:spacing w:after="0" w:line="22" w:lineRule="atLeast"/>
        <w:jc w:val="both"/>
        <w:rPr>
          <w:rFonts w:ascii="Calibri" w:hAnsi="Calibri" w:cs="Calibri"/>
          <w:b/>
          <w:bCs/>
          <w:color w:val="FF0000"/>
        </w:rPr>
      </w:pPr>
    </w:p>
    <w:p w14:paraId="7401F855" w14:textId="44983D36" w:rsidR="00271A69" w:rsidRDefault="00271A69" w:rsidP="00271A69">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26D2A596" w14:textId="681857AD" w:rsidR="003A0ECD" w:rsidRPr="003A0ECD" w:rsidRDefault="003A0ECD" w:rsidP="003F2A1C">
      <w:pPr>
        <w:pStyle w:val="Odstavecseseznamem"/>
        <w:numPr>
          <w:ilvl w:val="0"/>
          <w:numId w:val="43"/>
        </w:numPr>
        <w:pBdr>
          <w:top w:val="nil"/>
          <w:left w:val="nil"/>
          <w:bottom w:val="nil"/>
          <w:right w:val="nil"/>
          <w:between w:val="nil"/>
        </w:pBdr>
        <w:spacing w:after="0" w:line="22" w:lineRule="atLeast"/>
        <w:jc w:val="both"/>
        <w:rPr>
          <w:rFonts w:ascii="Calibri" w:hAnsi="Calibri" w:cs="Calibri"/>
          <w:color w:val="FF0000"/>
        </w:rPr>
      </w:pPr>
      <w:r w:rsidRPr="003A0ECD">
        <w:rPr>
          <w:rFonts w:cstheme="minorHAnsi"/>
          <w:color w:val="FF0000"/>
        </w:rPr>
        <w:t>vzdělávací aktivity pro pracovníky ve vzdělávání vedoucí k</w:t>
      </w:r>
      <w:r w:rsidR="00EA13F2">
        <w:rPr>
          <w:rFonts w:cstheme="minorHAnsi"/>
          <w:color w:val="FF0000"/>
        </w:rPr>
        <w:t> </w:t>
      </w:r>
      <w:r w:rsidRPr="003A0ECD">
        <w:rPr>
          <w:rFonts w:cstheme="minorHAnsi"/>
          <w:color w:val="FF0000"/>
        </w:rPr>
        <w:t>jejich</w:t>
      </w:r>
      <w:r w:rsidR="00EA13F2">
        <w:rPr>
          <w:rFonts w:cstheme="minorHAnsi"/>
          <w:color w:val="FF0000"/>
        </w:rPr>
        <w:t xml:space="preserve"> osobnostnímu a </w:t>
      </w:r>
      <w:r w:rsidRPr="003A0ECD">
        <w:rPr>
          <w:rFonts w:cstheme="minorHAnsi"/>
          <w:color w:val="FF0000"/>
        </w:rPr>
        <w:t>profesnímu rozvoji</w:t>
      </w:r>
      <w:r w:rsidR="003E1401">
        <w:rPr>
          <w:rFonts w:cstheme="minorHAnsi"/>
          <w:color w:val="FF0000"/>
        </w:rPr>
        <w:t xml:space="preserve">, prevenci syndromu vyhoření, zvýšení motivace, </w:t>
      </w:r>
      <w:r w:rsidR="00F1513E">
        <w:rPr>
          <w:rFonts w:cstheme="minorHAnsi"/>
          <w:color w:val="FF0000"/>
        </w:rPr>
        <w:t xml:space="preserve">psychohygiena </w:t>
      </w:r>
      <w:r w:rsidR="003E1401">
        <w:rPr>
          <w:rFonts w:cstheme="minorHAnsi"/>
          <w:color w:val="FF0000"/>
        </w:rPr>
        <w:tab/>
      </w:r>
      <w:r w:rsidR="003E1401">
        <w:rPr>
          <w:rFonts w:ascii="Calibri" w:hAnsi="Calibri" w:cs="Calibri"/>
          <w:color w:val="FF0000"/>
        </w:rPr>
        <w:t>PŘÍLEŽITOST</w:t>
      </w:r>
    </w:p>
    <w:p w14:paraId="17429C82" w14:textId="0B72DA9D" w:rsidR="003A0ECD" w:rsidRPr="003A0ECD" w:rsidRDefault="003A0ECD" w:rsidP="003F2A1C">
      <w:pPr>
        <w:pStyle w:val="Odstavecseseznamem"/>
        <w:numPr>
          <w:ilvl w:val="0"/>
          <w:numId w:val="43"/>
        </w:numPr>
        <w:autoSpaceDE w:val="0"/>
        <w:autoSpaceDN w:val="0"/>
        <w:adjustRightInd w:val="0"/>
        <w:spacing w:after="18" w:line="22" w:lineRule="atLeast"/>
        <w:jc w:val="both"/>
        <w:rPr>
          <w:rFonts w:ascii="Calibri" w:hAnsi="Calibri" w:cs="Calibri"/>
          <w:color w:val="FF0000"/>
        </w:rPr>
      </w:pPr>
      <w:r w:rsidRPr="003A0ECD">
        <w:rPr>
          <w:color w:val="FF0000"/>
        </w:rPr>
        <w:t xml:space="preserve">podpora spolupráce všech subjektů realizujících aktivity vedoucí k integraci a vzdělávání žáků s OMJ, jinými kulturními nebo sociálními odlišnostmi a znevýhodněními a žáků ohrožených školním neúspěchem </w:t>
      </w:r>
      <w:r w:rsidRPr="003A0ECD">
        <w:rPr>
          <w:color w:val="FF0000"/>
        </w:rPr>
        <w:tab/>
      </w:r>
      <w:r w:rsidRPr="003A0ECD">
        <w:rPr>
          <w:rFonts w:ascii="Calibri" w:hAnsi="Calibri" w:cs="Calibri"/>
          <w:color w:val="FF0000"/>
        </w:rPr>
        <w:t>PŘÍLEŽITOST</w:t>
      </w:r>
    </w:p>
    <w:p w14:paraId="442F38B2" w14:textId="5E6A9FA8" w:rsidR="003A0ECD" w:rsidRPr="003A0ECD" w:rsidRDefault="003A0ECD" w:rsidP="003F2A1C">
      <w:pPr>
        <w:pStyle w:val="Odstavecseseznamem"/>
        <w:numPr>
          <w:ilvl w:val="0"/>
          <w:numId w:val="43"/>
        </w:numPr>
        <w:autoSpaceDE w:val="0"/>
        <w:autoSpaceDN w:val="0"/>
        <w:adjustRightInd w:val="0"/>
        <w:spacing w:after="18" w:line="22" w:lineRule="atLeast"/>
        <w:jc w:val="both"/>
        <w:rPr>
          <w:rFonts w:ascii="Calibri" w:hAnsi="Calibri" w:cs="Calibri"/>
          <w:color w:val="FF0000"/>
        </w:rPr>
      </w:pPr>
      <w:r w:rsidRPr="003A0ECD">
        <w:rPr>
          <w:rFonts w:eastAsia="Times New Roman" w:cs="Calibri"/>
          <w:color w:val="FF0000"/>
          <w:lang w:eastAsia="cs-CZ"/>
        </w:rPr>
        <w:t>aktivity vedoucí ke zkvalitňování vztahů dětí, žáků a pedagogů škol, školských zařízení a</w:t>
      </w:r>
      <w:r w:rsidR="008B008D">
        <w:rPr>
          <w:rFonts w:eastAsia="Times New Roman" w:cs="Calibri"/>
          <w:color w:val="FF0000"/>
          <w:lang w:eastAsia="cs-CZ"/>
        </w:rPr>
        <w:t> </w:t>
      </w:r>
      <w:r w:rsidRPr="003A0ECD">
        <w:rPr>
          <w:rFonts w:eastAsia="Times New Roman" w:cs="Calibri"/>
          <w:color w:val="FF0000"/>
          <w:lang w:eastAsia="cs-CZ"/>
        </w:rPr>
        <w:t xml:space="preserve">organizací zájmového a neformálního vzdělávání, proměna obsahu a způsobu vzdělávání vedoucí mj. ke zatraktivnění výuky a rozvoji potenciálu každého žáka </w:t>
      </w:r>
      <w:r w:rsidRPr="003A0ECD">
        <w:rPr>
          <w:rFonts w:eastAsia="Times New Roman" w:cs="Calibri"/>
          <w:color w:val="FF0000"/>
          <w:lang w:eastAsia="cs-CZ"/>
        </w:rPr>
        <w:tab/>
      </w:r>
      <w:r w:rsidRPr="003A0ECD">
        <w:rPr>
          <w:rFonts w:ascii="Calibri" w:hAnsi="Calibri" w:cs="Calibri"/>
          <w:color w:val="FF0000"/>
        </w:rPr>
        <w:t>PŘÍLEŽITOST</w:t>
      </w:r>
    </w:p>
    <w:p w14:paraId="563017A4" w14:textId="017A4B3A" w:rsidR="003A0ECD" w:rsidRPr="003A0ECD" w:rsidRDefault="00F77CD3" w:rsidP="003F2A1C">
      <w:pPr>
        <w:pStyle w:val="Odstavecseseznamem"/>
        <w:numPr>
          <w:ilvl w:val="0"/>
          <w:numId w:val="43"/>
        </w:numPr>
        <w:autoSpaceDE w:val="0"/>
        <w:autoSpaceDN w:val="0"/>
        <w:adjustRightInd w:val="0"/>
        <w:spacing w:after="18" w:line="22" w:lineRule="atLeast"/>
        <w:jc w:val="both"/>
        <w:rPr>
          <w:rFonts w:ascii="Calibri" w:hAnsi="Calibri" w:cs="Calibri"/>
          <w:color w:val="FF0000"/>
        </w:rPr>
      </w:pPr>
      <w:r>
        <w:rPr>
          <w:rFonts w:eastAsia="Times New Roman" w:cs="Calibri"/>
          <w:color w:val="FF0000"/>
          <w:lang w:eastAsia="cs-CZ"/>
        </w:rPr>
        <w:t xml:space="preserve">aktivity vedoucí ke snižování nerovností v přístupu ke vzdělávání, </w:t>
      </w:r>
      <w:r w:rsidR="003A0ECD" w:rsidRPr="003A0ECD">
        <w:rPr>
          <w:rFonts w:eastAsia="Times New Roman" w:cs="Calibri"/>
          <w:color w:val="FF0000"/>
          <w:lang w:eastAsia="cs-CZ"/>
        </w:rPr>
        <w:t xml:space="preserve">aktivity zvyšující motivaci dětí a žáků k učení a rozvoji jejich schopností a dovedností </w:t>
      </w:r>
      <w:r w:rsidR="003A0ECD" w:rsidRPr="003A0ECD">
        <w:rPr>
          <w:rFonts w:ascii="Calibri" w:hAnsi="Calibri" w:cs="Calibri"/>
          <w:color w:val="FF0000"/>
        </w:rPr>
        <w:t>PŘÍLEŽITOST</w:t>
      </w:r>
    </w:p>
    <w:p w14:paraId="3F61B94F" w14:textId="76FBA92F" w:rsidR="003A0ECD" w:rsidRPr="003A0ECD" w:rsidRDefault="003A0ECD" w:rsidP="003F2A1C">
      <w:pPr>
        <w:pStyle w:val="Odstavecseseznamem"/>
        <w:numPr>
          <w:ilvl w:val="0"/>
          <w:numId w:val="43"/>
        </w:numPr>
        <w:autoSpaceDE w:val="0"/>
        <w:autoSpaceDN w:val="0"/>
        <w:adjustRightInd w:val="0"/>
        <w:spacing w:after="18" w:line="22" w:lineRule="atLeast"/>
        <w:jc w:val="both"/>
        <w:rPr>
          <w:rFonts w:ascii="Calibri" w:hAnsi="Calibri" w:cs="Calibri"/>
          <w:color w:val="FF0000"/>
        </w:rPr>
      </w:pPr>
      <w:r w:rsidRPr="003A0ECD">
        <w:rPr>
          <w:rFonts w:eastAsia="Times New Roman" w:cs="Calibri"/>
          <w:color w:val="FF0000"/>
          <w:lang w:eastAsia="cs-CZ"/>
        </w:rPr>
        <w:t>aktivity rozvíjející zdravé klima třídy/školy, podporující zkvalitňování vztahů dětí, žáků, pedagogů</w:t>
      </w:r>
      <w:r w:rsidR="00AD1082">
        <w:rPr>
          <w:rFonts w:eastAsia="Times New Roman" w:cs="Calibri"/>
          <w:color w:val="FF0000"/>
          <w:lang w:eastAsia="cs-CZ"/>
        </w:rPr>
        <w:t>, vzdělávání pedagogů v</w:t>
      </w:r>
      <w:r w:rsidR="00B25C14">
        <w:rPr>
          <w:rFonts w:eastAsia="Times New Roman" w:cs="Calibri"/>
          <w:color w:val="FF0000"/>
          <w:lang w:eastAsia="cs-CZ"/>
        </w:rPr>
        <w:t> oblasti realizace těchto aktivit</w:t>
      </w:r>
      <w:r w:rsidRPr="003A0ECD">
        <w:rPr>
          <w:rFonts w:eastAsia="Times New Roman" w:cs="Calibri"/>
          <w:color w:val="FF0000"/>
          <w:lang w:eastAsia="cs-CZ"/>
        </w:rPr>
        <w:t xml:space="preserve"> </w:t>
      </w:r>
      <w:r w:rsidRPr="003A0ECD">
        <w:rPr>
          <w:rFonts w:ascii="Calibri" w:hAnsi="Calibri" w:cs="Calibri"/>
          <w:color w:val="FF0000"/>
        </w:rPr>
        <w:t>PŘÍLEŽITOST</w:t>
      </w:r>
    </w:p>
    <w:p w14:paraId="4507BAA4" w14:textId="4026F974" w:rsidR="003A0ECD" w:rsidRPr="003A0ECD" w:rsidRDefault="00B56417" w:rsidP="003F2A1C">
      <w:pPr>
        <w:pStyle w:val="Odstavecseseznamem"/>
        <w:numPr>
          <w:ilvl w:val="0"/>
          <w:numId w:val="43"/>
        </w:numPr>
        <w:autoSpaceDE w:val="0"/>
        <w:autoSpaceDN w:val="0"/>
        <w:adjustRightInd w:val="0"/>
        <w:spacing w:after="18" w:line="22" w:lineRule="atLeast"/>
        <w:jc w:val="both"/>
        <w:rPr>
          <w:rFonts w:ascii="Calibri" w:hAnsi="Calibri" w:cs="Calibri"/>
          <w:color w:val="FF0000"/>
        </w:rPr>
      </w:pPr>
      <w:r>
        <w:rPr>
          <w:rFonts w:eastAsia="Times New Roman" w:cs="Calibri"/>
          <w:color w:val="FF0000"/>
          <w:lang w:eastAsia="cs-CZ"/>
        </w:rPr>
        <w:lastRenderedPageBreak/>
        <w:t>m</w:t>
      </w:r>
      <w:r w:rsidR="003A0ECD" w:rsidRPr="003A0ECD">
        <w:rPr>
          <w:rFonts w:eastAsia="Times New Roman" w:cs="Calibri"/>
          <w:color w:val="FF0000"/>
          <w:lang w:eastAsia="cs-CZ"/>
        </w:rPr>
        <w:t xml:space="preserve">imoškolní aktivity vedoucí k rozvoji motivace žáků ke vzdělávání, sociálních kompetencí, aktivity ke smysluplnému trávení volného času, </w:t>
      </w:r>
      <w:r w:rsidR="003A0ECD" w:rsidRPr="003A0ECD">
        <w:rPr>
          <w:rFonts w:eastAsia="Times New Roman" w:cstheme="minorHAnsi"/>
          <w:iCs/>
          <w:color w:val="FF0000"/>
        </w:rPr>
        <w:t xml:space="preserve">podpora a realizace edukativních táborů včetně příměstských a podpora aktivit k posílení sociálních kompetencí, vztahů a zlepšení psychického stavu žáků </w:t>
      </w:r>
      <w:r>
        <w:rPr>
          <w:rFonts w:eastAsia="Times New Roman" w:cstheme="minorHAnsi"/>
          <w:iCs/>
          <w:color w:val="FF0000"/>
        </w:rPr>
        <w:tab/>
      </w:r>
      <w:r w:rsidR="003A0ECD" w:rsidRPr="003A0ECD">
        <w:rPr>
          <w:rFonts w:ascii="Calibri" w:hAnsi="Calibri" w:cs="Calibri"/>
          <w:color w:val="FF0000"/>
        </w:rPr>
        <w:t>PŘÍLEŽITOST</w:t>
      </w:r>
    </w:p>
    <w:p w14:paraId="530A50A3" w14:textId="16866E1D" w:rsidR="003A0ECD" w:rsidRPr="003A0ECD" w:rsidRDefault="003A0ECD" w:rsidP="003F2A1C">
      <w:pPr>
        <w:pStyle w:val="Odstavecseseznamem"/>
        <w:numPr>
          <w:ilvl w:val="0"/>
          <w:numId w:val="43"/>
        </w:numPr>
        <w:autoSpaceDE w:val="0"/>
        <w:autoSpaceDN w:val="0"/>
        <w:adjustRightInd w:val="0"/>
        <w:spacing w:after="18" w:line="22" w:lineRule="atLeast"/>
        <w:jc w:val="both"/>
        <w:rPr>
          <w:rFonts w:ascii="Calibri" w:hAnsi="Calibri" w:cs="Calibri"/>
          <w:color w:val="FF0000"/>
        </w:rPr>
      </w:pPr>
      <w:r w:rsidRPr="003A0ECD">
        <w:rPr>
          <w:color w:val="FF0000"/>
        </w:rPr>
        <w:t xml:space="preserve">preventivní programy a projekty pro děti a žáky v oblasti osobnostně sociální a občanské výchovy vedoucím k dobrým vztahům a k vytvoření zdravého klimatu tříd i školy, prevence kyberšikany a jiného rizikového chování </w:t>
      </w:r>
      <w:r w:rsidRPr="003A0ECD">
        <w:rPr>
          <w:color w:val="FF0000"/>
        </w:rPr>
        <w:tab/>
      </w:r>
      <w:r w:rsidRPr="003A0ECD">
        <w:rPr>
          <w:rFonts w:ascii="Calibri" w:hAnsi="Calibri" w:cs="Calibri"/>
          <w:color w:val="FF0000"/>
        </w:rPr>
        <w:t>PŘÍLEŽITOST</w:t>
      </w:r>
    </w:p>
    <w:p w14:paraId="7B0DA4A2" w14:textId="6100EA93" w:rsidR="003A0ECD" w:rsidRPr="003A0ECD" w:rsidRDefault="003A0ECD" w:rsidP="003F2A1C">
      <w:pPr>
        <w:pStyle w:val="Odstavecseseznamem"/>
        <w:numPr>
          <w:ilvl w:val="0"/>
          <w:numId w:val="43"/>
        </w:numPr>
        <w:autoSpaceDE w:val="0"/>
        <w:autoSpaceDN w:val="0"/>
        <w:adjustRightInd w:val="0"/>
        <w:spacing w:after="18" w:line="22" w:lineRule="atLeast"/>
        <w:jc w:val="both"/>
        <w:rPr>
          <w:rFonts w:ascii="Calibri" w:hAnsi="Calibri" w:cs="Calibri"/>
          <w:color w:val="FF0000"/>
        </w:rPr>
      </w:pPr>
      <w:r w:rsidRPr="003A0ECD">
        <w:rPr>
          <w:rFonts w:eastAsia="Times New Roman" w:cstheme="minorHAnsi"/>
          <w:iCs/>
          <w:color w:val="FF0000"/>
          <w:lang w:eastAsia="cs-CZ"/>
        </w:rPr>
        <w:t xml:space="preserve">aktivity k podpoře usnadnění přechodů (MŠ-ZŠ, 1. stupeň ZŠ-2. stupeň ZŠ, ZŠ-SŠ) </w:t>
      </w:r>
      <w:r w:rsidRPr="003A0ECD">
        <w:rPr>
          <w:rFonts w:ascii="Calibri" w:hAnsi="Calibri" w:cs="Calibri"/>
          <w:color w:val="FF0000"/>
        </w:rPr>
        <w:t>PŘÍLEŽITOST</w:t>
      </w:r>
    </w:p>
    <w:p w14:paraId="10E89FC8" w14:textId="77777777" w:rsidR="003A0ECD" w:rsidRPr="003A0ECD" w:rsidRDefault="003A0ECD" w:rsidP="00271A69">
      <w:pPr>
        <w:pBdr>
          <w:top w:val="nil"/>
          <w:left w:val="nil"/>
          <w:bottom w:val="nil"/>
          <w:right w:val="nil"/>
          <w:between w:val="nil"/>
        </w:pBdr>
        <w:spacing w:after="0" w:line="22" w:lineRule="atLeast"/>
        <w:jc w:val="both"/>
        <w:rPr>
          <w:rFonts w:ascii="Calibri" w:hAnsi="Calibri" w:cs="Calibri"/>
          <w:color w:val="FF0000"/>
        </w:rPr>
      </w:pPr>
    </w:p>
    <w:p w14:paraId="3565F9F9" w14:textId="112CADE8" w:rsidR="00AD6C67" w:rsidRPr="00CE7B2A" w:rsidRDefault="00AD6C67" w:rsidP="003276BE">
      <w:pPr>
        <w:pStyle w:val="Odstavecseseznamem"/>
        <w:numPr>
          <w:ilvl w:val="0"/>
          <w:numId w:val="20"/>
        </w:numPr>
        <w:spacing w:after="120"/>
        <w:ind w:hanging="720"/>
        <w:jc w:val="both"/>
        <w:rPr>
          <w:rFonts w:ascii="Calibri" w:eastAsia="Times New Roman" w:hAnsi="Calibri" w:cs="Calibri"/>
          <w:b/>
          <w:lang w:eastAsia="cs-CZ"/>
        </w:rPr>
      </w:pPr>
      <w:r w:rsidRPr="00CE7B2A">
        <w:rPr>
          <w:rFonts w:ascii="Calibri" w:eastAsia="Times New Roman" w:hAnsi="Calibri" w:cs="Calibri"/>
          <w:b/>
          <w:lang w:eastAsia="cs-CZ"/>
        </w:rPr>
        <w:t>Rozvoj základních gramotností a kompetencí pro život, aktivity vedoucí k rozvoji potenciálu každého žáka, k identifikaci a podpoře nadání, mj. i aktivity</w:t>
      </w:r>
      <w:r w:rsidRPr="00CE7B2A">
        <w:rPr>
          <w:rFonts w:ascii="Calibri" w:eastAsia="Times New Roman" w:hAnsi="Calibri" w:cs="Calibri"/>
          <w:b/>
          <w:iCs/>
          <w:color w:val="000000" w:themeColor="text1"/>
          <w:lang w:eastAsia="cs-CZ"/>
        </w:rPr>
        <w:t xml:space="preserve"> s podporou moderních didaktických forem vedoucích k rozvoji klíčových kompetencí</w:t>
      </w:r>
      <w:r w:rsidR="00A748BA">
        <w:rPr>
          <w:rFonts w:ascii="Calibri" w:eastAsia="Times New Roman" w:hAnsi="Calibri" w:cs="Calibri"/>
          <w:b/>
          <w:iCs/>
          <w:color w:val="000000" w:themeColor="text1"/>
          <w:lang w:eastAsia="cs-CZ"/>
        </w:rPr>
        <w:t xml:space="preserve"> </w:t>
      </w:r>
    </w:p>
    <w:p w14:paraId="47F7157D" w14:textId="77777777" w:rsidR="00E10CC8" w:rsidRDefault="00E10CC8" w:rsidP="008F7C3D">
      <w:pPr>
        <w:spacing w:after="0" w:line="259" w:lineRule="auto"/>
        <w:jc w:val="both"/>
        <w:rPr>
          <w:rFonts w:ascii="Calibri" w:eastAsia="Times New Roman" w:hAnsi="Calibri" w:cs="Times New Roman"/>
          <w:b/>
          <w:bCs/>
          <w:color w:val="00ADD0"/>
          <w:lang w:eastAsia="cs-CZ"/>
        </w:rPr>
      </w:pPr>
      <w:bookmarkStart w:id="23" w:name="_Hlk173841603"/>
      <w:r>
        <w:rPr>
          <w:rFonts w:ascii="Calibri" w:eastAsia="Times New Roman" w:hAnsi="Calibri" w:cs="Times New Roman"/>
          <w:b/>
          <w:bCs/>
          <w:color w:val="00ADD0"/>
          <w:lang w:eastAsia="cs-CZ"/>
        </w:rPr>
        <w:t xml:space="preserve">Popis cíle: </w:t>
      </w:r>
    </w:p>
    <w:p w14:paraId="6D003B91" w14:textId="454F80B7" w:rsidR="00E10CC8" w:rsidRDefault="00E10CC8"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B62D8E">
        <w:rPr>
          <w:rFonts w:ascii="Calibri" w:eastAsia="Times New Roman" w:hAnsi="Calibri" w:cstheme="minorHAnsi"/>
          <w:iCs/>
          <w:color w:val="00ADD0"/>
          <w:lang w:eastAsia="cs-CZ"/>
        </w:rPr>
        <w:t xml:space="preserve">podpora kompetencí v oblastech čtenářské, matematické a dalších gramotností a kompetencí pro život, </w:t>
      </w:r>
      <w:bookmarkEnd w:id="23"/>
      <w:r w:rsidRPr="00B62D8E">
        <w:rPr>
          <w:rFonts w:ascii="Calibri" w:eastAsia="Times New Roman" w:hAnsi="Calibri" w:cstheme="minorHAnsi"/>
          <w:iCs/>
          <w:color w:val="00ADD0"/>
          <w:lang w:eastAsia="cs-CZ"/>
        </w:rPr>
        <w:t xml:space="preserve">vzdělávací aktivity pro žáky mj. s využitím moderních didaktických metod a forem výuky, </w:t>
      </w:r>
    </w:p>
    <w:p w14:paraId="3CFA1DBD" w14:textId="77777777" w:rsidR="00E10CC8" w:rsidRPr="00B62D8E" w:rsidRDefault="00E10CC8" w:rsidP="003276BE">
      <w:pPr>
        <w:pStyle w:val="Odstavecseseznamem"/>
        <w:numPr>
          <w:ilvl w:val="0"/>
          <w:numId w:val="23"/>
        </w:numPr>
        <w:spacing w:after="0" w:line="259" w:lineRule="auto"/>
        <w:ind w:left="714" w:hanging="357"/>
        <w:jc w:val="both"/>
        <w:rPr>
          <w:rFonts w:ascii="Calibri" w:eastAsia="Times New Roman" w:hAnsi="Calibri" w:cstheme="minorHAnsi"/>
          <w:iCs/>
          <w:color w:val="00ADD0"/>
          <w:lang w:eastAsia="cs-CZ"/>
        </w:rPr>
      </w:pPr>
      <w:r w:rsidRPr="00B62D8E">
        <w:rPr>
          <w:rFonts w:ascii="Calibri" w:eastAsia="Times New Roman" w:hAnsi="Calibri" w:cstheme="minorHAnsi"/>
          <w:iCs/>
          <w:color w:val="00ADD0"/>
          <w:lang w:eastAsia="cs-CZ"/>
        </w:rPr>
        <w:t>aktivity vedoucí k podpoře rozvoje sociálních a občanských kompetencí, aktivizační aktivity, socializační aktivity, setkávání s odborníky z praxe, ale i s laickou veřejností, rodiči, sportovci, umělci a odborníky pro určitou oblast, další aktivity na podporu rozvoje „soft skills“, komplexní podpora aktivit v základním uměleckém vzdělávání.</w:t>
      </w:r>
    </w:p>
    <w:p w14:paraId="6253C36F" w14:textId="77777777" w:rsidR="00E10CC8" w:rsidRPr="009316CE" w:rsidRDefault="00E10CC8" w:rsidP="00E10CC8">
      <w:pPr>
        <w:spacing w:after="120"/>
        <w:ind w:left="340"/>
        <w:contextualSpacing/>
        <w:jc w:val="both"/>
        <w:rPr>
          <w:rFonts w:ascii="Calibri" w:eastAsia="Times New Roman" w:hAnsi="Calibri" w:cstheme="minorHAnsi"/>
          <w:iCs/>
          <w:color w:val="00ADD0"/>
          <w:lang w:eastAsia="cs-CZ"/>
        </w:rPr>
      </w:pPr>
    </w:p>
    <w:p w14:paraId="427D691E" w14:textId="77777777" w:rsidR="00E10CC8" w:rsidRDefault="00E10CC8" w:rsidP="00922605">
      <w:pPr>
        <w:spacing w:after="0" w:line="22" w:lineRule="atLeast"/>
        <w:jc w:val="both"/>
        <w:rPr>
          <w:rFonts w:eastAsia="Times New Roman" w:cs="Times New Roman"/>
          <w:lang w:eastAsia="cs-CZ"/>
        </w:rPr>
      </w:pPr>
      <w:r w:rsidRPr="00B62D8E">
        <w:rPr>
          <w:rFonts w:eastAsia="Times New Roman" w:cs="Times New Roman"/>
          <w:b/>
          <w:bCs/>
          <w:lang w:eastAsia="cs-CZ"/>
        </w:rPr>
        <w:t>Bližší určení:</w:t>
      </w:r>
      <w:r w:rsidRPr="00B62D8E">
        <w:rPr>
          <w:rFonts w:eastAsia="Times New Roman" w:cs="Times New Roman"/>
          <w:lang w:eastAsia="cs-CZ"/>
        </w:rPr>
        <w:t xml:space="preserve"> </w:t>
      </w:r>
    </w:p>
    <w:p w14:paraId="60367E09" w14:textId="77777777" w:rsidR="00E10CC8" w:rsidRPr="00B62D8E" w:rsidRDefault="00E10CC8" w:rsidP="003276BE">
      <w:pPr>
        <w:pStyle w:val="Odstavecseseznamem"/>
        <w:numPr>
          <w:ilvl w:val="0"/>
          <w:numId w:val="23"/>
        </w:numPr>
        <w:spacing w:after="0" w:line="22" w:lineRule="atLeast"/>
        <w:jc w:val="both"/>
      </w:pPr>
      <w:r>
        <w:t>p</w:t>
      </w:r>
      <w:r w:rsidRPr="00B62D8E">
        <w:t xml:space="preserve">odpora rozvoje gramotností a kompetencí žáků mj. s využitím inovativních, moderních metod a forem výuky, spojením poznatků ve výuce s praxí a v běžném životě včetně podpory kulturního povědomí žáků a posílení jejich vztahu k regionu; mj. s využíváním školních i veřejných knihoven, aktivity na </w:t>
      </w:r>
      <w:r w:rsidRPr="00B62D8E">
        <w:rPr>
          <w:rFonts w:eastAsia="Times New Roman" w:cstheme="minorHAnsi"/>
          <w:color w:val="000000" w:themeColor="text1"/>
        </w:rPr>
        <w:t xml:space="preserve">podporu rozvoje podnikavosti, iniciativy a kreativity, </w:t>
      </w:r>
      <w:r w:rsidRPr="00B62D8E">
        <w:rPr>
          <w:rFonts w:eastAsia="Times New Roman" w:cstheme="minorHAnsi"/>
          <w:iCs/>
          <w:color w:val="000000" w:themeColor="text1"/>
          <w:lang w:eastAsia="cs-CZ"/>
        </w:rPr>
        <w:t xml:space="preserve">digitálních a polytechnických kompetencí, podpora environmentální výchovy a vzdělávání dětí a žáků, </w:t>
      </w:r>
    </w:p>
    <w:p w14:paraId="258E0CD1" w14:textId="77777777" w:rsidR="00E10CC8" w:rsidRPr="00430D7C" w:rsidRDefault="00E10CC8" w:rsidP="003276BE">
      <w:pPr>
        <w:pStyle w:val="Odstavecseseznamem"/>
        <w:numPr>
          <w:ilvl w:val="0"/>
          <w:numId w:val="23"/>
        </w:numPr>
        <w:spacing w:after="0" w:line="22" w:lineRule="atLeast"/>
        <w:jc w:val="both"/>
      </w:pPr>
      <w:r w:rsidRPr="00430D7C">
        <w:rPr>
          <w:rFonts w:eastAsia="Times New Roman" w:cstheme="minorHAnsi"/>
          <w:iCs/>
          <w:lang w:eastAsia="cs-CZ"/>
        </w:rPr>
        <w:t xml:space="preserve">podpora aktivit a programů zájmového a neformálního vzdělávání, </w:t>
      </w:r>
    </w:p>
    <w:p w14:paraId="558E76D4" w14:textId="77777777" w:rsidR="00E10CC8" w:rsidRPr="00B62D8E" w:rsidRDefault="00E10CC8" w:rsidP="003276BE">
      <w:pPr>
        <w:pStyle w:val="Odstavecseseznamem"/>
        <w:numPr>
          <w:ilvl w:val="0"/>
          <w:numId w:val="23"/>
        </w:numPr>
        <w:spacing w:after="0" w:line="22" w:lineRule="atLeast"/>
        <w:jc w:val="both"/>
      </w:pPr>
      <w:r w:rsidRPr="00B62D8E">
        <w:rPr>
          <w:rFonts w:eastAsia="Times New Roman" w:cstheme="minorHAnsi"/>
          <w:iCs/>
          <w:color w:val="000000" w:themeColor="text1"/>
          <w:lang w:eastAsia="cs-CZ"/>
        </w:rPr>
        <w:t>podpora motivace a dovedností v oblasti vědy, technologií, inženýringu,</w:t>
      </w:r>
      <w:r w:rsidRPr="00B62D8E">
        <w:rPr>
          <w:rFonts w:eastAsia="Times New Roman" w:cstheme="minorHAnsi"/>
          <w:color w:val="000000" w:themeColor="text1"/>
        </w:rPr>
        <w:t xml:space="preserve"> kritického myšlení, mediální gramotnosti, sociálních a občanských kompetencí a komplexního rozvoje dětí a žáků, </w:t>
      </w:r>
    </w:p>
    <w:p w14:paraId="5571991A" w14:textId="61892F81" w:rsidR="00E10CC8" w:rsidRPr="00B62D8E" w:rsidRDefault="00E10CC8" w:rsidP="003276BE">
      <w:pPr>
        <w:pStyle w:val="Odstavecseseznamem"/>
        <w:numPr>
          <w:ilvl w:val="0"/>
          <w:numId w:val="23"/>
        </w:numPr>
        <w:spacing w:after="0" w:line="22" w:lineRule="atLeast"/>
        <w:jc w:val="both"/>
      </w:pPr>
      <w:r w:rsidRPr="00B62D8E">
        <w:rPr>
          <w:rFonts w:eastAsia="Times New Roman" w:cstheme="minorHAnsi"/>
          <w:color w:val="000000" w:themeColor="text1"/>
        </w:rPr>
        <w:t xml:space="preserve">podpora rozvoje potenciálu každého žáka, zejm. žáků se sociálním a jiným znevýhodněním, </w:t>
      </w:r>
      <w:r w:rsidRPr="00B62D8E">
        <w:rPr>
          <w:rFonts w:cs="Calibri"/>
          <w:color w:val="000000" w:themeColor="text1"/>
        </w:rPr>
        <w:t xml:space="preserve">podpora cizích jazyků - rodilí mluvčí, CLIL, cizojazyčné aktivity aj., </w:t>
      </w:r>
    </w:p>
    <w:p w14:paraId="020B5E7B" w14:textId="77777777" w:rsidR="00E10CC8" w:rsidRPr="00B62D8E" w:rsidRDefault="00E10CC8" w:rsidP="003276BE">
      <w:pPr>
        <w:pStyle w:val="Odstavecseseznamem"/>
        <w:numPr>
          <w:ilvl w:val="0"/>
          <w:numId w:val="23"/>
        </w:numPr>
        <w:spacing w:after="0" w:line="22" w:lineRule="atLeast"/>
        <w:jc w:val="both"/>
      </w:pPr>
      <w:r w:rsidRPr="00B62D8E">
        <w:rPr>
          <w:rFonts w:cs="Calibri"/>
          <w:color w:val="000000" w:themeColor="text1"/>
        </w:rPr>
        <w:t>a</w:t>
      </w:r>
      <w:r w:rsidRPr="00B62D8E">
        <w:rPr>
          <w:rFonts w:eastAsia="Times New Roman" w:cstheme="minorHAnsi"/>
          <w:iCs/>
          <w:color w:val="000000" w:themeColor="text1"/>
          <w:lang w:eastAsia="cs-CZ"/>
        </w:rPr>
        <w:t xml:space="preserve">ktivity pro žáky na podporu informatického myšlení a digitální gramotnosti, </w:t>
      </w:r>
    </w:p>
    <w:p w14:paraId="09B9A71D" w14:textId="44417480" w:rsidR="005B27DD" w:rsidRPr="005B27DD" w:rsidRDefault="00E10CC8" w:rsidP="003276BE">
      <w:pPr>
        <w:pStyle w:val="Odstavecseseznamem"/>
        <w:numPr>
          <w:ilvl w:val="0"/>
          <w:numId w:val="23"/>
        </w:numPr>
        <w:spacing w:after="0" w:line="22" w:lineRule="atLeast"/>
        <w:jc w:val="both"/>
      </w:pPr>
      <w:r w:rsidRPr="00B62D8E">
        <w:rPr>
          <w:rFonts w:eastAsia="Times New Roman" w:cstheme="minorHAnsi"/>
          <w:iCs/>
          <w:color w:val="000000" w:themeColor="text1"/>
          <w:lang w:eastAsia="cs-CZ"/>
        </w:rPr>
        <w:t>rozvoj digitálních kompetencí pro celoživotní učení, podpora v oblasti proměny obsahu a</w:t>
      </w:r>
      <w:r w:rsidR="00F05F51">
        <w:rPr>
          <w:rFonts w:eastAsia="Times New Roman" w:cstheme="minorHAnsi"/>
          <w:iCs/>
          <w:color w:val="000000" w:themeColor="text1"/>
          <w:lang w:eastAsia="cs-CZ"/>
        </w:rPr>
        <w:t> </w:t>
      </w:r>
      <w:r w:rsidRPr="00B62D8E">
        <w:rPr>
          <w:rFonts w:eastAsia="Times New Roman" w:cstheme="minorHAnsi"/>
          <w:iCs/>
          <w:color w:val="000000" w:themeColor="text1"/>
          <w:lang w:eastAsia="cs-CZ"/>
        </w:rPr>
        <w:t>způsob</w:t>
      </w:r>
      <w:r>
        <w:rPr>
          <w:rFonts w:eastAsia="Times New Roman" w:cstheme="minorHAnsi"/>
          <w:iCs/>
          <w:color w:val="000000" w:themeColor="text1"/>
          <w:lang w:eastAsia="cs-CZ"/>
        </w:rPr>
        <w:t>u vzdělávání ve všech oblastech (</w:t>
      </w:r>
      <w:r w:rsidRPr="00B62D8E">
        <w:rPr>
          <w:rFonts w:eastAsia="Times New Roman" w:cstheme="minorHAnsi"/>
          <w:iCs/>
          <w:color w:val="000000" w:themeColor="text1"/>
          <w:lang w:eastAsia="cs-CZ"/>
        </w:rPr>
        <w:t>implementace prvků Hejného matematiky a jiných alternativních forem výuky, kroužky logiky, šachy</w:t>
      </w:r>
      <w:r>
        <w:rPr>
          <w:rFonts w:eastAsia="Times New Roman" w:cstheme="minorHAnsi"/>
          <w:iCs/>
          <w:color w:val="000000" w:themeColor="text1"/>
          <w:lang w:eastAsia="cs-CZ"/>
        </w:rPr>
        <w:t>)</w:t>
      </w:r>
      <w:r w:rsidRPr="00B62D8E">
        <w:rPr>
          <w:rFonts w:eastAsia="Times New Roman" w:cstheme="minorHAnsi"/>
          <w:iCs/>
          <w:color w:val="000000" w:themeColor="text1"/>
          <w:lang w:eastAsia="cs-CZ"/>
        </w:rPr>
        <w:t xml:space="preserve"> a další aktivity realizované mj. s využitím moderních didaktických forem a metody výuky</w:t>
      </w:r>
      <w:r>
        <w:rPr>
          <w:rFonts w:eastAsia="Times New Roman" w:cstheme="minorHAnsi"/>
          <w:iCs/>
          <w:color w:val="000000" w:themeColor="text1"/>
          <w:lang w:eastAsia="cs-CZ"/>
        </w:rPr>
        <w:t>,</w:t>
      </w:r>
    </w:p>
    <w:p w14:paraId="68AFD818" w14:textId="1948999D" w:rsidR="00AD6C67" w:rsidRPr="000E4245" w:rsidRDefault="00E10CC8" w:rsidP="003276BE">
      <w:pPr>
        <w:pStyle w:val="Odstavecseseznamem"/>
        <w:numPr>
          <w:ilvl w:val="0"/>
          <w:numId w:val="23"/>
        </w:numPr>
        <w:spacing w:after="0" w:line="22" w:lineRule="atLeast"/>
        <w:jc w:val="both"/>
      </w:pPr>
      <w:r w:rsidRPr="005B27DD">
        <w:rPr>
          <w:rFonts w:eastAsia="Times New Roman" w:cstheme="minorHAnsi"/>
          <w:iCs/>
          <w:color w:val="000000" w:themeColor="text1"/>
          <w:lang w:eastAsia="cs-CZ"/>
        </w:rPr>
        <w:t>aktivity na podporu kulturních a uměleckých dovedností žáků</w:t>
      </w:r>
      <w:r w:rsidR="004047F5">
        <w:rPr>
          <w:rFonts w:eastAsia="Times New Roman" w:cstheme="minorHAnsi"/>
          <w:iCs/>
          <w:color w:val="FF0000"/>
          <w:lang w:eastAsia="cs-CZ"/>
        </w:rPr>
        <w:t>, rozvoje vztahu k</w:t>
      </w:r>
      <w:r w:rsidR="005D0C2E">
        <w:rPr>
          <w:rFonts w:eastAsia="Times New Roman" w:cstheme="minorHAnsi"/>
          <w:iCs/>
          <w:color w:val="FF0000"/>
          <w:lang w:eastAsia="cs-CZ"/>
        </w:rPr>
        <w:t> regionu/místu, kde žáci žijí/navštěvují ZŠ</w:t>
      </w:r>
      <w:r w:rsidR="000E4245">
        <w:rPr>
          <w:rFonts w:eastAsia="Times New Roman" w:cstheme="minorHAnsi"/>
          <w:iCs/>
          <w:color w:val="FF0000"/>
          <w:lang w:eastAsia="cs-CZ"/>
        </w:rPr>
        <w:t xml:space="preserve">, </w:t>
      </w:r>
    </w:p>
    <w:p w14:paraId="71DAA642" w14:textId="60CE70DC" w:rsidR="000E4245" w:rsidRPr="00B3564C" w:rsidRDefault="000E4245" w:rsidP="003276BE">
      <w:pPr>
        <w:pStyle w:val="Odstavecseseznamem"/>
        <w:numPr>
          <w:ilvl w:val="0"/>
          <w:numId w:val="23"/>
        </w:numPr>
        <w:spacing w:after="0" w:line="22" w:lineRule="atLeast"/>
        <w:jc w:val="both"/>
        <w:rPr>
          <w:color w:val="FF0000"/>
        </w:rPr>
      </w:pPr>
      <w:r w:rsidRPr="00B3564C">
        <w:rPr>
          <w:rFonts w:eastAsia="Times New Roman" w:cstheme="minorHAnsi"/>
          <w:iCs/>
          <w:color w:val="FF0000"/>
          <w:lang w:eastAsia="cs-CZ"/>
        </w:rPr>
        <w:t xml:space="preserve">aktivity podporující zdravý životní styl, </w:t>
      </w:r>
      <w:r w:rsidR="001D03DC" w:rsidRPr="00B3564C">
        <w:rPr>
          <w:rFonts w:eastAsia="Times New Roman" w:cstheme="minorHAnsi"/>
          <w:iCs/>
          <w:color w:val="FF0000"/>
          <w:lang w:eastAsia="cs-CZ"/>
        </w:rPr>
        <w:t>moderní trendy ve výuce tělesné výchovy, zavádění pohybových aktivit do výuky, podpora sportovních/pohybových aktivit ve školních družinách a</w:t>
      </w:r>
      <w:r w:rsidR="00F05F51">
        <w:rPr>
          <w:rFonts w:eastAsia="Times New Roman" w:cstheme="minorHAnsi"/>
          <w:iCs/>
          <w:color w:val="FF0000"/>
          <w:lang w:eastAsia="cs-CZ"/>
        </w:rPr>
        <w:t> </w:t>
      </w:r>
      <w:r w:rsidR="001D03DC" w:rsidRPr="00B3564C">
        <w:rPr>
          <w:rFonts w:eastAsia="Times New Roman" w:cstheme="minorHAnsi"/>
          <w:iCs/>
          <w:color w:val="FF0000"/>
          <w:lang w:eastAsia="cs-CZ"/>
        </w:rPr>
        <w:t>klubech</w:t>
      </w:r>
      <w:r w:rsidR="00B3564C" w:rsidRPr="00B3564C">
        <w:rPr>
          <w:rFonts w:eastAsia="Times New Roman" w:cstheme="minorHAnsi"/>
          <w:iCs/>
          <w:color w:val="FF0000"/>
          <w:lang w:eastAsia="cs-CZ"/>
        </w:rPr>
        <w:t xml:space="preserve">, </w:t>
      </w:r>
    </w:p>
    <w:p w14:paraId="79F2B43B" w14:textId="4F58EAA4" w:rsidR="00B3564C" w:rsidRPr="00B3564C" w:rsidRDefault="00B3564C" w:rsidP="003276BE">
      <w:pPr>
        <w:pStyle w:val="Odstavecseseznamem"/>
        <w:numPr>
          <w:ilvl w:val="0"/>
          <w:numId w:val="23"/>
        </w:numPr>
        <w:spacing w:after="0" w:line="22" w:lineRule="atLeast"/>
        <w:jc w:val="both"/>
        <w:rPr>
          <w:color w:val="FF0000"/>
        </w:rPr>
      </w:pPr>
      <w:r>
        <w:rPr>
          <w:color w:val="FF0000"/>
        </w:rPr>
        <w:t xml:space="preserve">aktivity na podporu </w:t>
      </w:r>
      <w:r w:rsidR="00BA4B26">
        <w:rPr>
          <w:color w:val="FF0000"/>
        </w:rPr>
        <w:t>mezi</w:t>
      </w:r>
      <w:r w:rsidR="00EE2634">
        <w:rPr>
          <w:color w:val="FF0000"/>
        </w:rPr>
        <w:t xml:space="preserve">generačního soužití, mezigenerační spolupráce. </w:t>
      </w:r>
    </w:p>
    <w:p w14:paraId="3D01FA71" w14:textId="77777777" w:rsidR="00AD6C67" w:rsidRDefault="00AD6C67" w:rsidP="00AD6C67">
      <w:pPr>
        <w:spacing w:after="0" w:line="22" w:lineRule="atLeast"/>
        <w:jc w:val="both"/>
      </w:pPr>
    </w:p>
    <w:p w14:paraId="0FF1A635" w14:textId="77777777" w:rsidR="00AD6C67" w:rsidRPr="00AD6C67" w:rsidRDefault="00AD6C67" w:rsidP="008F7C3D">
      <w:pPr>
        <w:spacing w:after="0" w:line="22" w:lineRule="atLeast"/>
        <w:jc w:val="both"/>
        <w:rPr>
          <w:b/>
        </w:rPr>
      </w:pPr>
      <w:r w:rsidRPr="00AD6C67">
        <w:rPr>
          <w:b/>
        </w:rPr>
        <w:t>Indikátory</w:t>
      </w:r>
    </w:p>
    <w:p w14:paraId="4481FAF9" w14:textId="77777777" w:rsidR="00AD6C67" w:rsidRPr="00AD6C67" w:rsidRDefault="00AD6C67" w:rsidP="003276BE">
      <w:pPr>
        <w:numPr>
          <w:ilvl w:val="0"/>
          <w:numId w:val="13"/>
        </w:numPr>
        <w:autoSpaceDE w:val="0"/>
        <w:autoSpaceDN w:val="0"/>
        <w:adjustRightInd w:val="0"/>
        <w:spacing w:after="18" w:line="22" w:lineRule="atLeast"/>
        <w:ind w:left="567" w:hanging="425"/>
        <w:contextualSpacing/>
      </w:pPr>
      <w:r w:rsidRPr="00AD6C67">
        <w:t>počet zapojených škol</w:t>
      </w:r>
    </w:p>
    <w:p w14:paraId="4985F361" w14:textId="77777777" w:rsidR="00AD6C67" w:rsidRPr="00AD6C67" w:rsidRDefault="00AD6C67" w:rsidP="003276BE">
      <w:pPr>
        <w:numPr>
          <w:ilvl w:val="0"/>
          <w:numId w:val="13"/>
        </w:numPr>
        <w:autoSpaceDE w:val="0"/>
        <w:autoSpaceDN w:val="0"/>
        <w:adjustRightInd w:val="0"/>
        <w:spacing w:after="18" w:line="22" w:lineRule="atLeast"/>
        <w:ind w:left="567" w:hanging="425"/>
        <w:contextualSpacing/>
      </w:pPr>
      <w:r w:rsidRPr="00AD6C67">
        <w:t>počet uskutečněných vzdělávacích aktivit</w:t>
      </w:r>
    </w:p>
    <w:p w14:paraId="32D6B0AC" w14:textId="77777777" w:rsidR="00AD6C67" w:rsidRPr="00AD6C67" w:rsidRDefault="00AD6C67" w:rsidP="003276BE">
      <w:pPr>
        <w:numPr>
          <w:ilvl w:val="0"/>
          <w:numId w:val="13"/>
        </w:numPr>
        <w:autoSpaceDE w:val="0"/>
        <w:autoSpaceDN w:val="0"/>
        <w:adjustRightInd w:val="0"/>
        <w:spacing w:after="18" w:line="22" w:lineRule="atLeast"/>
        <w:ind w:left="567" w:hanging="425"/>
        <w:contextualSpacing/>
      </w:pPr>
      <w:r w:rsidRPr="00AD6C67">
        <w:t>počet podpořených pedagogů, dětí a žáků</w:t>
      </w:r>
    </w:p>
    <w:p w14:paraId="37A9C091" w14:textId="77777777" w:rsidR="00AD5E57" w:rsidRDefault="00AD5E57" w:rsidP="00AD5E57">
      <w:pPr>
        <w:pBdr>
          <w:top w:val="nil"/>
          <w:left w:val="nil"/>
          <w:bottom w:val="nil"/>
          <w:right w:val="nil"/>
          <w:between w:val="nil"/>
        </w:pBdr>
        <w:spacing w:after="0" w:line="22" w:lineRule="atLeast"/>
        <w:jc w:val="both"/>
        <w:rPr>
          <w:rFonts w:ascii="Calibri" w:hAnsi="Calibri" w:cs="Calibri"/>
          <w:b/>
          <w:bCs/>
          <w:color w:val="FF0000"/>
        </w:rPr>
      </w:pPr>
    </w:p>
    <w:p w14:paraId="168E149A" w14:textId="77777777" w:rsidR="00271A69" w:rsidRDefault="00271A69" w:rsidP="00271A69">
      <w:pPr>
        <w:autoSpaceDE w:val="0"/>
        <w:autoSpaceDN w:val="0"/>
        <w:adjustRightInd w:val="0"/>
        <w:spacing w:after="18" w:line="22" w:lineRule="atLeast"/>
        <w:contextualSpacing/>
        <w:jc w:val="both"/>
        <w:rPr>
          <w:rFonts w:cstheme="minorHAnsi"/>
        </w:rPr>
      </w:pPr>
      <w:r w:rsidRPr="004759D3">
        <w:rPr>
          <w:rFonts w:ascii="Calibri" w:hAnsi="Calibri" w:cs="Calibri"/>
          <w:color w:val="FF0000"/>
        </w:rPr>
        <w:lastRenderedPageBreak/>
        <w:t xml:space="preserve">Rozvoje v tomto strategickém cíli bude dosaženo realizací </w:t>
      </w:r>
      <w:r>
        <w:rPr>
          <w:rFonts w:ascii="Calibri" w:hAnsi="Calibri" w:cs="Calibri"/>
          <w:color w:val="FF0000"/>
        </w:rPr>
        <w:t>neinvestičních aktivit škol, aktivit spolupráce a soustavnou prací naplňující účel tohoto strategického cíle.</w:t>
      </w:r>
    </w:p>
    <w:p w14:paraId="63B9160F" w14:textId="77777777" w:rsidR="00271A69" w:rsidRDefault="00271A69" w:rsidP="00271A69">
      <w:pPr>
        <w:autoSpaceDE w:val="0"/>
        <w:autoSpaceDN w:val="0"/>
        <w:adjustRightInd w:val="0"/>
        <w:spacing w:after="0" w:line="22" w:lineRule="atLeast"/>
        <w:contextualSpacing/>
        <w:rPr>
          <w:rFonts w:ascii="Calibri" w:hAnsi="Calibri" w:cs="Calibri"/>
          <w:color w:val="000000" w:themeColor="text1"/>
        </w:rPr>
      </w:pPr>
    </w:p>
    <w:p w14:paraId="4E902D8B" w14:textId="77777777" w:rsidR="00271A69" w:rsidRDefault="00271A69" w:rsidP="00271A69">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t>Aktivity škol</w:t>
      </w:r>
    </w:p>
    <w:p w14:paraId="26D9BF59" w14:textId="28FFB9D6" w:rsidR="00B21C48" w:rsidRDefault="00B21C48" w:rsidP="003F2A1C">
      <w:pPr>
        <w:pStyle w:val="Odstavecseseznamem"/>
        <w:numPr>
          <w:ilvl w:val="0"/>
          <w:numId w:val="44"/>
        </w:numPr>
        <w:pBdr>
          <w:top w:val="nil"/>
          <w:left w:val="nil"/>
          <w:bottom w:val="nil"/>
          <w:right w:val="nil"/>
          <w:between w:val="nil"/>
        </w:pBdr>
        <w:spacing w:after="0" w:line="22" w:lineRule="atLeast"/>
        <w:jc w:val="both"/>
        <w:rPr>
          <w:rFonts w:ascii="Calibri" w:hAnsi="Calibri" w:cs="Calibri"/>
          <w:color w:val="FF0000"/>
        </w:rPr>
      </w:pPr>
      <w:r w:rsidRPr="003A0ECD">
        <w:rPr>
          <w:rFonts w:ascii="Calibri" w:hAnsi="Calibri" w:cs="Calibri"/>
          <w:color w:val="FF0000"/>
        </w:rPr>
        <w:t>podpora vzdělávání</w:t>
      </w:r>
      <w:r>
        <w:rPr>
          <w:rFonts w:ascii="Calibri" w:hAnsi="Calibri" w:cs="Calibri"/>
          <w:color w:val="FF0000"/>
        </w:rPr>
        <w:t xml:space="preserve"> </w:t>
      </w:r>
      <w:r w:rsidRPr="003A0ECD">
        <w:rPr>
          <w:rFonts w:ascii="Calibri" w:hAnsi="Calibri" w:cs="Calibri"/>
          <w:color w:val="FF0000"/>
        </w:rPr>
        <w:t>žák</w:t>
      </w:r>
      <w:r>
        <w:rPr>
          <w:rFonts w:ascii="Calibri" w:hAnsi="Calibri" w:cs="Calibri"/>
          <w:color w:val="FF0000"/>
        </w:rPr>
        <w:t>ů</w:t>
      </w:r>
      <w:r w:rsidRPr="003A0ECD">
        <w:rPr>
          <w:rFonts w:ascii="Calibri" w:hAnsi="Calibri" w:cs="Calibri"/>
          <w:color w:val="FF0000"/>
        </w:rPr>
        <w:t xml:space="preserve"> v</w:t>
      </w:r>
      <w:r w:rsidR="0066534A">
        <w:rPr>
          <w:rFonts w:ascii="Calibri" w:hAnsi="Calibri" w:cs="Calibri"/>
          <w:color w:val="FF0000"/>
        </w:rPr>
        <w:t xml:space="preserve"> </w:t>
      </w:r>
      <w:r w:rsidRPr="003A0ECD">
        <w:rPr>
          <w:rFonts w:ascii="Calibri" w:hAnsi="Calibri" w:cs="Calibri"/>
          <w:color w:val="FF0000"/>
        </w:rPr>
        <w:t>ZŠ</w:t>
      </w:r>
      <w:r>
        <w:rPr>
          <w:rFonts w:ascii="Calibri" w:hAnsi="Calibri" w:cs="Calibri"/>
          <w:color w:val="FF0000"/>
        </w:rPr>
        <w:t>/ZUŠ/SVČ/ŠD/ŠK</w:t>
      </w:r>
      <w:r w:rsidRPr="003A0ECD">
        <w:rPr>
          <w:rFonts w:ascii="Calibri" w:hAnsi="Calibri" w:cs="Calibri"/>
          <w:color w:val="FF0000"/>
        </w:rPr>
        <w:t xml:space="preserve"> – inovativní vzdělávání žáků v</w:t>
      </w:r>
      <w:r>
        <w:rPr>
          <w:rFonts w:ascii="Calibri" w:hAnsi="Calibri" w:cs="Calibri"/>
          <w:color w:val="FF0000"/>
        </w:rPr>
        <w:t> </w:t>
      </w:r>
      <w:r w:rsidRPr="003A0ECD">
        <w:rPr>
          <w:rFonts w:ascii="Calibri" w:hAnsi="Calibri" w:cs="Calibri"/>
          <w:color w:val="FF0000"/>
        </w:rPr>
        <w:t>ZŠ</w:t>
      </w:r>
      <w:r>
        <w:rPr>
          <w:rFonts w:ascii="Calibri" w:hAnsi="Calibri" w:cs="Calibri"/>
          <w:color w:val="FF0000"/>
        </w:rPr>
        <w:t>/ZUŠ/SVČ/ŠD/ŠK</w:t>
      </w:r>
      <w:r w:rsidRPr="003A0ECD">
        <w:rPr>
          <w:rFonts w:ascii="Calibri" w:hAnsi="Calibri" w:cs="Calibri"/>
          <w:color w:val="FF0000"/>
        </w:rPr>
        <w:t>, podpora žáků s OMJ v</w:t>
      </w:r>
      <w:r w:rsidR="00330F1A">
        <w:rPr>
          <w:rFonts w:ascii="Calibri" w:hAnsi="Calibri" w:cs="Calibri"/>
          <w:color w:val="FF0000"/>
        </w:rPr>
        <w:t> </w:t>
      </w:r>
      <w:r w:rsidRPr="003A0ECD">
        <w:rPr>
          <w:rFonts w:ascii="Calibri" w:hAnsi="Calibri" w:cs="Calibri"/>
          <w:color w:val="FF0000"/>
        </w:rPr>
        <w:t>ZŠ</w:t>
      </w:r>
      <w:r w:rsidR="00330F1A">
        <w:rPr>
          <w:rFonts w:ascii="Calibri" w:hAnsi="Calibri" w:cs="Calibri"/>
          <w:color w:val="FF0000"/>
        </w:rPr>
        <w:t xml:space="preserve"> </w:t>
      </w:r>
      <w:r w:rsidR="002A5A65">
        <w:rPr>
          <w:rFonts w:ascii="Calibri" w:hAnsi="Calibri" w:cs="Calibri"/>
          <w:color w:val="FF0000"/>
        </w:rPr>
        <w:tab/>
      </w:r>
      <w:r w:rsidR="002A5A65">
        <w:rPr>
          <w:rFonts w:ascii="Calibri" w:hAnsi="Calibri" w:cs="Calibri"/>
          <w:color w:val="FF0000"/>
        </w:rPr>
        <w:tab/>
      </w:r>
      <w:r w:rsidRPr="003A0ECD">
        <w:rPr>
          <w:rFonts w:ascii="Calibri" w:hAnsi="Calibri" w:cs="Calibri"/>
          <w:color w:val="FF0000"/>
        </w:rPr>
        <w:t>PŘÍLEŽITOST</w:t>
      </w:r>
    </w:p>
    <w:p w14:paraId="0AE9D164" w14:textId="53C9AB1B" w:rsidR="00ED6E03" w:rsidRDefault="000B3866" w:rsidP="003F2A1C">
      <w:pPr>
        <w:pStyle w:val="Odstavecseseznamem"/>
        <w:numPr>
          <w:ilvl w:val="0"/>
          <w:numId w:val="44"/>
        </w:numPr>
        <w:pBdr>
          <w:top w:val="nil"/>
          <w:left w:val="nil"/>
          <w:bottom w:val="nil"/>
          <w:right w:val="nil"/>
          <w:between w:val="nil"/>
        </w:pBdr>
        <w:spacing w:after="0" w:line="22" w:lineRule="atLeast"/>
        <w:jc w:val="both"/>
        <w:rPr>
          <w:rFonts w:ascii="Calibri" w:hAnsi="Calibri" w:cs="Calibri"/>
          <w:color w:val="FF0000"/>
        </w:rPr>
      </w:pPr>
      <w:r>
        <w:rPr>
          <w:rFonts w:ascii="Calibri" w:hAnsi="Calibri" w:cs="Calibri"/>
          <w:color w:val="FF0000"/>
        </w:rPr>
        <w:t xml:space="preserve">vzdělávací aktivity pro žáky zvyšující </w:t>
      </w:r>
      <w:r w:rsidR="006678B8">
        <w:rPr>
          <w:rFonts w:ascii="Calibri" w:hAnsi="Calibri" w:cs="Calibri"/>
          <w:color w:val="FF0000"/>
        </w:rPr>
        <w:t>jejich gramotnosti a kompetence</w:t>
      </w:r>
      <w:r w:rsidR="00F1513E">
        <w:rPr>
          <w:rFonts w:ascii="Calibri" w:hAnsi="Calibri" w:cs="Calibri"/>
          <w:color w:val="FF0000"/>
        </w:rPr>
        <w:tab/>
        <w:t>PŘÍLEŽITOST</w:t>
      </w:r>
    </w:p>
    <w:p w14:paraId="25422521" w14:textId="239A30AC" w:rsidR="00330F1A" w:rsidRDefault="00330F1A" w:rsidP="003F2A1C">
      <w:pPr>
        <w:pStyle w:val="Odstavecseseznamem"/>
        <w:numPr>
          <w:ilvl w:val="0"/>
          <w:numId w:val="44"/>
        </w:numPr>
        <w:pBdr>
          <w:top w:val="nil"/>
          <w:left w:val="nil"/>
          <w:bottom w:val="nil"/>
          <w:right w:val="nil"/>
          <w:between w:val="nil"/>
        </w:pBdr>
        <w:spacing w:after="0" w:line="22" w:lineRule="atLeast"/>
        <w:jc w:val="both"/>
        <w:rPr>
          <w:rFonts w:ascii="Calibri" w:hAnsi="Calibri" w:cs="Calibri"/>
          <w:color w:val="FF0000"/>
        </w:rPr>
      </w:pPr>
      <w:r>
        <w:rPr>
          <w:rFonts w:ascii="Calibri" w:hAnsi="Calibri" w:cs="Calibri"/>
          <w:color w:val="FF0000"/>
        </w:rPr>
        <w:t xml:space="preserve">doučování žáků ohrožených školním neúspěchem (v </w:t>
      </w:r>
      <w:r w:rsidR="0066534A">
        <w:rPr>
          <w:rFonts w:ascii="Calibri" w:hAnsi="Calibri" w:cs="Calibri"/>
          <w:color w:val="FF0000"/>
        </w:rPr>
        <w:t xml:space="preserve">ZŠ, </w:t>
      </w:r>
      <w:r>
        <w:rPr>
          <w:rFonts w:ascii="Calibri" w:hAnsi="Calibri" w:cs="Calibri"/>
          <w:color w:val="FF0000"/>
        </w:rPr>
        <w:t>ŠD/ŠK</w:t>
      </w:r>
      <w:r w:rsidR="00C60FCF">
        <w:rPr>
          <w:rFonts w:ascii="Calibri" w:hAnsi="Calibri" w:cs="Calibri"/>
          <w:color w:val="FF0000"/>
        </w:rPr>
        <w:t>)</w:t>
      </w:r>
      <w:r w:rsidR="00C60FCF">
        <w:rPr>
          <w:rFonts w:ascii="Calibri" w:hAnsi="Calibri" w:cs="Calibri"/>
          <w:color w:val="FF0000"/>
        </w:rPr>
        <w:tab/>
      </w:r>
      <w:r w:rsidR="00C60FCF">
        <w:rPr>
          <w:rFonts w:ascii="Calibri" w:hAnsi="Calibri" w:cs="Calibri"/>
          <w:color w:val="FF0000"/>
        </w:rPr>
        <w:tab/>
        <w:t>PŘÍLEŽITOST</w:t>
      </w:r>
    </w:p>
    <w:p w14:paraId="29ED9FB7" w14:textId="1A6B4A62" w:rsidR="00C60FCF" w:rsidRDefault="00C60FCF" w:rsidP="003F2A1C">
      <w:pPr>
        <w:pStyle w:val="Odstavecseseznamem"/>
        <w:numPr>
          <w:ilvl w:val="0"/>
          <w:numId w:val="44"/>
        </w:numPr>
        <w:pBdr>
          <w:top w:val="nil"/>
          <w:left w:val="nil"/>
          <w:bottom w:val="nil"/>
          <w:right w:val="nil"/>
          <w:between w:val="nil"/>
        </w:pBdr>
        <w:spacing w:after="0" w:line="22" w:lineRule="atLeast"/>
        <w:jc w:val="both"/>
        <w:rPr>
          <w:rFonts w:ascii="Calibri" w:hAnsi="Calibri" w:cs="Calibri"/>
          <w:color w:val="FF0000"/>
        </w:rPr>
      </w:pPr>
      <w:r>
        <w:rPr>
          <w:rFonts w:ascii="Calibri" w:hAnsi="Calibri" w:cs="Calibri"/>
          <w:color w:val="FF0000"/>
        </w:rPr>
        <w:t>zahraniční mobility žáků</w:t>
      </w:r>
    </w:p>
    <w:p w14:paraId="59ED8B1B" w14:textId="77777777" w:rsidR="00330F1A" w:rsidRPr="003A0ECD" w:rsidRDefault="00330F1A" w:rsidP="00330F1A">
      <w:pPr>
        <w:pStyle w:val="Odstavecseseznamem"/>
        <w:pBdr>
          <w:top w:val="nil"/>
          <w:left w:val="nil"/>
          <w:bottom w:val="nil"/>
          <w:right w:val="nil"/>
          <w:between w:val="nil"/>
        </w:pBdr>
        <w:spacing w:after="0" w:line="22" w:lineRule="atLeast"/>
        <w:jc w:val="both"/>
        <w:rPr>
          <w:rFonts w:ascii="Calibri" w:hAnsi="Calibri" w:cs="Calibri"/>
          <w:color w:val="FF0000"/>
        </w:rPr>
      </w:pPr>
    </w:p>
    <w:p w14:paraId="7CEC66CE" w14:textId="77777777" w:rsidR="00271A69" w:rsidRDefault="00271A69" w:rsidP="00271A69">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317BCD36" w14:textId="374CBE67" w:rsidR="00A234F3" w:rsidRPr="00AA6F3F" w:rsidRDefault="00A234F3" w:rsidP="003F2A1C">
      <w:pPr>
        <w:pStyle w:val="Odstavecseseznamem"/>
        <w:numPr>
          <w:ilvl w:val="0"/>
          <w:numId w:val="45"/>
        </w:numPr>
        <w:pBdr>
          <w:top w:val="nil"/>
          <w:left w:val="nil"/>
          <w:bottom w:val="nil"/>
          <w:right w:val="nil"/>
          <w:between w:val="nil"/>
        </w:pBdr>
        <w:spacing w:after="0" w:line="22" w:lineRule="atLeast"/>
        <w:jc w:val="both"/>
        <w:rPr>
          <w:rFonts w:ascii="Calibri" w:hAnsi="Calibri" w:cs="Calibri"/>
          <w:color w:val="FF0000"/>
        </w:rPr>
      </w:pPr>
      <w:r w:rsidRPr="00AA6F3F">
        <w:rPr>
          <w:rFonts w:cstheme="minorHAnsi"/>
          <w:color w:val="FF0000"/>
        </w:rPr>
        <w:t>vzdělávací aktivity pro žáky ZŠ/ZUŠ k rozvoji gramotností a kompetencí, mj. s využitím inovativních nebo jiných moderních didaktických forem a metod vzdělávání</w:t>
      </w:r>
      <w:r w:rsidR="00F1513E">
        <w:rPr>
          <w:rFonts w:cstheme="minorHAnsi"/>
          <w:color w:val="FF0000"/>
        </w:rPr>
        <w:tab/>
      </w:r>
      <w:r w:rsidR="00F1513E">
        <w:rPr>
          <w:rFonts w:ascii="Calibri" w:hAnsi="Calibri" w:cs="Calibri"/>
          <w:color w:val="FF0000"/>
        </w:rPr>
        <w:t>PŘÍLEŽITOST</w:t>
      </w:r>
    </w:p>
    <w:p w14:paraId="3CFC4AFE" w14:textId="7D66E0E3" w:rsidR="00A234F3" w:rsidRPr="00AA6F3F" w:rsidRDefault="00A234F3" w:rsidP="003F2A1C">
      <w:pPr>
        <w:pStyle w:val="Odstavecseseznamem"/>
        <w:numPr>
          <w:ilvl w:val="0"/>
          <w:numId w:val="45"/>
        </w:numPr>
        <w:pBdr>
          <w:top w:val="nil"/>
          <w:left w:val="nil"/>
          <w:bottom w:val="nil"/>
          <w:right w:val="nil"/>
          <w:between w:val="nil"/>
        </w:pBdr>
        <w:spacing w:after="0" w:line="22" w:lineRule="atLeast"/>
        <w:jc w:val="both"/>
        <w:rPr>
          <w:rFonts w:eastAsia="Times New Roman" w:cstheme="minorHAnsi"/>
          <w:iCs/>
          <w:color w:val="FF0000"/>
          <w:lang w:eastAsia="cs-CZ"/>
        </w:rPr>
      </w:pPr>
      <w:r w:rsidRPr="00AA6F3F">
        <w:rPr>
          <w:rFonts w:eastAsia="Times New Roman" w:cstheme="minorHAnsi"/>
          <w:iCs/>
          <w:color w:val="FF0000"/>
          <w:lang w:eastAsia="cs-CZ"/>
        </w:rPr>
        <w:t>podpora aktivit a programů zájmového a neformálního vzdělávání</w:t>
      </w:r>
      <w:r w:rsidR="00AF31F2">
        <w:rPr>
          <w:rFonts w:eastAsia="Times New Roman" w:cstheme="minorHAnsi"/>
          <w:iCs/>
          <w:color w:val="FF0000"/>
          <w:lang w:eastAsia="cs-CZ"/>
        </w:rPr>
        <w:t xml:space="preserve"> (</w:t>
      </w:r>
      <w:r w:rsidR="00D7519F">
        <w:rPr>
          <w:rFonts w:eastAsia="Times New Roman" w:cstheme="minorHAnsi"/>
          <w:iCs/>
          <w:color w:val="FF0000"/>
          <w:lang w:eastAsia="cs-CZ"/>
        </w:rPr>
        <w:t>včetně aktivit a programů v době prázdnin, svátků apod.)</w:t>
      </w:r>
      <w:r w:rsidR="00F1513E">
        <w:rPr>
          <w:rFonts w:eastAsia="Times New Roman" w:cstheme="minorHAnsi"/>
          <w:iCs/>
          <w:color w:val="FF0000"/>
          <w:lang w:eastAsia="cs-CZ"/>
        </w:rPr>
        <w:tab/>
      </w:r>
      <w:r w:rsidR="00F1513E">
        <w:rPr>
          <w:rFonts w:ascii="Calibri" w:hAnsi="Calibri" w:cs="Calibri"/>
          <w:color w:val="FF0000"/>
        </w:rPr>
        <w:t>PŘÍLEŽITOST</w:t>
      </w:r>
    </w:p>
    <w:p w14:paraId="47BE70BE" w14:textId="7C582420" w:rsidR="00A234F3" w:rsidRPr="00AA6F3F" w:rsidRDefault="00A234F3" w:rsidP="003F2A1C">
      <w:pPr>
        <w:pStyle w:val="Odstavecseseznamem"/>
        <w:numPr>
          <w:ilvl w:val="0"/>
          <w:numId w:val="45"/>
        </w:numPr>
        <w:pBdr>
          <w:top w:val="nil"/>
          <w:left w:val="nil"/>
          <w:bottom w:val="nil"/>
          <w:right w:val="nil"/>
          <w:between w:val="nil"/>
        </w:pBdr>
        <w:spacing w:after="0" w:line="22" w:lineRule="atLeast"/>
        <w:jc w:val="both"/>
        <w:rPr>
          <w:rFonts w:cs="Calibri"/>
          <w:color w:val="FF0000"/>
        </w:rPr>
      </w:pPr>
      <w:r w:rsidRPr="00AA6F3F">
        <w:rPr>
          <w:rFonts w:cs="Calibri"/>
          <w:color w:val="FF0000"/>
        </w:rPr>
        <w:t xml:space="preserve">podpora cizích jazyků </w:t>
      </w:r>
      <w:r w:rsidR="00AA6F3F">
        <w:rPr>
          <w:rFonts w:cs="Calibri"/>
          <w:color w:val="FF0000"/>
        </w:rPr>
        <w:t>–</w:t>
      </w:r>
      <w:r w:rsidRPr="00AA6F3F">
        <w:rPr>
          <w:rFonts w:cs="Calibri"/>
          <w:color w:val="FF0000"/>
        </w:rPr>
        <w:t xml:space="preserve"> rodilí mluvčí, CLIL, cizojazyčné aktivity aj.</w:t>
      </w:r>
      <w:r w:rsidR="00F1513E">
        <w:rPr>
          <w:rFonts w:cs="Calibri"/>
          <w:color w:val="FF0000"/>
        </w:rPr>
        <w:tab/>
      </w:r>
      <w:r w:rsidR="00F1513E">
        <w:rPr>
          <w:rFonts w:ascii="Calibri" w:hAnsi="Calibri" w:cs="Calibri"/>
          <w:color w:val="FF0000"/>
        </w:rPr>
        <w:t>PŘÍLEŽITOST</w:t>
      </w:r>
    </w:p>
    <w:p w14:paraId="44B3CCDE" w14:textId="2653C555" w:rsidR="00A234F3" w:rsidRPr="00AA6F3F" w:rsidRDefault="00A234F3" w:rsidP="003F2A1C">
      <w:pPr>
        <w:pStyle w:val="Odstavecseseznamem"/>
        <w:numPr>
          <w:ilvl w:val="0"/>
          <w:numId w:val="45"/>
        </w:numPr>
        <w:pBdr>
          <w:top w:val="nil"/>
          <w:left w:val="nil"/>
          <w:bottom w:val="nil"/>
          <w:right w:val="nil"/>
          <w:between w:val="nil"/>
        </w:pBdr>
        <w:spacing w:after="0" w:line="22" w:lineRule="atLeast"/>
        <w:jc w:val="both"/>
        <w:rPr>
          <w:rFonts w:eastAsia="Times New Roman" w:cstheme="minorHAnsi"/>
          <w:iCs/>
          <w:color w:val="FF0000"/>
          <w:lang w:eastAsia="cs-CZ"/>
        </w:rPr>
      </w:pPr>
      <w:r w:rsidRPr="00AA6F3F">
        <w:rPr>
          <w:rFonts w:cs="Calibri"/>
          <w:color w:val="FF0000"/>
        </w:rPr>
        <w:t>a</w:t>
      </w:r>
      <w:r w:rsidRPr="00AA6F3F">
        <w:rPr>
          <w:rFonts w:eastAsia="Times New Roman" w:cstheme="minorHAnsi"/>
          <w:iCs/>
          <w:color w:val="FF0000"/>
          <w:lang w:eastAsia="cs-CZ"/>
        </w:rPr>
        <w:t>ktivity pro žáky na podporu informatického myšlení</w:t>
      </w:r>
      <w:r w:rsidR="00F1513E">
        <w:rPr>
          <w:rFonts w:eastAsia="Times New Roman" w:cstheme="minorHAnsi"/>
          <w:iCs/>
          <w:color w:val="FF0000"/>
          <w:lang w:eastAsia="cs-CZ"/>
        </w:rPr>
        <w:tab/>
      </w:r>
      <w:r w:rsidR="00F1513E">
        <w:rPr>
          <w:rFonts w:ascii="Calibri" w:hAnsi="Calibri" w:cs="Calibri"/>
          <w:color w:val="FF0000"/>
        </w:rPr>
        <w:t>PŘÍLEŽITOST</w:t>
      </w:r>
    </w:p>
    <w:p w14:paraId="109ACA8B" w14:textId="5628C001" w:rsidR="00AA6F3F" w:rsidRPr="00AA6F3F" w:rsidRDefault="00AA6F3F" w:rsidP="003F2A1C">
      <w:pPr>
        <w:pStyle w:val="Odstavecseseznamem"/>
        <w:numPr>
          <w:ilvl w:val="0"/>
          <w:numId w:val="45"/>
        </w:numPr>
        <w:pBdr>
          <w:top w:val="nil"/>
          <w:left w:val="nil"/>
          <w:bottom w:val="nil"/>
          <w:right w:val="nil"/>
          <w:between w:val="nil"/>
        </w:pBdr>
        <w:spacing w:after="0" w:line="22" w:lineRule="atLeast"/>
        <w:jc w:val="both"/>
        <w:rPr>
          <w:rFonts w:eastAsia="Times New Roman" w:cstheme="minorHAnsi"/>
          <w:iCs/>
          <w:color w:val="FF0000"/>
          <w:lang w:eastAsia="cs-CZ"/>
        </w:rPr>
      </w:pPr>
      <w:r w:rsidRPr="00AA6F3F">
        <w:rPr>
          <w:rFonts w:eastAsia="Times New Roman" w:cstheme="minorHAnsi"/>
          <w:iCs/>
          <w:color w:val="FF0000"/>
          <w:lang w:eastAsia="cs-CZ"/>
        </w:rPr>
        <w:t>aktivity na podporu kulturních a uměleckých dovedností žáků, rozvoje vztahu k regionu/místu, kde žáci žijí/navštěvují ZŠ</w:t>
      </w:r>
      <w:r w:rsidR="00F1513E">
        <w:rPr>
          <w:rFonts w:eastAsia="Times New Roman" w:cstheme="minorHAnsi"/>
          <w:iCs/>
          <w:color w:val="FF0000"/>
          <w:lang w:eastAsia="cs-CZ"/>
        </w:rPr>
        <w:tab/>
      </w:r>
      <w:r w:rsidR="00F1513E">
        <w:rPr>
          <w:rFonts w:ascii="Calibri" w:hAnsi="Calibri" w:cs="Calibri"/>
          <w:color w:val="FF0000"/>
        </w:rPr>
        <w:t>PŘÍLEŽITOST</w:t>
      </w:r>
    </w:p>
    <w:p w14:paraId="06D0A316" w14:textId="58AEDB02" w:rsidR="00AA6F3F" w:rsidRPr="00AA6F3F" w:rsidRDefault="00AA6F3F" w:rsidP="003F2A1C">
      <w:pPr>
        <w:pStyle w:val="Odstavecseseznamem"/>
        <w:numPr>
          <w:ilvl w:val="0"/>
          <w:numId w:val="45"/>
        </w:numPr>
        <w:pBdr>
          <w:top w:val="nil"/>
          <w:left w:val="nil"/>
          <w:bottom w:val="nil"/>
          <w:right w:val="nil"/>
          <w:between w:val="nil"/>
        </w:pBdr>
        <w:spacing w:after="0" w:line="22" w:lineRule="atLeast"/>
        <w:jc w:val="both"/>
        <w:rPr>
          <w:rFonts w:eastAsia="Times New Roman" w:cstheme="minorHAnsi"/>
          <w:iCs/>
          <w:color w:val="FF0000"/>
          <w:lang w:eastAsia="cs-CZ"/>
        </w:rPr>
      </w:pPr>
      <w:r w:rsidRPr="00AA6F3F">
        <w:rPr>
          <w:rFonts w:eastAsia="Times New Roman" w:cstheme="minorHAnsi"/>
          <w:iCs/>
          <w:color w:val="FF0000"/>
          <w:lang w:eastAsia="cs-CZ"/>
        </w:rPr>
        <w:t>aktivity podporující zdravý životní styl, moderní trendy ve výuce tělesné výchovy, zavádění pohybových aktivit do výuky, podpora sportovních/pohybových aktivit ve školních družinách a klubech</w:t>
      </w:r>
      <w:r w:rsidR="00F1513E">
        <w:rPr>
          <w:rFonts w:eastAsia="Times New Roman" w:cstheme="minorHAnsi"/>
          <w:iCs/>
          <w:color w:val="FF0000"/>
          <w:lang w:eastAsia="cs-CZ"/>
        </w:rPr>
        <w:tab/>
      </w:r>
      <w:r w:rsidR="00F1513E">
        <w:rPr>
          <w:rFonts w:ascii="Calibri" w:hAnsi="Calibri" w:cs="Calibri"/>
          <w:color w:val="FF0000"/>
        </w:rPr>
        <w:t>PŘÍLEŽITOST</w:t>
      </w:r>
    </w:p>
    <w:p w14:paraId="58A556E9" w14:textId="04911ECB" w:rsidR="00AA6F3F" w:rsidRPr="00AA6F3F" w:rsidRDefault="00AA6F3F" w:rsidP="003F2A1C">
      <w:pPr>
        <w:pStyle w:val="Odstavecseseznamem"/>
        <w:numPr>
          <w:ilvl w:val="0"/>
          <w:numId w:val="45"/>
        </w:numPr>
        <w:pBdr>
          <w:top w:val="nil"/>
          <w:left w:val="nil"/>
          <w:bottom w:val="nil"/>
          <w:right w:val="nil"/>
          <w:between w:val="nil"/>
        </w:pBdr>
        <w:spacing w:after="0" w:line="22" w:lineRule="atLeast"/>
        <w:jc w:val="both"/>
        <w:rPr>
          <w:rFonts w:ascii="Calibri" w:hAnsi="Calibri" w:cs="Calibri"/>
          <w:color w:val="FF0000"/>
        </w:rPr>
      </w:pPr>
      <w:r w:rsidRPr="00AA6F3F">
        <w:rPr>
          <w:color w:val="FF0000"/>
        </w:rPr>
        <w:t>aktivity na podporu mezigeneračního soužití, mezigenerační spolupráce</w:t>
      </w:r>
      <w:r w:rsidR="00F1513E">
        <w:rPr>
          <w:color w:val="FF0000"/>
        </w:rPr>
        <w:tab/>
      </w:r>
      <w:r w:rsidR="00F1513E">
        <w:rPr>
          <w:rFonts w:ascii="Calibri" w:hAnsi="Calibri" w:cs="Calibri"/>
          <w:color w:val="FF0000"/>
        </w:rPr>
        <w:t>PŘÍLEŽITOST</w:t>
      </w:r>
    </w:p>
    <w:p w14:paraId="654C4E7B" w14:textId="77777777" w:rsidR="00A234F3" w:rsidRDefault="00A234F3" w:rsidP="00271A69">
      <w:pPr>
        <w:pBdr>
          <w:top w:val="nil"/>
          <w:left w:val="nil"/>
          <w:bottom w:val="nil"/>
          <w:right w:val="nil"/>
          <w:between w:val="nil"/>
        </w:pBdr>
        <w:spacing w:after="0" w:line="22" w:lineRule="atLeast"/>
        <w:jc w:val="both"/>
        <w:rPr>
          <w:rFonts w:ascii="Calibri" w:hAnsi="Calibri" w:cs="Calibri"/>
          <w:b/>
          <w:bCs/>
          <w:color w:val="FF0000"/>
        </w:rPr>
      </w:pPr>
    </w:p>
    <w:p w14:paraId="0F63D1EE" w14:textId="77777777" w:rsidR="008A77A4" w:rsidRPr="00581624" w:rsidRDefault="008A77A4" w:rsidP="008A77A4">
      <w:pPr>
        <w:spacing w:after="0" w:line="240" w:lineRule="auto"/>
        <w:jc w:val="both"/>
      </w:pPr>
      <w:r w:rsidRPr="00581624">
        <w:t xml:space="preserve">Vazba klíčových povinných a </w:t>
      </w:r>
      <w:r>
        <w:t>volitelných témat</w:t>
      </w:r>
      <w:r w:rsidRPr="00581624">
        <w: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1696"/>
        <w:gridCol w:w="1984"/>
        <w:gridCol w:w="2415"/>
      </w:tblGrid>
      <w:tr w:rsidR="008A77A4" w:rsidRPr="00EC024C" w14:paraId="0BD3A219" w14:textId="77777777" w:rsidTr="00DB549F">
        <w:trPr>
          <w:jc w:val="center"/>
        </w:trPr>
        <w:tc>
          <w:tcPr>
            <w:tcW w:w="3261" w:type="dxa"/>
            <w:gridSpan w:val="2"/>
            <w:shd w:val="clear" w:color="auto" w:fill="002060"/>
          </w:tcPr>
          <w:p w14:paraId="03794B51" w14:textId="7AEF4048" w:rsidR="008A77A4" w:rsidRPr="00177E22" w:rsidRDefault="008A77A4" w:rsidP="00075588">
            <w:pPr>
              <w:pStyle w:val="Odstavecseseznamem"/>
              <w:ind w:left="0"/>
              <w:jc w:val="both"/>
              <w:rPr>
                <w:b/>
                <w:bCs/>
              </w:rPr>
            </w:pPr>
            <w:r w:rsidRPr="00177E22">
              <w:rPr>
                <w:b/>
                <w:bCs/>
              </w:rPr>
              <w:t xml:space="preserve">Priorita </w:t>
            </w:r>
            <w:r w:rsidR="007C31F3">
              <w:rPr>
                <w:b/>
                <w:bCs/>
              </w:rPr>
              <w:t>C</w:t>
            </w:r>
          </w:p>
          <w:p w14:paraId="5F4B0A36" w14:textId="246EF69A" w:rsidR="008A77A4" w:rsidRPr="00320654" w:rsidRDefault="00472996" w:rsidP="00075588">
            <w:pPr>
              <w:pStyle w:val="Odstavecseseznamem"/>
              <w:ind w:left="0"/>
              <w:jc w:val="both"/>
              <w:rPr>
                <w:b/>
                <w:bCs/>
                <w:sz w:val="21"/>
                <w:szCs w:val="21"/>
              </w:rPr>
            </w:pPr>
            <w:r w:rsidRPr="00472996">
              <w:t>Priorita C.</w:t>
            </w:r>
            <w:r w:rsidRPr="00472996">
              <w:tab/>
              <w:t>Rozvoj základního, zájmového a neformálního vzdělávání</w:t>
            </w:r>
          </w:p>
        </w:tc>
        <w:tc>
          <w:tcPr>
            <w:tcW w:w="1696" w:type="dxa"/>
            <w:shd w:val="clear" w:color="auto" w:fill="00B0F0"/>
          </w:tcPr>
          <w:p w14:paraId="5CD3A4C3" w14:textId="1AF3E7C6" w:rsidR="008A77A4" w:rsidRPr="00EE2634" w:rsidRDefault="008A77A4" w:rsidP="00075588">
            <w:pPr>
              <w:pStyle w:val="Odstavecseseznamem"/>
              <w:ind w:left="0"/>
              <w:jc w:val="center"/>
              <w:rPr>
                <w:b/>
                <w:bCs/>
                <w:sz w:val="20"/>
                <w:szCs w:val="20"/>
              </w:rPr>
            </w:pPr>
            <w:r w:rsidRPr="00EE2634">
              <w:rPr>
                <w:b/>
                <w:bCs/>
                <w:sz w:val="20"/>
                <w:szCs w:val="20"/>
              </w:rPr>
              <w:t xml:space="preserve">Priorita </w:t>
            </w:r>
            <w:r w:rsidR="0038241B" w:rsidRPr="00EE2634">
              <w:rPr>
                <w:b/>
                <w:bCs/>
                <w:sz w:val="20"/>
                <w:szCs w:val="20"/>
              </w:rPr>
              <w:t>C</w:t>
            </w:r>
            <w:r w:rsidRPr="00EE2634">
              <w:rPr>
                <w:b/>
                <w:bCs/>
                <w:sz w:val="20"/>
                <w:szCs w:val="20"/>
              </w:rPr>
              <w:t xml:space="preserve">, SC </w:t>
            </w:r>
            <w:r w:rsidR="0038241B" w:rsidRPr="00EE2634">
              <w:rPr>
                <w:b/>
                <w:bCs/>
                <w:sz w:val="20"/>
                <w:szCs w:val="20"/>
              </w:rPr>
              <w:t>C</w:t>
            </w:r>
            <w:r w:rsidRPr="00EE2634">
              <w:rPr>
                <w:b/>
                <w:bCs/>
                <w:sz w:val="20"/>
                <w:szCs w:val="20"/>
              </w:rPr>
              <w:t>.1</w:t>
            </w:r>
          </w:p>
          <w:p w14:paraId="3E64C34D" w14:textId="4AF0EC00" w:rsidR="008A77A4" w:rsidRPr="00A47EE7" w:rsidRDefault="00FD038E" w:rsidP="00075588">
            <w:pPr>
              <w:pStyle w:val="Odstavecseseznamem"/>
              <w:ind w:left="0"/>
              <w:jc w:val="center"/>
              <w:rPr>
                <w:bCs/>
                <w:sz w:val="20"/>
                <w:szCs w:val="20"/>
              </w:rPr>
            </w:pPr>
            <w:r w:rsidRPr="00A47EE7">
              <w:rPr>
                <w:rFonts w:ascii="Calibri" w:eastAsia="Times New Roman" w:hAnsi="Calibri" w:cs="Calibri"/>
                <w:bCs/>
                <w:sz w:val="20"/>
                <w:szCs w:val="20"/>
                <w:lang w:eastAsia="cs-CZ"/>
              </w:rPr>
              <w:t xml:space="preserve">Podpora učitelů, ředitelů a dalších pracovníků ve vzdělávání </w:t>
            </w:r>
          </w:p>
        </w:tc>
        <w:tc>
          <w:tcPr>
            <w:tcW w:w="1984" w:type="dxa"/>
            <w:shd w:val="clear" w:color="auto" w:fill="00B0F0"/>
          </w:tcPr>
          <w:p w14:paraId="3AA5417B" w14:textId="0C0DDFE1" w:rsidR="008A77A4" w:rsidRPr="00EE2634" w:rsidRDefault="008A77A4" w:rsidP="00075588">
            <w:pPr>
              <w:pStyle w:val="Odstavecseseznamem"/>
              <w:ind w:left="0"/>
              <w:jc w:val="center"/>
              <w:rPr>
                <w:b/>
                <w:bCs/>
                <w:sz w:val="20"/>
                <w:szCs w:val="20"/>
              </w:rPr>
            </w:pPr>
            <w:r w:rsidRPr="00EE2634">
              <w:rPr>
                <w:b/>
                <w:bCs/>
                <w:sz w:val="20"/>
                <w:szCs w:val="20"/>
              </w:rPr>
              <w:t xml:space="preserve">Priorita </w:t>
            </w:r>
            <w:r w:rsidR="0038241B" w:rsidRPr="00EE2634">
              <w:rPr>
                <w:b/>
                <w:bCs/>
                <w:sz w:val="20"/>
                <w:szCs w:val="20"/>
              </w:rPr>
              <w:t>C</w:t>
            </w:r>
            <w:r w:rsidRPr="00EE2634">
              <w:rPr>
                <w:b/>
                <w:bCs/>
                <w:sz w:val="20"/>
                <w:szCs w:val="20"/>
              </w:rPr>
              <w:t xml:space="preserve">, SC </w:t>
            </w:r>
            <w:r w:rsidR="0038241B" w:rsidRPr="00EE2634">
              <w:rPr>
                <w:b/>
                <w:bCs/>
                <w:sz w:val="20"/>
                <w:szCs w:val="20"/>
              </w:rPr>
              <w:t>C</w:t>
            </w:r>
            <w:r w:rsidRPr="00EE2634">
              <w:rPr>
                <w:b/>
                <w:bCs/>
                <w:sz w:val="20"/>
                <w:szCs w:val="20"/>
              </w:rPr>
              <w:t>.</w:t>
            </w:r>
            <w:r w:rsidR="0038241B" w:rsidRPr="00EE2634">
              <w:rPr>
                <w:b/>
                <w:bCs/>
                <w:sz w:val="20"/>
                <w:szCs w:val="20"/>
              </w:rPr>
              <w:t>2</w:t>
            </w:r>
          </w:p>
          <w:p w14:paraId="70CDE3B9" w14:textId="4E4B530C" w:rsidR="008A77A4" w:rsidRPr="00A47EE7" w:rsidRDefault="00FD038E" w:rsidP="00075588">
            <w:pPr>
              <w:pStyle w:val="Odstavecseseznamem"/>
              <w:ind w:left="0"/>
              <w:jc w:val="center"/>
              <w:rPr>
                <w:bCs/>
                <w:sz w:val="20"/>
                <w:szCs w:val="20"/>
              </w:rPr>
            </w:pPr>
            <w:r w:rsidRPr="00A47EE7">
              <w:rPr>
                <w:rFonts w:ascii="Calibri" w:eastAsia="Times New Roman" w:hAnsi="Calibri" w:cs="Calibri"/>
                <w:bCs/>
                <w:sz w:val="20"/>
                <w:szCs w:val="20"/>
                <w:lang w:eastAsia="cs-CZ"/>
              </w:rPr>
              <w:t>Wellbeing, duševní hygiena, klima školy, management třídních kolektivů, snižování nerovností v přístupu ke vzdělávání</w:t>
            </w:r>
          </w:p>
        </w:tc>
        <w:tc>
          <w:tcPr>
            <w:tcW w:w="2415" w:type="dxa"/>
            <w:shd w:val="clear" w:color="auto" w:fill="00B0F0"/>
          </w:tcPr>
          <w:p w14:paraId="25A61A75" w14:textId="21D2A757" w:rsidR="008A77A4" w:rsidRPr="00EC024C" w:rsidRDefault="008A77A4" w:rsidP="00075588">
            <w:pPr>
              <w:pStyle w:val="Odstavecseseznamem"/>
              <w:ind w:left="0"/>
              <w:jc w:val="center"/>
              <w:rPr>
                <w:b/>
                <w:bCs/>
                <w:sz w:val="20"/>
                <w:szCs w:val="20"/>
              </w:rPr>
            </w:pPr>
            <w:r w:rsidRPr="00EC024C">
              <w:rPr>
                <w:b/>
                <w:bCs/>
                <w:sz w:val="20"/>
                <w:szCs w:val="20"/>
              </w:rPr>
              <w:t xml:space="preserve">Priorita </w:t>
            </w:r>
            <w:r w:rsidR="00223641">
              <w:rPr>
                <w:b/>
                <w:bCs/>
                <w:sz w:val="20"/>
                <w:szCs w:val="20"/>
              </w:rPr>
              <w:t>C</w:t>
            </w:r>
            <w:r w:rsidRPr="00EC024C">
              <w:rPr>
                <w:b/>
                <w:bCs/>
                <w:sz w:val="20"/>
                <w:szCs w:val="20"/>
              </w:rPr>
              <w:t xml:space="preserve">, SC </w:t>
            </w:r>
            <w:r w:rsidR="0038241B">
              <w:rPr>
                <w:b/>
                <w:bCs/>
                <w:sz w:val="20"/>
                <w:szCs w:val="20"/>
              </w:rPr>
              <w:t>C</w:t>
            </w:r>
            <w:r w:rsidRPr="00EC024C">
              <w:rPr>
                <w:b/>
                <w:bCs/>
                <w:sz w:val="20"/>
                <w:szCs w:val="20"/>
              </w:rPr>
              <w:t>.</w:t>
            </w:r>
            <w:r w:rsidR="0038241B">
              <w:rPr>
                <w:b/>
                <w:bCs/>
                <w:sz w:val="20"/>
                <w:szCs w:val="20"/>
              </w:rPr>
              <w:t>3</w:t>
            </w:r>
          </w:p>
          <w:p w14:paraId="7051C3DB" w14:textId="4493D419" w:rsidR="008A77A4" w:rsidRPr="00EC024C" w:rsidRDefault="005568B6" w:rsidP="00075588">
            <w:pPr>
              <w:pStyle w:val="Odstavecseseznamem"/>
              <w:spacing w:after="0"/>
              <w:ind w:left="0"/>
              <w:jc w:val="center"/>
              <w:rPr>
                <w:sz w:val="20"/>
                <w:szCs w:val="20"/>
              </w:rPr>
            </w:pPr>
            <w:r w:rsidRPr="005568B6">
              <w:rPr>
                <w:rFonts w:ascii="Calibri" w:eastAsia="Times New Roman" w:hAnsi="Calibri" w:cs="Calibri"/>
                <w:bCs/>
                <w:sz w:val="20"/>
                <w:szCs w:val="20"/>
                <w:lang w:eastAsia="cs-CZ"/>
              </w:rPr>
              <w:t>Rozvoj základních gram</w:t>
            </w:r>
            <w:r w:rsidR="00DB549F">
              <w:rPr>
                <w:rFonts w:ascii="Calibri" w:eastAsia="Times New Roman" w:hAnsi="Calibri" w:cs="Calibri"/>
                <w:bCs/>
                <w:sz w:val="20"/>
                <w:szCs w:val="20"/>
                <w:lang w:eastAsia="cs-CZ"/>
              </w:rPr>
              <w:t>.</w:t>
            </w:r>
            <w:r w:rsidRPr="005568B6">
              <w:rPr>
                <w:rFonts w:ascii="Calibri" w:eastAsia="Times New Roman" w:hAnsi="Calibri" w:cs="Calibri"/>
                <w:bCs/>
                <w:sz w:val="20"/>
                <w:szCs w:val="20"/>
                <w:lang w:eastAsia="cs-CZ"/>
              </w:rPr>
              <w:t xml:space="preserve"> a kompetencí pro život, aktivity vedoucí k rozvoji pot</w:t>
            </w:r>
            <w:r w:rsidR="00DB549F">
              <w:rPr>
                <w:rFonts w:ascii="Calibri" w:eastAsia="Times New Roman" w:hAnsi="Calibri" w:cs="Calibri"/>
                <w:bCs/>
                <w:sz w:val="20"/>
                <w:szCs w:val="20"/>
                <w:lang w:eastAsia="cs-CZ"/>
              </w:rPr>
              <w:t>.</w:t>
            </w:r>
            <w:r w:rsidRPr="005568B6">
              <w:rPr>
                <w:rFonts w:ascii="Calibri" w:eastAsia="Times New Roman" w:hAnsi="Calibri" w:cs="Calibri"/>
                <w:bCs/>
                <w:sz w:val="20"/>
                <w:szCs w:val="20"/>
                <w:lang w:eastAsia="cs-CZ"/>
              </w:rPr>
              <w:t xml:space="preserve"> každého žáka, k</w:t>
            </w:r>
            <w:r w:rsidR="00DB549F">
              <w:rPr>
                <w:rFonts w:ascii="Calibri" w:eastAsia="Times New Roman" w:hAnsi="Calibri" w:cs="Calibri"/>
                <w:bCs/>
                <w:sz w:val="20"/>
                <w:szCs w:val="20"/>
                <w:lang w:eastAsia="cs-CZ"/>
              </w:rPr>
              <w:t> </w:t>
            </w:r>
            <w:r w:rsidRPr="005568B6">
              <w:rPr>
                <w:rFonts w:ascii="Calibri" w:eastAsia="Times New Roman" w:hAnsi="Calibri" w:cs="Calibri"/>
                <w:bCs/>
                <w:sz w:val="20"/>
                <w:szCs w:val="20"/>
                <w:lang w:eastAsia="cs-CZ"/>
              </w:rPr>
              <w:t>ident</w:t>
            </w:r>
            <w:r w:rsidR="00DB549F">
              <w:rPr>
                <w:rFonts w:ascii="Calibri" w:eastAsia="Times New Roman" w:hAnsi="Calibri" w:cs="Calibri"/>
                <w:bCs/>
                <w:sz w:val="20"/>
                <w:szCs w:val="20"/>
                <w:lang w:eastAsia="cs-CZ"/>
              </w:rPr>
              <w:t>.</w:t>
            </w:r>
            <w:r w:rsidRPr="005568B6">
              <w:rPr>
                <w:rFonts w:ascii="Calibri" w:eastAsia="Times New Roman" w:hAnsi="Calibri" w:cs="Calibri"/>
                <w:bCs/>
                <w:sz w:val="20"/>
                <w:szCs w:val="20"/>
                <w:lang w:eastAsia="cs-CZ"/>
              </w:rPr>
              <w:t xml:space="preserve"> a podpoře nadání, mj.</w:t>
            </w:r>
            <w:r w:rsidR="00DB549F">
              <w:rPr>
                <w:rFonts w:ascii="Calibri" w:eastAsia="Times New Roman" w:hAnsi="Calibri" w:cs="Calibri"/>
                <w:bCs/>
                <w:sz w:val="20"/>
                <w:szCs w:val="20"/>
                <w:lang w:eastAsia="cs-CZ"/>
              </w:rPr>
              <w:t> </w:t>
            </w:r>
            <w:r w:rsidRPr="005568B6">
              <w:rPr>
                <w:rFonts w:ascii="Calibri" w:eastAsia="Times New Roman" w:hAnsi="Calibri" w:cs="Calibri"/>
                <w:bCs/>
                <w:iCs/>
                <w:color w:val="000000" w:themeColor="text1"/>
                <w:sz w:val="20"/>
                <w:szCs w:val="20"/>
                <w:lang w:eastAsia="cs-CZ"/>
              </w:rPr>
              <w:t>s podporou mod</w:t>
            </w:r>
            <w:r w:rsidR="00DB549F">
              <w:rPr>
                <w:rFonts w:ascii="Calibri" w:eastAsia="Times New Roman" w:hAnsi="Calibri" w:cs="Calibri"/>
                <w:bCs/>
                <w:iCs/>
                <w:color w:val="000000" w:themeColor="text1"/>
                <w:sz w:val="20"/>
                <w:szCs w:val="20"/>
                <w:lang w:eastAsia="cs-CZ"/>
              </w:rPr>
              <w:t>. d</w:t>
            </w:r>
            <w:r w:rsidRPr="005568B6">
              <w:rPr>
                <w:rFonts w:ascii="Calibri" w:eastAsia="Times New Roman" w:hAnsi="Calibri" w:cs="Calibri"/>
                <w:bCs/>
                <w:iCs/>
                <w:color w:val="000000" w:themeColor="text1"/>
                <w:sz w:val="20"/>
                <w:szCs w:val="20"/>
                <w:lang w:eastAsia="cs-CZ"/>
              </w:rPr>
              <w:t>id</w:t>
            </w:r>
            <w:r w:rsidR="00DB549F">
              <w:rPr>
                <w:rFonts w:ascii="Calibri" w:eastAsia="Times New Roman" w:hAnsi="Calibri" w:cs="Calibri"/>
                <w:bCs/>
                <w:iCs/>
                <w:color w:val="000000" w:themeColor="text1"/>
                <w:sz w:val="20"/>
                <w:szCs w:val="20"/>
                <w:lang w:eastAsia="cs-CZ"/>
              </w:rPr>
              <w:t>.</w:t>
            </w:r>
            <w:r w:rsidRPr="005568B6">
              <w:rPr>
                <w:rFonts w:ascii="Calibri" w:eastAsia="Times New Roman" w:hAnsi="Calibri" w:cs="Calibri"/>
                <w:bCs/>
                <w:iCs/>
                <w:color w:val="000000" w:themeColor="text1"/>
                <w:sz w:val="20"/>
                <w:szCs w:val="20"/>
                <w:lang w:eastAsia="cs-CZ"/>
              </w:rPr>
              <w:t xml:space="preserve"> forem vedoucích k rozvoji </w:t>
            </w:r>
            <w:r w:rsidR="00DB549F">
              <w:rPr>
                <w:rFonts w:ascii="Calibri" w:eastAsia="Times New Roman" w:hAnsi="Calibri" w:cs="Calibri"/>
                <w:bCs/>
                <w:iCs/>
                <w:color w:val="000000" w:themeColor="text1"/>
                <w:sz w:val="20"/>
                <w:szCs w:val="20"/>
                <w:lang w:eastAsia="cs-CZ"/>
              </w:rPr>
              <w:t>KK</w:t>
            </w:r>
          </w:p>
        </w:tc>
      </w:tr>
      <w:tr w:rsidR="008A77A4" w:rsidRPr="008A77A4" w14:paraId="2481AB6F" w14:textId="77777777" w:rsidTr="00DB549F">
        <w:trPr>
          <w:jc w:val="center"/>
        </w:trPr>
        <w:tc>
          <w:tcPr>
            <w:tcW w:w="2552" w:type="dxa"/>
          </w:tcPr>
          <w:p w14:paraId="50FE3E2C"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moderních didaktických forem vedoucích k rozvoji klíčových kompetencí </w:t>
            </w:r>
          </w:p>
        </w:tc>
        <w:tc>
          <w:tcPr>
            <w:tcW w:w="709" w:type="dxa"/>
            <w:vAlign w:val="center"/>
          </w:tcPr>
          <w:p w14:paraId="44A3F474" w14:textId="77777777" w:rsidR="008A77A4" w:rsidRPr="008A77A4" w:rsidRDefault="008A77A4" w:rsidP="00075588">
            <w:pPr>
              <w:pStyle w:val="Odstavecseseznamem"/>
              <w:ind w:left="0"/>
              <w:jc w:val="center"/>
              <w:rPr>
                <w:sz w:val="20"/>
                <w:szCs w:val="20"/>
              </w:rPr>
            </w:pPr>
            <w:r w:rsidRPr="008A77A4">
              <w:rPr>
                <w:sz w:val="20"/>
                <w:szCs w:val="20"/>
              </w:rPr>
              <w:t>POT</w:t>
            </w:r>
          </w:p>
        </w:tc>
        <w:tc>
          <w:tcPr>
            <w:tcW w:w="1696" w:type="dxa"/>
            <w:vAlign w:val="center"/>
          </w:tcPr>
          <w:p w14:paraId="60E5D124" w14:textId="77777777" w:rsidR="008A77A4" w:rsidRPr="008A77A4" w:rsidRDefault="008A77A4" w:rsidP="00075588">
            <w:pPr>
              <w:pStyle w:val="Odstavecseseznamem"/>
              <w:ind w:left="0"/>
              <w:jc w:val="center"/>
              <w:rPr>
                <w:sz w:val="20"/>
                <w:szCs w:val="20"/>
              </w:rPr>
            </w:pPr>
            <w:r w:rsidRPr="008A77A4">
              <w:rPr>
                <w:sz w:val="20"/>
                <w:szCs w:val="20"/>
              </w:rPr>
              <w:t>xxx</w:t>
            </w:r>
          </w:p>
        </w:tc>
        <w:tc>
          <w:tcPr>
            <w:tcW w:w="1984" w:type="dxa"/>
            <w:vAlign w:val="center"/>
          </w:tcPr>
          <w:p w14:paraId="6B954B76" w14:textId="162A908F" w:rsidR="008A77A4" w:rsidRPr="008A77A4" w:rsidRDefault="008A77A4" w:rsidP="00075588">
            <w:pPr>
              <w:pStyle w:val="Odstavecseseznamem"/>
              <w:ind w:left="0"/>
              <w:jc w:val="center"/>
              <w:rPr>
                <w:sz w:val="20"/>
                <w:szCs w:val="20"/>
              </w:rPr>
            </w:pPr>
            <w:r w:rsidRPr="008A77A4">
              <w:rPr>
                <w:sz w:val="20"/>
                <w:szCs w:val="20"/>
              </w:rPr>
              <w:t>xx</w:t>
            </w:r>
          </w:p>
        </w:tc>
        <w:tc>
          <w:tcPr>
            <w:tcW w:w="2415" w:type="dxa"/>
            <w:vAlign w:val="center"/>
          </w:tcPr>
          <w:p w14:paraId="597CD198" w14:textId="2A9E4E32" w:rsidR="008A77A4" w:rsidRPr="008A77A4" w:rsidRDefault="008A77A4" w:rsidP="00075588">
            <w:pPr>
              <w:pStyle w:val="Odstavecseseznamem"/>
              <w:spacing w:after="0"/>
              <w:ind w:left="0"/>
              <w:jc w:val="center"/>
              <w:rPr>
                <w:sz w:val="20"/>
                <w:szCs w:val="20"/>
              </w:rPr>
            </w:pPr>
            <w:r w:rsidRPr="008A77A4">
              <w:rPr>
                <w:sz w:val="20"/>
                <w:szCs w:val="20"/>
              </w:rPr>
              <w:t>xx</w:t>
            </w:r>
            <w:r w:rsidR="00DB549F">
              <w:rPr>
                <w:sz w:val="20"/>
                <w:szCs w:val="20"/>
              </w:rPr>
              <w:t>x</w:t>
            </w:r>
          </w:p>
        </w:tc>
      </w:tr>
      <w:tr w:rsidR="008A77A4" w:rsidRPr="008A77A4" w14:paraId="39775442" w14:textId="77777777" w:rsidTr="00DB549F">
        <w:trPr>
          <w:jc w:val="center"/>
        </w:trPr>
        <w:tc>
          <w:tcPr>
            <w:tcW w:w="2552" w:type="dxa"/>
          </w:tcPr>
          <w:p w14:paraId="1D9A746E"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potenciálu každého žáka, zejména žáků se sociálním a jiným znevýhodněním </w:t>
            </w:r>
          </w:p>
        </w:tc>
        <w:tc>
          <w:tcPr>
            <w:tcW w:w="709" w:type="dxa"/>
            <w:vAlign w:val="center"/>
          </w:tcPr>
          <w:p w14:paraId="49714ECA" w14:textId="77777777" w:rsidR="008A77A4" w:rsidRPr="008A77A4" w:rsidRDefault="008A77A4" w:rsidP="00075588">
            <w:pPr>
              <w:pStyle w:val="Odstavecseseznamem"/>
              <w:ind w:left="0"/>
              <w:jc w:val="center"/>
              <w:rPr>
                <w:sz w:val="20"/>
                <w:szCs w:val="20"/>
              </w:rPr>
            </w:pPr>
            <w:r w:rsidRPr="008A77A4">
              <w:rPr>
                <w:sz w:val="20"/>
                <w:szCs w:val="20"/>
              </w:rPr>
              <w:t xml:space="preserve">POT </w:t>
            </w:r>
          </w:p>
        </w:tc>
        <w:tc>
          <w:tcPr>
            <w:tcW w:w="1696" w:type="dxa"/>
            <w:vAlign w:val="center"/>
          </w:tcPr>
          <w:p w14:paraId="1AE88961" w14:textId="77777777" w:rsidR="008A77A4" w:rsidRPr="008A77A4" w:rsidRDefault="008A77A4" w:rsidP="00075588">
            <w:pPr>
              <w:pStyle w:val="Odstavecseseznamem"/>
              <w:ind w:left="0"/>
              <w:jc w:val="center"/>
              <w:rPr>
                <w:sz w:val="20"/>
                <w:szCs w:val="20"/>
              </w:rPr>
            </w:pPr>
            <w:r w:rsidRPr="008A77A4">
              <w:rPr>
                <w:sz w:val="20"/>
                <w:szCs w:val="20"/>
              </w:rPr>
              <w:t>xxx</w:t>
            </w:r>
          </w:p>
        </w:tc>
        <w:tc>
          <w:tcPr>
            <w:tcW w:w="1984" w:type="dxa"/>
            <w:vAlign w:val="center"/>
          </w:tcPr>
          <w:p w14:paraId="65EB1A97"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415" w:type="dxa"/>
            <w:vAlign w:val="center"/>
          </w:tcPr>
          <w:p w14:paraId="0767F038" w14:textId="3A1AA0F9" w:rsidR="008A77A4" w:rsidRPr="008A77A4" w:rsidRDefault="008A77A4" w:rsidP="00075588">
            <w:pPr>
              <w:pStyle w:val="Odstavecseseznamem"/>
              <w:spacing w:after="0"/>
              <w:ind w:left="0"/>
              <w:jc w:val="center"/>
              <w:rPr>
                <w:sz w:val="20"/>
                <w:szCs w:val="20"/>
              </w:rPr>
            </w:pPr>
            <w:r w:rsidRPr="008A77A4">
              <w:rPr>
                <w:sz w:val="20"/>
                <w:szCs w:val="20"/>
              </w:rPr>
              <w:t>xx</w:t>
            </w:r>
            <w:r w:rsidR="00DB549F">
              <w:rPr>
                <w:sz w:val="20"/>
                <w:szCs w:val="20"/>
              </w:rPr>
              <w:t>x</w:t>
            </w:r>
          </w:p>
        </w:tc>
      </w:tr>
      <w:tr w:rsidR="008A77A4" w:rsidRPr="008A77A4" w14:paraId="2A624565" w14:textId="77777777" w:rsidTr="00DB549F">
        <w:trPr>
          <w:jc w:val="center"/>
        </w:trPr>
        <w:tc>
          <w:tcPr>
            <w:tcW w:w="2552" w:type="dxa"/>
          </w:tcPr>
          <w:p w14:paraId="31E83F7E"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Podpory pedagogických a didaktických kompetencí pracovníků ve vzdělávání a podpora managementu třídních kolektivů </w:t>
            </w:r>
          </w:p>
        </w:tc>
        <w:tc>
          <w:tcPr>
            <w:tcW w:w="709" w:type="dxa"/>
            <w:vAlign w:val="center"/>
          </w:tcPr>
          <w:p w14:paraId="35D8A49C" w14:textId="77777777" w:rsidR="008A77A4" w:rsidRPr="008A77A4" w:rsidRDefault="008A77A4" w:rsidP="00075588">
            <w:pPr>
              <w:pStyle w:val="Odstavecseseznamem"/>
              <w:ind w:left="0"/>
              <w:jc w:val="center"/>
              <w:rPr>
                <w:sz w:val="20"/>
                <w:szCs w:val="20"/>
              </w:rPr>
            </w:pPr>
            <w:r w:rsidRPr="008A77A4">
              <w:rPr>
                <w:sz w:val="20"/>
                <w:szCs w:val="20"/>
              </w:rPr>
              <w:t>POT</w:t>
            </w:r>
          </w:p>
        </w:tc>
        <w:tc>
          <w:tcPr>
            <w:tcW w:w="1696" w:type="dxa"/>
            <w:vAlign w:val="center"/>
          </w:tcPr>
          <w:p w14:paraId="532FB45C" w14:textId="79F880DB"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1984" w:type="dxa"/>
            <w:vAlign w:val="center"/>
          </w:tcPr>
          <w:p w14:paraId="68271665" w14:textId="10E42481"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2415" w:type="dxa"/>
            <w:vAlign w:val="center"/>
          </w:tcPr>
          <w:p w14:paraId="3E930CE3" w14:textId="039F49F0"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xx</w:t>
            </w:r>
          </w:p>
        </w:tc>
      </w:tr>
      <w:tr w:rsidR="008A77A4" w:rsidRPr="008A77A4" w14:paraId="394F30B9" w14:textId="77777777" w:rsidTr="00DB549F">
        <w:trPr>
          <w:jc w:val="center"/>
        </w:trPr>
        <w:tc>
          <w:tcPr>
            <w:tcW w:w="2552" w:type="dxa"/>
          </w:tcPr>
          <w:p w14:paraId="170D00DF"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P</w:t>
            </w:r>
            <w:r w:rsidRPr="008C1142">
              <w:rPr>
                <w:rFonts w:cstheme="minorHAnsi"/>
                <w:color w:val="000000"/>
                <w:sz w:val="20"/>
                <w:szCs w:val="20"/>
              </w:rPr>
              <w:t>roměna obsahu a</w:t>
            </w:r>
            <w:r w:rsidRPr="008A77A4">
              <w:rPr>
                <w:rFonts w:cstheme="minorHAnsi"/>
                <w:color w:val="000000"/>
                <w:sz w:val="20"/>
                <w:szCs w:val="20"/>
              </w:rPr>
              <w:t> </w:t>
            </w:r>
            <w:r w:rsidRPr="008C1142">
              <w:rPr>
                <w:rFonts w:cstheme="minorHAnsi"/>
                <w:color w:val="000000"/>
                <w:sz w:val="20"/>
                <w:szCs w:val="20"/>
              </w:rPr>
              <w:t xml:space="preserve">způsobu vzdělávání </w:t>
            </w:r>
          </w:p>
        </w:tc>
        <w:tc>
          <w:tcPr>
            <w:tcW w:w="709" w:type="dxa"/>
            <w:vAlign w:val="center"/>
          </w:tcPr>
          <w:p w14:paraId="68E721EF"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696" w:type="dxa"/>
            <w:vAlign w:val="center"/>
          </w:tcPr>
          <w:p w14:paraId="060DAD23" w14:textId="1B5911B4"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1984" w:type="dxa"/>
            <w:vAlign w:val="center"/>
          </w:tcPr>
          <w:p w14:paraId="55B7CCFD" w14:textId="77777777" w:rsidR="008A77A4" w:rsidRPr="008A77A4" w:rsidRDefault="008A77A4" w:rsidP="00075588">
            <w:pPr>
              <w:pStyle w:val="Odstavecseseznamem"/>
              <w:ind w:left="0"/>
              <w:jc w:val="center"/>
              <w:rPr>
                <w:sz w:val="20"/>
                <w:szCs w:val="20"/>
              </w:rPr>
            </w:pPr>
            <w:r w:rsidRPr="008A77A4">
              <w:rPr>
                <w:sz w:val="20"/>
                <w:szCs w:val="20"/>
              </w:rPr>
              <w:t>xx</w:t>
            </w:r>
          </w:p>
        </w:tc>
        <w:tc>
          <w:tcPr>
            <w:tcW w:w="2415" w:type="dxa"/>
            <w:vAlign w:val="center"/>
          </w:tcPr>
          <w:p w14:paraId="073FE55F" w14:textId="4308D9A4"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45D17163" w14:textId="77777777" w:rsidTr="00DB549F">
        <w:trPr>
          <w:jc w:val="center"/>
        </w:trPr>
        <w:tc>
          <w:tcPr>
            <w:tcW w:w="2552" w:type="dxa"/>
          </w:tcPr>
          <w:p w14:paraId="2E0D006D"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učitelů, ředitelů a dalších pracovníků ve vzdělávání </w:t>
            </w:r>
          </w:p>
        </w:tc>
        <w:tc>
          <w:tcPr>
            <w:tcW w:w="709" w:type="dxa"/>
            <w:vAlign w:val="center"/>
          </w:tcPr>
          <w:p w14:paraId="43D6198F"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696" w:type="dxa"/>
            <w:vAlign w:val="center"/>
          </w:tcPr>
          <w:p w14:paraId="079F5320" w14:textId="45924BB5"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1984" w:type="dxa"/>
            <w:vAlign w:val="center"/>
          </w:tcPr>
          <w:p w14:paraId="0644B3BE" w14:textId="186F4482"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2415" w:type="dxa"/>
            <w:vAlign w:val="center"/>
          </w:tcPr>
          <w:p w14:paraId="14B02D95" w14:textId="5113F8D5"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27289FC" w14:textId="77777777" w:rsidTr="00DB549F">
        <w:trPr>
          <w:jc w:val="center"/>
        </w:trPr>
        <w:tc>
          <w:tcPr>
            <w:tcW w:w="2552" w:type="dxa"/>
          </w:tcPr>
          <w:p w14:paraId="0EF7CF04"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Digitální kompetence k celoživotnímu učení </w:t>
            </w:r>
          </w:p>
        </w:tc>
        <w:tc>
          <w:tcPr>
            <w:tcW w:w="709" w:type="dxa"/>
            <w:vAlign w:val="center"/>
          </w:tcPr>
          <w:p w14:paraId="53CD7D15"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696" w:type="dxa"/>
            <w:vAlign w:val="center"/>
          </w:tcPr>
          <w:p w14:paraId="0D44640D" w14:textId="063DE6D0"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1984" w:type="dxa"/>
            <w:vAlign w:val="center"/>
          </w:tcPr>
          <w:p w14:paraId="13BEFCE6" w14:textId="0FCC6E77"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20F8C38C"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690A579" w14:textId="77777777" w:rsidTr="00DB549F">
        <w:trPr>
          <w:jc w:val="center"/>
        </w:trPr>
        <w:tc>
          <w:tcPr>
            <w:tcW w:w="2552" w:type="dxa"/>
          </w:tcPr>
          <w:p w14:paraId="7F243DE4"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lastRenderedPageBreak/>
              <w:t xml:space="preserve">Snižování nerovností v přístupu ke vzdělávání </w:t>
            </w:r>
          </w:p>
        </w:tc>
        <w:tc>
          <w:tcPr>
            <w:tcW w:w="709" w:type="dxa"/>
            <w:vAlign w:val="center"/>
          </w:tcPr>
          <w:p w14:paraId="2C67609F"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696" w:type="dxa"/>
            <w:vAlign w:val="center"/>
          </w:tcPr>
          <w:p w14:paraId="14F289DB" w14:textId="77777777" w:rsidR="008A77A4" w:rsidRPr="008A77A4" w:rsidRDefault="008A77A4" w:rsidP="00075588">
            <w:pPr>
              <w:pStyle w:val="Odstavecseseznamem"/>
              <w:ind w:left="0"/>
              <w:jc w:val="center"/>
              <w:rPr>
                <w:sz w:val="20"/>
                <w:szCs w:val="20"/>
              </w:rPr>
            </w:pPr>
            <w:r w:rsidRPr="008A77A4">
              <w:rPr>
                <w:sz w:val="20"/>
                <w:szCs w:val="20"/>
              </w:rPr>
              <w:t>xxx</w:t>
            </w:r>
          </w:p>
        </w:tc>
        <w:tc>
          <w:tcPr>
            <w:tcW w:w="1984" w:type="dxa"/>
            <w:vAlign w:val="center"/>
          </w:tcPr>
          <w:p w14:paraId="379F6516"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415" w:type="dxa"/>
            <w:vAlign w:val="center"/>
          </w:tcPr>
          <w:p w14:paraId="78F5BE40" w14:textId="30B687D9"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16361F52" w14:textId="77777777" w:rsidTr="00DB549F">
        <w:trPr>
          <w:jc w:val="center"/>
        </w:trPr>
        <w:tc>
          <w:tcPr>
            <w:tcW w:w="2552" w:type="dxa"/>
          </w:tcPr>
          <w:p w14:paraId="7628CF1F"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S</w:t>
            </w:r>
            <w:r w:rsidRPr="00D024DF">
              <w:rPr>
                <w:rFonts w:cstheme="minorHAnsi"/>
                <w:color w:val="000000"/>
                <w:sz w:val="20"/>
                <w:szCs w:val="20"/>
              </w:rPr>
              <w:t xml:space="preserve">polupráce MŠ–ZŠ/ZŠ–SŠ </w:t>
            </w:r>
          </w:p>
        </w:tc>
        <w:tc>
          <w:tcPr>
            <w:tcW w:w="709" w:type="dxa"/>
            <w:vAlign w:val="center"/>
          </w:tcPr>
          <w:p w14:paraId="169ED2FF"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696" w:type="dxa"/>
            <w:vAlign w:val="center"/>
          </w:tcPr>
          <w:p w14:paraId="6611487E" w14:textId="658667A5" w:rsidR="008A77A4" w:rsidRPr="008A77A4" w:rsidRDefault="008A77A4" w:rsidP="00075588">
            <w:pPr>
              <w:pStyle w:val="Odstavecseseznamem"/>
              <w:ind w:left="0"/>
              <w:jc w:val="center"/>
              <w:rPr>
                <w:sz w:val="20"/>
                <w:szCs w:val="20"/>
              </w:rPr>
            </w:pPr>
            <w:r w:rsidRPr="008A77A4">
              <w:rPr>
                <w:sz w:val="20"/>
                <w:szCs w:val="20"/>
              </w:rPr>
              <w:t>x</w:t>
            </w:r>
            <w:r w:rsidR="00DB549F">
              <w:rPr>
                <w:sz w:val="20"/>
                <w:szCs w:val="20"/>
              </w:rPr>
              <w:t>x</w:t>
            </w:r>
          </w:p>
        </w:tc>
        <w:tc>
          <w:tcPr>
            <w:tcW w:w="1984" w:type="dxa"/>
            <w:vAlign w:val="center"/>
          </w:tcPr>
          <w:p w14:paraId="4016EB08" w14:textId="37A88E01" w:rsidR="008A77A4" w:rsidRPr="008A77A4" w:rsidRDefault="008A77A4" w:rsidP="00075588">
            <w:pPr>
              <w:pStyle w:val="Odstavecseseznamem"/>
              <w:ind w:left="0"/>
              <w:jc w:val="center"/>
              <w:rPr>
                <w:sz w:val="20"/>
                <w:szCs w:val="20"/>
              </w:rPr>
            </w:pPr>
            <w:r w:rsidRPr="008A77A4">
              <w:rPr>
                <w:sz w:val="20"/>
                <w:szCs w:val="20"/>
              </w:rPr>
              <w:t>x</w:t>
            </w:r>
            <w:r w:rsidR="00F05F51" w:rsidRPr="00F05F51">
              <w:rPr>
                <w:color w:val="FF0000"/>
                <w:sz w:val="20"/>
                <w:szCs w:val="20"/>
              </w:rPr>
              <w:t>xx</w:t>
            </w:r>
          </w:p>
        </w:tc>
        <w:tc>
          <w:tcPr>
            <w:tcW w:w="2415" w:type="dxa"/>
            <w:vAlign w:val="center"/>
          </w:tcPr>
          <w:p w14:paraId="4A4362E7"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1CFE403A" w14:textId="77777777" w:rsidTr="00DB549F">
        <w:trPr>
          <w:jc w:val="center"/>
        </w:trPr>
        <w:tc>
          <w:tcPr>
            <w:tcW w:w="2552" w:type="dxa"/>
          </w:tcPr>
          <w:p w14:paraId="355C59BE"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podnikavosti, iniciativy a kreativity dětí a žáků </w:t>
            </w:r>
          </w:p>
        </w:tc>
        <w:tc>
          <w:tcPr>
            <w:tcW w:w="709" w:type="dxa"/>
            <w:vAlign w:val="center"/>
          </w:tcPr>
          <w:p w14:paraId="32EB9668"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12F5D918" w14:textId="3676F87D" w:rsidR="008A77A4" w:rsidRPr="008A77A4" w:rsidRDefault="008A77A4" w:rsidP="00075588">
            <w:pPr>
              <w:pStyle w:val="Odstavecseseznamem"/>
              <w:ind w:left="0"/>
              <w:jc w:val="center"/>
              <w:rPr>
                <w:sz w:val="20"/>
                <w:szCs w:val="20"/>
              </w:rPr>
            </w:pPr>
            <w:r w:rsidRPr="008A77A4">
              <w:rPr>
                <w:sz w:val="20"/>
                <w:szCs w:val="20"/>
              </w:rPr>
              <w:t>xx</w:t>
            </w:r>
          </w:p>
        </w:tc>
        <w:tc>
          <w:tcPr>
            <w:tcW w:w="1984" w:type="dxa"/>
            <w:vAlign w:val="center"/>
          </w:tcPr>
          <w:p w14:paraId="7C9621DE" w14:textId="241336A3"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269E2BAD" w14:textId="5A4855DF"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xx</w:t>
            </w:r>
          </w:p>
        </w:tc>
      </w:tr>
      <w:tr w:rsidR="008A77A4" w:rsidRPr="008A77A4" w14:paraId="6332A934" w14:textId="77777777" w:rsidTr="00DB549F">
        <w:trPr>
          <w:jc w:val="center"/>
        </w:trPr>
        <w:tc>
          <w:tcPr>
            <w:tcW w:w="2552" w:type="dxa"/>
          </w:tcPr>
          <w:p w14:paraId="60F2A345"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kompetencí dětí a žáků v polytechnickém vzdělávání </w:t>
            </w:r>
          </w:p>
        </w:tc>
        <w:tc>
          <w:tcPr>
            <w:tcW w:w="709" w:type="dxa"/>
            <w:vAlign w:val="center"/>
          </w:tcPr>
          <w:p w14:paraId="576E82BB"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459A12A8" w14:textId="1023D0E7"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1984" w:type="dxa"/>
            <w:vAlign w:val="center"/>
          </w:tcPr>
          <w:p w14:paraId="42CA7EE3" w14:textId="4911DE8C"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6D72ABB8" w14:textId="2D2D5E55"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xx</w:t>
            </w:r>
          </w:p>
        </w:tc>
      </w:tr>
      <w:tr w:rsidR="008A77A4" w:rsidRPr="008A77A4" w14:paraId="2981DC1A" w14:textId="77777777" w:rsidTr="00DB549F">
        <w:trPr>
          <w:jc w:val="center"/>
        </w:trPr>
        <w:tc>
          <w:tcPr>
            <w:tcW w:w="2552" w:type="dxa"/>
          </w:tcPr>
          <w:p w14:paraId="2992175E"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Výchova k udržitelnému rozvoji </w:t>
            </w:r>
          </w:p>
        </w:tc>
        <w:tc>
          <w:tcPr>
            <w:tcW w:w="709" w:type="dxa"/>
            <w:vAlign w:val="center"/>
          </w:tcPr>
          <w:p w14:paraId="64974511"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1A4187CD" w14:textId="77777777" w:rsidR="008A77A4" w:rsidRPr="008A77A4" w:rsidRDefault="008A77A4" w:rsidP="00075588">
            <w:pPr>
              <w:pStyle w:val="Odstavecseseznamem"/>
              <w:ind w:left="0"/>
              <w:jc w:val="center"/>
              <w:rPr>
                <w:sz w:val="20"/>
                <w:szCs w:val="20"/>
              </w:rPr>
            </w:pPr>
            <w:r w:rsidRPr="008A77A4">
              <w:rPr>
                <w:sz w:val="20"/>
                <w:szCs w:val="20"/>
              </w:rPr>
              <w:t>xx</w:t>
            </w:r>
          </w:p>
        </w:tc>
        <w:tc>
          <w:tcPr>
            <w:tcW w:w="1984" w:type="dxa"/>
            <w:vAlign w:val="center"/>
          </w:tcPr>
          <w:p w14:paraId="5F038928" w14:textId="54DCFD22"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25B19A86" w14:textId="353C7067"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r w:rsidR="00B63B6E" w:rsidRPr="00B63B6E">
              <w:rPr>
                <w:color w:val="FF0000"/>
                <w:sz w:val="20"/>
                <w:szCs w:val="20"/>
              </w:rPr>
              <w:t>x</w:t>
            </w:r>
          </w:p>
        </w:tc>
      </w:tr>
      <w:tr w:rsidR="008A77A4" w:rsidRPr="008A77A4" w14:paraId="0B9098AE" w14:textId="77777777" w:rsidTr="00DB549F">
        <w:trPr>
          <w:jc w:val="center"/>
        </w:trPr>
        <w:tc>
          <w:tcPr>
            <w:tcW w:w="2552" w:type="dxa"/>
          </w:tcPr>
          <w:p w14:paraId="75E5879E"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M</w:t>
            </w:r>
            <w:r w:rsidRPr="00EC46FC">
              <w:rPr>
                <w:rFonts w:cstheme="minorHAnsi"/>
                <w:color w:val="000000"/>
                <w:sz w:val="20"/>
                <w:szCs w:val="20"/>
              </w:rPr>
              <w:t xml:space="preserve">ediální gramotnost </w:t>
            </w:r>
          </w:p>
        </w:tc>
        <w:tc>
          <w:tcPr>
            <w:tcW w:w="709" w:type="dxa"/>
            <w:vAlign w:val="center"/>
          </w:tcPr>
          <w:p w14:paraId="01909EC1"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24270A63" w14:textId="3CE7DD10" w:rsidR="008A77A4" w:rsidRPr="008A77A4" w:rsidRDefault="008A77A4" w:rsidP="00075588">
            <w:pPr>
              <w:pStyle w:val="Odstavecseseznamem"/>
              <w:ind w:left="0"/>
              <w:jc w:val="center"/>
              <w:rPr>
                <w:sz w:val="20"/>
                <w:szCs w:val="20"/>
              </w:rPr>
            </w:pPr>
            <w:r w:rsidRPr="008A77A4">
              <w:rPr>
                <w:sz w:val="20"/>
                <w:szCs w:val="20"/>
              </w:rPr>
              <w:t>x</w:t>
            </w:r>
            <w:r w:rsidR="00DB549F">
              <w:rPr>
                <w:sz w:val="20"/>
                <w:szCs w:val="20"/>
              </w:rPr>
              <w:t>x</w:t>
            </w:r>
          </w:p>
        </w:tc>
        <w:tc>
          <w:tcPr>
            <w:tcW w:w="1984" w:type="dxa"/>
            <w:vAlign w:val="center"/>
          </w:tcPr>
          <w:p w14:paraId="08C63B41" w14:textId="2618953E"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37DBEFF0" w14:textId="18222A9E"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7F6DB7DA" w14:textId="77777777" w:rsidTr="00DB549F">
        <w:trPr>
          <w:jc w:val="center"/>
        </w:trPr>
        <w:tc>
          <w:tcPr>
            <w:tcW w:w="2552" w:type="dxa"/>
          </w:tcPr>
          <w:p w14:paraId="453DF5C5"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R</w:t>
            </w:r>
            <w:r w:rsidRPr="00EC46FC">
              <w:rPr>
                <w:rFonts w:cstheme="minorHAnsi"/>
                <w:color w:val="000000"/>
                <w:sz w:val="20"/>
                <w:szCs w:val="20"/>
              </w:rPr>
              <w:t xml:space="preserve">ozvoj kompetencí dětí a žáků pro aktivní používání cizího jazyka </w:t>
            </w:r>
          </w:p>
        </w:tc>
        <w:tc>
          <w:tcPr>
            <w:tcW w:w="709" w:type="dxa"/>
            <w:vAlign w:val="center"/>
          </w:tcPr>
          <w:p w14:paraId="750A66FF"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2B1E3C13" w14:textId="77777777" w:rsidR="008A77A4" w:rsidRPr="008A77A4" w:rsidRDefault="008A77A4" w:rsidP="00075588">
            <w:pPr>
              <w:pStyle w:val="Odstavecseseznamem"/>
              <w:ind w:left="0"/>
              <w:jc w:val="center"/>
              <w:rPr>
                <w:sz w:val="20"/>
                <w:szCs w:val="20"/>
              </w:rPr>
            </w:pPr>
            <w:r w:rsidRPr="008A77A4">
              <w:rPr>
                <w:sz w:val="20"/>
                <w:szCs w:val="20"/>
              </w:rPr>
              <w:t>xx</w:t>
            </w:r>
          </w:p>
        </w:tc>
        <w:tc>
          <w:tcPr>
            <w:tcW w:w="1984" w:type="dxa"/>
            <w:vAlign w:val="center"/>
          </w:tcPr>
          <w:p w14:paraId="41F36D0F" w14:textId="71C9A0A0"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32ABAF38" w14:textId="5F2400ED"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7787F1A0" w14:textId="77777777" w:rsidTr="00DB549F">
        <w:trPr>
          <w:jc w:val="center"/>
        </w:trPr>
        <w:tc>
          <w:tcPr>
            <w:tcW w:w="2552" w:type="dxa"/>
          </w:tcPr>
          <w:p w14:paraId="2F333576"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českého jazyka u dětí a žáků s jeho nedostatečnou znalostí</w:t>
            </w:r>
          </w:p>
        </w:tc>
        <w:tc>
          <w:tcPr>
            <w:tcW w:w="709" w:type="dxa"/>
            <w:vAlign w:val="center"/>
          </w:tcPr>
          <w:p w14:paraId="5A96AEBB"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61BA24FB" w14:textId="03446608" w:rsidR="008A77A4" w:rsidRPr="008A77A4" w:rsidRDefault="008A77A4" w:rsidP="00075588">
            <w:pPr>
              <w:pStyle w:val="Odstavecseseznamem"/>
              <w:ind w:left="0"/>
              <w:jc w:val="center"/>
              <w:rPr>
                <w:sz w:val="20"/>
                <w:szCs w:val="20"/>
              </w:rPr>
            </w:pPr>
            <w:r w:rsidRPr="008A77A4">
              <w:rPr>
                <w:sz w:val="20"/>
                <w:szCs w:val="20"/>
              </w:rPr>
              <w:t>x</w:t>
            </w:r>
            <w:r w:rsidR="00DB549F">
              <w:rPr>
                <w:sz w:val="20"/>
                <w:szCs w:val="20"/>
              </w:rPr>
              <w:t>x</w:t>
            </w:r>
          </w:p>
        </w:tc>
        <w:tc>
          <w:tcPr>
            <w:tcW w:w="1984" w:type="dxa"/>
            <w:vAlign w:val="center"/>
          </w:tcPr>
          <w:p w14:paraId="3D29A459" w14:textId="77777777"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0192CB25" w14:textId="720B03E4"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05840D79" w14:textId="77777777" w:rsidTr="00DB549F">
        <w:trPr>
          <w:jc w:val="center"/>
        </w:trPr>
        <w:tc>
          <w:tcPr>
            <w:tcW w:w="2552" w:type="dxa"/>
          </w:tcPr>
          <w:p w14:paraId="354D8741"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vztahu k místu, kde děti a žáci žijí, mezigenerační soužití</w:t>
            </w:r>
          </w:p>
        </w:tc>
        <w:tc>
          <w:tcPr>
            <w:tcW w:w="709" w:type="dxa"/>
            <w:vAlign w:val="center"/>
          </w:tcPr>
          <w:p w14:paraId="7A4A9EDA"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1BBD1406" w14:textId="2BA12A82" w:rsidR="008A77A4" w:rsidRPr="008A77A4" w:rsidRDefault="008A77A4" w:rsidP="00075588">
            <w:pPr>
              <w:pStyle w:val="Odstavecseseznamem"/>
              <w:ind w:left="0"/>
              <w:jc w:val="center"/>
              <w:rPr>
                <w:sz w:val="20"/>
                <w:szCs w:val="20"/>
              </w:rPr>
            </w:pPr>
            <w:r w:rsidRPr="008A77A4">
              <w:rPr>
                <w:sz w:val="20"/>
                <w:szCs w:val="20"/>
              </w:rPr>
              <w:t>x</w:t>
            </w:r>
            <w:r w:rsidR="00DB549F">
              <w:rPr>
                <w:sz w:val="20"/>
                <w:szCs w:val="20"/>
              </w:rPr>
              <w:t>x</w:t>
            </w:r>
          </w:p>
        </w:tc>
        <w:tc>
          <w:tcPr>
            <w:tcW w:w="1984" w:type="dxa"/>
            <w:vAlign w:val="center"/>
          </w:tcPr>
          <w:p w14:paraId="3FB5E35A" w14:textId="77777777"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3FDFBDE0" w14:textId="130A8BBF"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r w:rsidR="002F397C" w:rsidRPr="002F397C">
              <w:rPr>
                <w:color w:val="FF0000"/>
                <w:sz w:val="20"/>
                <w:szCs w:val="20"/>
              </w:rPr>
              <w:t>x</w:t>
            </w:r>
          </w:p>
        </w:tc>
      </w:tr>
      <w:tr w:rsidR="008A77A4" w:rsidRPr="008A77A4" w14:paraId="156D23B8" w14:textId="77777777" w:rsidTr="00DB549F">
        <w:trPr>
          <w:jc w:val="center"/>
        </w:trPr>
        <w:tc>
          <w:tcPr>
            <w:tcW w:w="2552" w:type="dxa"/>
          </w:tcPr>
          <w:p w14:paraId="36059F4B"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Wellbeing</w:t>
            </w:r>
          </w:p>
        </w:tc>
        <w:tc>
          <w:tcPr>
            <w:tcW w:w="709" w:type="dxa"/>
            <w:vAlign w:val="center"/>
          </w:tcPr>
          <w:p w14:paraId="10BCCCE7"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360D666D" w14:textId="78C8739C" w:rsidR="008A77A4" w:rsidRPr="008A77A4" w:rsidRDefault="008A77A4" w:rsidP="00075588">
            <w:pPr>
              <w:pStyle w:val="Odstavecseseznamem"/>
              <w:ind w:left="0"/>
              <w:jc w:val="center"/>
              <w:rPr>
                <w:sz w:val="20"/>
                <w:szCs w:val="20"/>
              </w:rPr>
            </w:pPr>
            <w:r w:rsidRPr="008A77A4">
              <w:rPr>
                <w:sz w:val="20"/>
                <w:szCs w:val="20"/>
              </w:rPr>
              <w:t>x</w:t>
            </w:r>
            <w:r w:rsidR="00DB549F">
              <w:rPr>
                <w:sz w:val="20"/>
                <w:szCs w:val="20"/>
              </w:rPr>
              <w:t>x</w:t>
            </w:r>
          </w:p>
        </w:tc>
        <w:tc>
          <w:tcPr>
            <w:tcW w:w="1984" w:type="dxa"/>
            <w:vAlign w:val="center"/>
          </w:tcPr>
          <w:p w14:paraId="3B1F3964"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415" w:type="dxa"/>
            <w:vAlign w:val="center"/>
          </w:tcPr>
          <w:p w14:paraId="37E98A58" w14:textId="0DA84AE8" w:rsidR="008A77A4" w:rsidRPr="008A77A4" w:rsidRDefault="008A77A4" w:rsidP="00075588">
            <w:pPr>
              <w:pStyle w:val="Odstavecseseznamem"/>
              <w:spacing w:after="0"/>
              <w:ind w:left="0"/>
              <w:jc w:val="center"/>
              <w:rPr>
                <w:sz w:val="20"/>
                <w:szCs w:val="20"/>
              </w:rPr>
            </w:pPr>
            <w:r w:rsidRPr="008A77A4">
              <w:rPr>
                <w:sz w:val="20"/>
                <w:szCs w:val="20"/>
              </w:rPr>
              <w:t>x</w:t>
            </w:r>
          </w:p>
        </w:tc>
      </w:tr>
    </w:tbl>
    <w:p w14:paraId="170003D7" w14:textId="77777777" w:rsidR="008A77A4" w:rsidRPr="008A77A4" w:rsidRDefault="008A77A4" w:rsidP="008A77A4">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lang w:eastAsia="cs-CZ" w:bidi="ar-SA"/>
        </w:rPr>
      </w:pPr>
      <w:r w:rsidRPr="008A77A4">
        <w:rPr>
          <w:rFonts w:ascii="Calibri" w:eastAsiaTheme="majorEastAsia" w:hAnsi="Calibri" w:cs="Times New Roman"/>
          <w:lang w:eastAsia="cs-CZ" w:bidi="ar-SA"/>
        </w:rPr>
        <w:t xml:space="preserve">POT – povinná témata, PRT – průřezová témata, VOT – volitelná témata, síla vazeb: xxx silné propojení </w:t>
      </w:r>
      <w:r w:rsidRPr="008A77A4">
        <w:rPr>
          <w:rFonts w:ascii="Calibri" w:eastAsiaTheme="majorEastAsia" w:hAnsi="Calibri" w:cs="Times New Roman"/>
          <w:lang w:eastAsia="cs-CZ" w:bidi="ar-SA"/>
        </w:rPr>
        <w:tab/>
        <w:t xml:space="preserve">xx střední propojení </w:t>
      </w:r>
      <w:r w:rsidRPr="008A77A4">
        <w:rPr>
          <w:rFonts w:ascii="Calibri" w:eastAsiaTheme="majorEastAsia" w:hAnsi="Calibri" w:cs="Times New Roman"/>
          <w:lang w:eastAsia="cs-CZ" w:bidi="ar-SA"/>
        </w:rPr>
        <w:tab/>
        <w:t>x slabé propojení</w:t>
      </w:r>
    </w:p>
    <w:p w14:paraId="4169B57A" w14:textId="77777777" w:rsidR="00AD6C67" w:rsidRPr="00AD6C67" w:rsidRDefault="00AD6C67" w:rsidP="008A77A4">
      <w:pPr>
        <w:spacing w:after="120"/>
        <w:contextualSpacing/>
        <w:jc w:val="both"/>
        <w:rPr>
          <w:rFonts w:ascii="Calibri" w:eastAsia="Times New Roman" w:hAnsi="Calibri" w:cstheme="minorHAnsi"/>
          <w:b/>
          <w:bCs/>
          <w:iCs/>
          <w:color w:val="00ADD0"/>
          <w:lang w:eastAsia="cs-CZ"/>
        </w:rPr>
      </w:pPr>
    </w:p>
    <w:p w14:paraId="6D1140F4" w14:textId="77777777" w:rsidR="00AD6C67" w:rsidRPr="00AD6C67" w:rsidRDefault="00AD6C67" w:rsidP="003276BE">
      <w:pPr>
        <w:pStyle w:val="Nadpis2"/>
        <w:numPr>
          <w:ilvl w:val="0"/>
          <w:numId w:val="10"/>
        </w:numPr>
        <w:ind w:left="1276" w:hanging="1276"/>
      </w:pPr>
      <w:bookmarkStart w:id="24" w:name="_Toc198291952"/>
      <w:r w:rsidRPr="00AD6C67">
        <w:t>Rozvoj spolupráce</w:t>
      </w:r>
      <w:bookmarkEnd w:id="24"/>
    </w:p>
    <w:p w14:paraId="49F5BFE9" w14:textId="7A185819" w:rsidR="00AD6C67" w:rsidRPr="00CE7B2A" w:rsidRDefault="00AD6C67" w:rsidP="003276BE">
      <w:pPr>
        <w:pStyle w:val="Odstavecseseznamem"/>
        <w:numPr>
          <w:ilvl w:val="0"/>
          <w:numId w:val="21"/>
        </w:numPr>
        <w:spacing w:after="120"/>
        <w:ind w:hanging="720"/>
        <w:jc w:val="both"/>
        <w:rPr>
          <w:rFonts w:ascii="Calibri" w:eastAsia="Times New Roman" w:hAnsi="Calibri" w:cs="Calibri"/>
          <w:b/>
          <w:lang w:eastAsia="cs-CZ"/>
        </w:rPr>
      </w:pPr>
      <w:r w:rsidRPr="00CE7B2A">
        <w:rPr>
          <w:rFonts w:ascii="Calibri" w:eastAsia="Times New Roman" w:hAnsi="Calibri" w:cs="Calibri"/>
          <w:b/>
          <w:lang w:eastAsia="cs-CZ"/>
        </w:rPr>
        <w:t>Spolupráce škol na všech stupních vzdělávání</w:t>
      </w:r>
      <w:r w:rsidR="00D15A7A">
        <w:rPr>
          <w:rFonts w:ascii="Calibri" w:eastAsia="Times New Roman" w:hAnsi="Calibri" w:cs="Calibri"/>
          <w:b/>
          <w:lang w:eastAsia="cs-CZ"/>
        </w:rPr>
        <w:t xml:space="preserve"> </w:t>
      </w:r>
    </w:p>
    <w:p w14:paraId="73D01D71" w14:textId="65203588" w:rsidR="00AD6C67" w:rsidRPr="00AD6C67" w:rsidRDefault="00147E6E" w:rsidP="00922605">
      <w:pPr>
        <w:spacing w:after="120"/>
        <w:contextualSpacing/>
        <w:jc w:val="both"/>
        <w:rPr>
          <w:rFonts w:ascii="Calibri" w:eastAsia="Times New Roman" w:hAnsi="Calibri" w:cstheme="minorHAnsi"/>
          <w:b/>
          <w:bCs/>
          <w:iCs/>
          <w:color w:val="00ADD0"/>
          <w:lang w:eastAsia="cs-CZ"/>
        </w:rPr>
      </w:pPr>
      <w:r>
        <w:rPr>
          <w:rFonts w:ascii="Calibri" w:eastAsia="Times New Roman" w:hAnsi="Calibri" w:cs="Times New Roman"/>
          <w:b/>
          <w:bCs/>
          <w:color w:val="00ADD0"/>
          <w:lang w:eastAsia="cs-CZ"/>
        </w:rPr>
        <w:t xml:space="preserve">Popis cíle: </w:t>
      </w:r>
      <w:r w:rsidRPr="00147E6E">
        <w:rPr>
          <w:rFonts w:ascii="Calibri" w:eastAsia="Times New Roman" w:hAnsi="Calibri" w:cs="Times New Roman"/>
          <w:color w:val="00ADD0"/>
          <w:lang w:eastAsia="cs-CZ"/>
        </w:rPr>
        <w:t>v</w:t>
      </w:r>
      <w:r w:rsidR="00AD6C67" w:rsidRPr="00147E6E">
        <w:rPr>
          <w:rFonts w:ascii="Calibri" w:eastAsia="Times New Roman" w:hAnsi="Calibri" w:cstheme="minorHAnsi"/>
          <w:iCs/>
          <w:color w:val="00ADD0"/>
          <w:lang w:eastAsia="cs-CZ"/>
        </w:rPr>
        <w:t>zájemná spolupráce všech škol a její podpora (MŠ-ZŠ-SŠ/SOŠ-VOŠ-VŠ)</w:t>
      </w:r>
    </w:p>
    <w:p w14:paraId="1206630D" w14:textId="77777777" w:rsidR="00AD6C67" w:rsidRPr="00AD6C67" w:rsidRDefault="00AD6C67" w:rsidP="00AD6C67">
      <w:pPr>
        <w:spacing w:after="120"/>
        <w:ind w:left="360"/>
        <w:contextualSpacing/>
        <w:jc w:val="both"/>
        <w:rPr>
          <w:rFonts w:ascii="Calibri" w:eastAsia="Times New Roman" w:hAnsi="Calibri" w:cstheme="minorHAnsi"/>
          <w:b/>
          <w:bCs/>
          <w:iCs/>
          <w:color w:val="00ADD0"/>
          <w:lang w:eastAsia="cs-CZ"/>
        </w:rPr>
      </w:pPr>
    </w:p>
    <w:p w14:paraId="06BC04AB" w14:textId="77777777" w:rsidR="00922605" w:rsidRDefault="00922605" w:rsidP="00922605">
      <w:pPr>
        <w:spacing w:after="0"/>
        <w:contextualSpacing/>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760BBF94" w14:textId="144E8141" w:rsidR="00922605" w:rsidRPr="00A46746" w:rsidRDefault="00922605" w:rsidP="003276BE">
      <w:pPr>
        <w:pStyle w:val="Odstavecseseznamem"/>
        <w:numPr>
          <w:ilvl w:val="0"/>
          <w:numId w:val="23"/>
        </w:numPr>
        <w:spacing w:after="120" w:line="259" w:lineRule="auto"/>
        <w:jc w:val="both"/>
        <w:rPr>
          <w:rFonts w:ascii="Calibri" w:eastAsia="Times New Roman" w:hAnsi="Calibri" w:cs="Calibri"/>
          <w:color w:val="000000" w:themeColor="text1"/>
          <w:lang w:eastAsia="cs-CZ"/>
        </w:rPr>
      </w:pPr>
      <w:r w:rsidRPr="00B62D8E">
        <w:rPr>
          <w:rFonts w:ascii="Calibri" w:eastAsia="Times New Roman" w:hAnsi="Calibri" w:cs="Calibri"/>
          <w:lang w:eastAsia="cs-CZ"/>
        </w:rPr>
        <w:t xml:space="preserve">podpora vzájemné spolupráce škol, podpora spolupráce MŠ se ZŠ </w:t>
      </w:r>
      <w:r w:rsidRPr="00593064">
        <w:rPr>
          <w:rFonts w:ascii="Calibri" w:eastAsia="Times New Roman" w:hAnsi="Calibri" w:cs="Calibri"/>
          <w:lang w:eastAsia="cs-CZ"/>
        </w:rPr>
        <w:t>(</w:t>
      </w:r>
      <w:r w:rsidRPr="00B62D8E">
        <w:rPr>
          <w:rFonts w:ascii="Calibri" w:eastAsia="Times New Roman" w:hAnsi="Calibri" w:cs="Calibri"/>
          <w:lang w:eastAsia="cs-CZ"/>
        </w:rPr>
        <w:t>společné aktivity, aktivity usnadňující přechod dětí z MŠ do ZŠ</w:t>
      </w:r>
      <w:r w:rsidR="00593064" w:rsidRPr="00593064">
        <w:rPr>
          <w:rFonts w:ascii="Calibri" w:eastAsia="Times New Roman" w:hAnsi="Calibri" w:cs="Calibri"/>
          <w:color w:val="FF0000"/>
          <w:lang w:eastAsia="cs-CZ"/>
        </w:rPr>
        <w:t>)</w:t>
      </w:r>
      <w:r w:rsidRPr="00B62D8E">
        <w:rPr>
          <w:rFonts w:ascii="Calibri" w:eastAsia="Times New Roman" w:hAnsi="Calibri" w:cs="Calibri"/>
          <w:lang w:eastAsia="cs-CZ"/>
        </w:rPr>
        <w:t xml:space="preserve">, </w:t>
      </w:r>
    </w:p>
    <w:p w14:paraId="7861BD31" w14:textId="77777777" w:rsidR="00922605" w:rsidRPr="00922605" w:rsidRDefault="00922605" w:rsidP="003276BE">
      <w:pPr>
        <w:pStyle w:val="Odstavecseseznamem"/>
        <w:numPr>
          <w:ilvl w:val="0"/>
          <w:numId w:val="23"/>
        </w:numPr>
        <w:spacing w:after="120" w:line="259" w:lineRule="auto"/>
        <w:jc w:val="both"/>
        <w:rPr>
          <w:rFonts w:ascii="Calibri" w:eastAsia="Times New Roman" w:hAnsi="Calibri" w:cs="Calibri"/>
          <w:color w:val="000000" w:themeColor="text1"/>
          <w:lang w:eastAsia="cs-CZ"/>
        </w:rPr>
      </w:pPr>
      <w:r w:rsidRPr="00B62D8E">
        <w:rPr>
          <w:rFonts w:ascii="Calibri" w:eastAsia="Times New Roman" w:hAnsi="Calibri" w:cs="Calibri"/>
          <w:lang w:eastAsia="cs-CZ"/>
        </w:rPr>
        <w:t>spolupráce ředitelů a pedagogů MŠ a ZŠ</w:t>
      </w:r>
      <w:r w:rsidRPr="00593064">
        <w:rPr>
          <w:rFonts w:ascii="Calibri" w:eastAsia="Times New Roman" w:hAnsi="Calibri" w:cs="Calibri"/>
          <w:strike/>
          <w:color w:val="FF0000"/>
          <w:lang w:eastAsia="cs-CZ"/>
        </w:rPr>
        <w:t>)</w:t>
      </w:r>
      <w:r w:rsidRPr="00B62D8E">
        <w:rPr>
          <w:rFonts w:ascii="Calibri" w:eastAsia="Times New Roman" w:hAnsi="Calibri" w:cs="Calibri"/>
          <w:lang w:eastAsia="cs-CZ"/>
        </w:rPr>
        <w:t>, SŠ, VOŠ, VŠ, spolupráce ZŠ se SŠ a VŠ (propojení teorie a praxe, mentoring, koučink, odborné stáže, praxe)</w:t>
      </w:r>
      <w:r>
        <w:rPr>
          <w:rFonts w:ascii="Calibri" w:eastAsia="Times New Roman" w:hAnsi="Calibri" w:cs="Calibri"/>
          <w:lang w:eastAsia="cs-CZ"/>
        </w:rPr>
        <w:t>,</w:t>
      </w:r>
    </w:p>
    <w:p w14:paraId="1A12ABE3" w14:textId="4FC29F2F" w:rsidR="00AD6C67" w:rsidRPr="00123FDE" w:rsidRDefault="00922605" w:rsidP="003276BE">
      <w:pPr>
        <w:pStyle w:val="Odstavecseseznamem"/>
        <w:numPr>
          <w:ilvl w:val="0"/>
          <w:numId w:val="23"/>
        </w:numPr>
        <w:spacing w:after="0" w:line="259" w:lineRule="auto"/>
        <w:ind w:left="714" w:hanging="357"/>
        <w:jc w:val="both"/>
        <w:rPr>
          <w:rFonts w:ascii="Calibri" w:eastAsia="Times New Roman" w:hAnsi="Calibri" w:cs="Calibri"/>
          <w:color w:val="000000" w:themeColor="text1"/>
          <w:lang w:eastAsia="cs-CZ"/>
        </w:rPr>
      </w:pPr>
      <w:r w:rsidRPr="00922605">
        <w:rPr>
          <w:rFonts w:ascii="Calibri" w:eastAsia="Times New Roman" w:hAnsi="Calibri" w:cs="Calibri"/>
          <w:lang w:eastAsia="cs-CZ"/>
        </w:rPr>
        <w:t>p</w:t>
      </w:r>
      <w:r w:rsidRPr="00922605">
        <w:rPr>
          <w:rFonts w:ascii="Calibri" w:eastAsia="Times New Roman" w:hAnsi="Calibri" w:cstheme="minorHAnsi"/>
          <w:iCs/>
          <w:lang w:eastAsia="cs-CZ"/>
        </w:rPr>
        <w:t xml:space="preserve">odpora sdílení informací, výstupů a příkladů dobré praxe z realizovaných projektů a aktivit škol, akce zaměřené na výměnu zkušeností a dobré praxe (workshopy, kulaté stoly aj.), výměnné stáže zaměstnanců škol, vzájemné návštěvy škol skupinami žáků (vše na úrovni domácí i zahraniční). </w:t>
      </w:r>
      <w:r w:rsidR="002F2814" w:rsidRPr="00922605">
        <w:rPr>
          <w:rFonts w:ascii="Calibri" w:eastAsia="Times New Roman" w:hAnsi="Calibri" w:cstheme="minorHAnsi"/>
          <w:iCs/>
          <w:lang w:eastAsia="cs-CZ"/>
        </w:rPr>
        <w:t xml:space="preserve"> </w:t>
      </w:r>
    </w:p>
    <w:p w14:paraId="068DB18F" w14:textId="77777777" w:rsidR="00123FDE" w:rsidRPr="00922605" w:rsidRDefault="00123FDE" w:rsidP="00123FDE">
      <w:pPr>
        <w:pStyle w:val="Odstavecseseznamem"/>
        <w:spacing w:after="0" w:line="259" w:lineRule="auto"/>
        <w:ind w:left="714"/>
        <w:jc w:val="both"/>
        <w:rPr>
          <w:rFonts w:ascii="Calibri" w:eastAsia="Times New Roman" w:hAnsi="Calibri" w:cs="Calibri"/>
          <w:color w:val="000000" w:themeColor="text1"/>
          <w:lang w:eastAsia="cs-CZ"/>
        </w:rPr>
      </w:pPr>
    </w:p>
    <w:p w14:paraId="4276B37D" w14:textId="77777777" w:rsidR="00AD6C67" w:rsidRPr="00AD6C67" w:rsidRDefault="00AD6C67" w:rsidP="008F7C3D">
      <w:pPr>
        <w:spacing w:after="0" w:line="22" w:lineRule="atLeast"/>
        <w:jc w:val="both"/>
        <w:rPr>
          <w:b/>
        </w:rPr>
      </w:pPr>
      <w:r w:rsidRPr="00AD6C67">
        <w:rPr>
          <w:b/>
        </w:rPr>
        <w:t>Indikátory</w:t>
      </w:r>
    </w:p>
    <w:p w14:paraId="5ED08D56" w14:textId="77777777" w:rsidR="00AD6C67" w:rsidRPr="00AD6C67" w:rsidRDefault="00AD6C67" w:rsidP="003276BE">
      <w:pPr>
        <w:numPr>
          <w:ilvl w:val="0"/>
          <w:numId w:val="6"/>
        </w:numPr>
        <w:autoSpaceDE w:val="0"/>
        <w:autoSpaceDN w:val="0"/>
        <w:adjustRightInd w:val="0"/>
        <w:spacing w:after="18" w:line="22" w:lineRule="atLeast"/>
        <w:ind w:left="709" w:hanging="283"/>
        <w:contextualSpacing/>
      </w:pPr>
      <w:r w:rsidRPr="00AD6C67">
        <w:t>Počet zapojených škol</w:t>
      </w:r>
    </w:p>
    <w:p w14:paraId="01CB0EA9" w14:textId="77777777" w:rsidR="00AD6C67" w:rsidRPr="00AD6C67" w:rsidRDefault="00AD6C67" w:rsidP="003276BE">
      <w:pPr>
        <w:numPr>
          <w:ilvl w:val="0"/>
          <w:numId w:val="6"/>
        </w:numPr>
        <w:autoSpaceDE w:val="0"/>
        <w:autoSpaceDN w:val="0"/>
        <w:adjustRightInd w:val="0"/>
        <w:spacing w:after="18" w:line="22" w:lineRule="atLeast"/>
        <w:ind w:left="709" w:hanging="283"/>
        <w:contextualSpacing/>
      </w:pPr>
      <w:r w:rsidRPr="00AD6C67">
        <w:t>počet uskutečněných vzdělávacích aktivit</w:t>
      </w:r>
    </w:p>
    <w:p w14:paraId="65FE2AE1" w14:textId="77777777" w:rsidR="00AD6C67" w:rsidRPr="00AD6C67" w:rsidRDefault="00AD6C67" w:rsidP="003276BE">
      <w:pPr>
        <w:numPr>
          <w:ilvl w:val="0"/>
          <w:numId w:val="6"/>
        </w:numPr>
        <w:autoSpaceDE w:val="0"/>
        <w:autoSpaceDN w:val="0"/>
        <w:adjustRightInd w:val="0"/>
        <w:spacing w:after="18" w:line="22" w:lineRule="atLeast"/>
        <w:ind w:left="709" w:hanging="283"/>
        <w:contextualSpacing/>
      </w:pPr>
      <w:r w:rsidRPr="00AD6C67">
        <w:t>počet podpořených pedagogů, dětí a žáků</w:t>
      </w:r>
    </w:p>
    <w:p w14:paraId="62BFF080" w14:textId="77777777" w:rsidR="00AD6C67" w:rsidRPr="00AD6C67" w:rsidRDefault="00AD6C67" w:rsidP="003276BE">
      <w:pPr>
        <w:numPr>
          <w:ilvl w:val="0"/>
          <w:numId w:val="6"/>
        </w:numPr>
        <w:autoSpaceDE w:val="0"/>
        <w:autoSpaceDN w:val="0"/>
        <w:adjustRightInd w:val="0"/>
        <w:spacing w:after="18" w:line="22" w:lineRule="atLeast"/>
        <w:ind w:left="709" w:hanging="283"/>
        <w:contextualSpacing/>
      </w:pPr>
      <w:r w:rsidRPr="00AD6C67">
        <w:rPr>
          <w:rFonts w:eastAsia="Times New Roman" w:cstheme="minorHAnsi"/>
          <w:iCs/>
        </w:rPr>
        <w:t>Počet realizovaných akcí, aktivit, stáží, návštěv a počet jejich účastníků</w:t>
      </w:r>
    </w:p>
    <w:p w14:paraId="787A4B84" w14:textId="77777777" w:rsidR="00AD6C67" w:rsidRDefault="00AD6C67" w:rsidP="00AD5E57">
      <w:pPr>
        <w:spacing w:after="120"/>
        <w:contextualSpacing/>
        <w:jc w:val="both"/>
        <w:rPr>
          <w:rFonts w:ascii="Calibri" w:eastAsia="Times New Roman" w:hAnsi="Calibri" w:cs="Calibri"/>
          <w:b/>
          <w:lang w:eastAsia="cs-CZ"/>
        </w:rPr>
      </w:pPr>
    </w:p>
    <w:p w14:paraId="04E168E2" w14:textId="77777777" w:rsidR="00123FDE" w:rsidRDefault="00123FDE" w:rsidP="00123FDE">
      <w:pPr>
        <w:autoSpaceDE w:val="0"/>
        <w:autoSpaceDN w:val="0"/>
        <w:adjustRightInd w:val="0"/>
        <w:spacing w:after="18" w:line="22" w:lineRule="atLeast"/>
        <w:contextualSpacing/>
        <w:jc w:val="both"/>
        <w:rPr>
          <w:rFonts w:cstheme="minorHAnsi"/>
        </w:rPr>
      </w:pPr>
      <w:r w:rsidRPr="004759D3">
        <w:rPr>
          <w:rFonts w:ascii="Calibri" w:hAnsi="Calibri" w:cs="Calibri"/>
          <w:color w:val="FF0000"/>
        </w:rPr>
        <w:t xml:space="preserve">Rozvoje v tomto strategickém cíli bude dosaženo realizací </w:t>
      </w:r>
      <w:r>
        <w:rPr>
          <w:rFonts w:ascii="Calibri" w:hAnsi="Calibri" w:cs="Calibri"/>
          <w:color w:val="FF0000"/>
        </w:rPr>
        <w:t>neinvestičních aktivit škol, aktivit spolupráce a soustavnou prací naplňující účel tohoto strategického cíle.</w:t>
      </w:r>
    </w:p>
    <w:p w14:paraId="568166D7" w14:textId="77777777" w:rsidR="00123FDE" w:rsidRDefault="00123FDE" w:rsidP="00123FDE">
      <w:pPr>
        <w:autoSpaceDE w:val="0"/>
        <w:autoSpaceDN w:val="0"/>
        <w:adjustRightInd w:val="0"/>
        <w:spacing w:after="0" w:line="22" w:lineRule="atLeast"/>
        <w:contextualSpacing/>
        <w:rPr>
          <w:rFonts w:ascii="Calibri" w:hAnsi="Calibri" w:cs="Calibri"/>
          <w:color w:val="000000" w:themeColor="text1"/>
        </w:rPr>
      </w:pPr>
    </w:p>
    <w:p w14:paraId="0AA2B246" w14:textId="77777777" w:rsidR="001E5D33" w:rsidRDefault="001E5D33">
      <w:pPr>
        <w:spacing w:line="276" w:lineRule="auto"/>
        <w:rPr>
          <w:rFonts w:ascii="Calibri" w:hAnsi="Calibri" w:cs="Calibri"/>
          <w:b/>
          <w:bCs/>
          <w:color w:val="FF0000"/>
        </w:rPr>
      </w:pPr>
      <w:r>
        <w:rPr>
          <w:rFonts w:ascii="Calibri" w:hAnsi="Calibri" w:cs="Calibri"/>
          <w:b/>
          <w:bCs/>
          <w:color w:val="FF0000"/>
        </w:rPr>
        <w:br w:type="page"/>
      </w:r>
    </w:p>
    <w:p w14:paraId="3D531D8C" w14:textId="16A9C978" w:rsidR="00123FDE" w:rsidRDefault="00123FDE" w:rsidP="00123FDE">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lastRenderedPageBreak/>
        <w:t>Aktivity škol</w:t>
      </w:r>
    </w:p>
    <w:p w14:paraId="44F9712E" w14:textId="32D4BDDA" w:rsidR="00AA6F3F" w:rsidRPr="00415C16" w:rsidRDefault="00415C16" w:rsidP="003F2A1C">
      <w:pPr>
        <w:pStyle w:val="Odstavecseseznamem"/>
        <w:numPr>
          <w:ilvl w:val="0"/>
          <w:numId w:val="46"/>
        </w:numPr>
        <w:pBdr>
          <w:top w:val="nil"/>
          <w:left w:val="nil"/>
          <w:bottom w:val="nil"/>
          <w:right w:val="nil"/>
          <w:between w:val="nil"/>
        </w:pBdr>
        <w:spacing w:after="0" w:line="22" w:lineRule="atLeast"/>
        <w:jc w:val="both"/>
        <w:rPr>
          <w:rFonts w:ascii="Calibri" w:hAnsi="Calibri" w:cs="Calibri"/>
          <w:color w:val="FF0000"/>
        </w:rPr>
      </w:pPr>
      <w:r w:rsidRPr="00415C16">
        <w:rPr>
          <w:rFonts w:ascii="Calibri" w:hAnsi="Calibri" w:cs="Calibri"/>
          <w:color w:val="FF0000"/>
        </w:rPr>
        <w:t>o</w:t>
      </w:r>
      <w:r w:rsidR="00AA6F3F" w:rsidRPr="00415C16">
        <w:rPr>
          <w:rFonts w:ascii="Calibri" w:hAnsi="Calibri" w:cs="Calibri"/>
          <w:color w:val="FF0000"/>
        </w:rPr>
        <w:t>sobnostně sociální a profesní rozvoj pracovníků ve vzdělávání MŠ</w:t>
      </w:r>
      <w:r w:rsidR="00C965C3" w:rsidRPr="00415C16">
        <w:rPr>
          <w:rFonts w:ascii="Calibri" w:hAnsi="Calibri" w:cs="Calibri"/>
          <w:color w:val="FF0000"/>
        </w:rPr>
        <w:t>/ZŠ/ZUŠ</w:t>
      </w:r>
      <w:r w:rsidR="000E4318">
        <w:rPr>
          <w:rFonts w:ascii="Calibri" w:hAnsi="Calibri" w:cs="Calibri"/>
          <w:color w:val="FF0000"/>
        </w:rPr>
        <w:t>/ŠD/ŠK</w:t>
      </w:r>
      <w:r w:rsidR="00AA6F3F" w:rsidRPr="00415C16">
        <w:rPr>
          <w:rFonts w:ascii="Calibri" w:hAnsi="Calibri" w:cs="Calibri"/>
          <w:color w:val="FF0000"/>
        </w:rPr>
        <w:t xml:space="preserve"> </w:t>
      </w:r>
      <w:r w:rsidRPr="00415C16">
        <w:rPr>
          <w:rFonts w:ascii="Calibri" w:hAnsi="Calibri" w:cs="Calibri"/>
          <w:color w:val="FF0000"/>
        </w:rPr>
        <w:t>–</w:t>
      </w:r>
      <w:r w:rsidR="00AA6F3F" w:rsidRPr="00415C16">
        <w:rPr>
          <w:rFonts w:ascii="Calibri" w:hAnsi="Calibri" w:cs="Calibri"/>
          <w:color w:val="FF0000"/>
        </w:rPr>
        <w:t xml:space="preserve"> </w:t>
      </w:r>
      <w:r w:rsidR="000E4318">
        <w:rPr>
          <w:rFonts w:ascii="Calibri" w:hAnsi="Calibri" w:cs="Calibri"/>
          <w:color w:val="FF0000"/>
        </w:rPr>
        <w:t>s</w:t>
      </w:r>
      <w:r w:rsidR="00AA6F3F" w:rsidRPr="00415C16">
        <w:rPr>
          <w:rFonts w:ascii="Calibri" w:hAnsi="Calibri" w:cs="Calibri"/>
          <w:color w:val="FF0000"/>
        </w:rPr>
        <w:t>polupráce pracovníků ve</w:t>
      </w:r>
      <w:r w:rsidR="00C965C3" w:rsidRPr="00415C16">
        <w:rPr>
          <w:rFonts w:ascii="Calibri" w:hAnsi="Calibri" w:cs="Calibri"/>
          <w:color w:val="FF0000"/>
        </w:rPr>
        <w:t> </w:t>
      </w:r>
      <w:r w:rsidR="00AA6F3F" w:rsidRPr="00415C16">
        <w:rPr>
          <w:rFonts w:ascii="Calibri" w:hAnsi="Calibri" w:cs="Calibri"/>
          <w:color w:val="FF0000"/>
        </w:rPr>
        <w:t xml:space="preserve">vzdělávání </w:t>
      </w:r>
      <w:r w:rsidR="000E4318" w:rsidRPr="00415C16">
        <w:rPr>
          <w:rFonts w:ascii="Calibri" w:hAnsi="Calibri" w:cs="Calibri"/>
          <w:color w:val="FF0000"/>
        </w:rPr>
        <w:t>MŠ/ZŠ/ZUŠ</w:t>
      </w:r>
      <w:r w:rsidR="000E4318">
        <w:rPr>
          <w:rFonts w:ascii="Calibri" w:hAnsi="Calibri" w:cs="Calibri"/>
          <w:color w:val="FF0000"/>
        </w:rPr>
        <w:t>/ŠD/ŠK</w:t>
      </w:r>
      <w:r w:rsidR="00C80377">
        <w:rPr>
          <w:rFonts w:ascii="Calibri" w:hAnsi="Calibri" w:cs="Calibri"/>
          <w:color w:val="FF0000"/>
        </w:rPr>
        <w:tab/>
        <w:t>PŘÍLEŽITOST</w:t>
      </w:r>
    </w:p>
    <w:p w14:paraId="008EDD77" w14:textId="35857C5C" w:rsidR="00AA6F3F" w:rsidRPr="00415C16" w:rsidRDefault="00415C16" w:rsidP="003F2A1C">
      <w:pPr>
        <w:pStyle w:val="Odstavecseseznamem"/>
        <w:numPr>
          <w:ilvl w:val="0"/>
          <w:numId w:val="46"/>
        </w:numPr>
        <w:pBdr>
          <w:top w:val="nil"/>
          <w:left w:val="nil"/>
          <w:bottom w:val="nil"/>
          <w:right w:val="nil"/>
          <w:between w:val="nil"/>
        </w:pBdr>
        <w:spacing w:after="0" w:line="22" w:lineRule="atLeast"/>
        <w:jc w:val="both"/>
        <w:rPr>
          <w:rFonts w:ascii="Calibri" w:hAnsi="Calibri" w:cs="Calibri"/>
          <w:color w:val="FF0000"/>
        </w:rPr>
      </w:pPr>
      <w:r w:rsidRPr="00415C16">
        <w:rPr>
          <w:rFonts w:ascii="Calibri" w:hAnsi="Calibri" w:cs="Calibri"/>
          <w:color w:val="FF0000"/>
        </w:rPr>
        <w:t>z</w:t>
      </w:r>
      <w:r w:rsidR="00C965C3" w:rsidRPr="00415C16">
        <w:rPr>
          <w:rFonts w:ascii="Calibri" w:hAnsi="Calibri" w:cs="Calibri"/>
          <w:color w:val="FF0000"/>
        </w:rPr>
        <w:t>ahraniční mobility žáků/pedagogů</w:t>
      </w:r>
      <w:r w:rsidR="00C80377">
        <w:rPr>
          <w:rFonts w:ascii="Calibri" w:hAnsi="Calibri" w:cs="Calibri"/>
          <w:color w:val="FF0000"/>
        </w:rPr>
        <w:tab/>
        <w:t>PŘÍLEŽITOST</w:t>
      </w:r>
    </w:p>
    <w:p w14:paraId="49DADD64" w14:textId="77777777" w:rsidR="00AA6F3F" w:rsidRPr="00AA6F3F" w:rsidRDefault="00AA6F3F" w:rsidP="00123FDE">
      <w:pPr>
        <w:pBdr>
          <w:top w:val="nil"/>
          <w:left w:val="nil"/>
          <w:bottom w:val="nil"/>
          <w:right w:val="nil"/>
          <w:between w:val="nil"/>
        </w:pBdr>
        <w:spacing w:after="0" w:line="22" w:lineRule="atLeast"/>
        <w:jc w:val="both"/>
        <w:rPr>
          <w:rFonts w:ascii="Calibri" w:hAnsi="Calibri" w:cs="Calibri"/>
          <w:color w:val="FF0000"/>
        </w:rPr>
      </w:pPr>
    </w:p>
    <w:p w14:paraId="47427F36" w14:textId="77777777" w:rsidR="00123FDE" w:rsidRDefault="00123FDE" w:rsidP="00123FDE">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2E6E2E1F" w14:textId="6662C89A" w:rsidR="00415C16" w:rsidRPr="00415C16" w:rsidRDefault="00415C16" w:rsidP="003F2A1C">
      <w:pPr>
        <w:pStyle w:val="Odstavecseseznamem"/>
        <w:numPr>
          <w:ilvl w:val="0"/>
          <w:numId w:val="47"/>
        </w:numPr>
        <w:pBdr>
          <w:top w:val="nil"/>
          <w:left w:val="nil"/>
          <w:bottom w:val="nil"/>
          <w:right w:val="nil"/>
          <w:between w:val="nil"/>
        </w:pBdr>
        <w:spacing w:after="0" w:line="22" w:lineRule="atLeast"/>
        <w:jc w:val="both"/>
        <w:rPr>
          <w:rFonts w:cstheme="minorHAnsi"/>
          <w:color w:val="FF0000"/>
        </w:rPr>
      </w:pPr>
      <w:r w:rsidRPr="00415C16">
        <w:rPr>
          <w:rFonts w:cstheme="minorHAnsi"/>
          <w:color w:val="FF0000"/>
        </w:rPr>
        <w:t xml:space="preserve">aktivity </w:t>
      </w:r>
      <w:r w:rsidR="007479AA">
        <w:rPr>
          <w:rFonts w:cstheme="minorHAnsi"/>
          <w:color w:val="FF0000"/>
        </w:rPr>
        <w:t>vzájemné spolupráce/</w:t>
      </w:r>
      <w:r w:rsidRPr="00415C16">
        <w:rPr>
          <w:rFonts w:cstheme="minorHAnsi"/>
          <w:color w:val="FF0000"/>
        </w:rPr>
        <w:t>vedoucí ke vzájemné spolupráci škol</w:t>
      </w:r>
      <w:r w:rsidR="00F161A3">
        <w:rPr>
          <w:rFonts w:cstheme="minorHAnsi"/>
          <w:color w:val="FF0000"/>
        </w:rPr>
        <w:t>/pracovníků ve vzdělávání</w:t>
      </w:r>
      <w:r w:rsidR="006829EF">
        <w:rPr>
          <w:rFonts w:cstheme="minorHAnsi"/>
          <w:color w:val="FF0000"/>
        </w:rPr>
        <w:t xml:space="preserve"> </w:t>
      </w:r>
      <w:r w:rsidRPr="00415C16">
        <w:rPr>
          <w:rFonts w:cstheme="minorHAnsi"/>
          <w:color w:val="FF0000"/>
        </w:rPr>
        <w:t>na stejném stupni vzdělávání (platformy, kulaté stoly</w:t>
      </w:r>
      <w:r w:rsidR="008903A7">
        <w:rPr>
          <w:rFonts w:cstheme="minorHAnsi"/>
          <w:color w:val="FF0000"/>
        </w:rPr>
        <w:t>, workshopy, metodická setkání</w:t>
      </w:r>
      <w:r w:rsidRPr="00415C16">
        <w:rPr>
          <w:rFonts w:cstheme="minorHAnsi"/>
          <w:color w:val="FF0000"/>
        </w:rPr>
        <w:t xml:space="preserve"> aj.)</w:t>
      </w:r>
      <w:r w:rsidR="007479AA">
        <w:rPr>
          <w:rFonts w:cstheme="minorHAnsi"/>
          <w:color w:val="FF0000"/>
        </w:rPr>
        <w:t xml:space="preserve"> </w:t>
      </w:r>
      <w:r w:rsidR="00C80377">
        <w:rPr>
          <w:rFonts w:ascii="Calibri" w:hAnsi="Calibri" w:cs="Calibri"/>
          <w:color w:val="FF0000"/>
        </w:rPr>
        <w:t>PŘÍLEŽITOST</w:t>
      </w:r>
    </w:p>
    <w:p w14:paraId="7F0BB126" w14:textId="5E495EFF" w:rsidR="00415C16" w:rsidRPr="00415C16" w:rsidRDefault="00415C16" w:rsidP="003F2A1C">
      <w:pPr>
        <w:pStyle w:val="Odstavecseseznamem"/>
        <w:numPr>
          <w:ilvl w:val="0"/>
          <w:numId w:val="47"/>
        </w:numPr>
        <w:pBdr>
          <w:top w:val="nil"/>
          <w:left w:val="nil"/>
          <w:bottom w:val="nil"/>
          <w:right w:val="nil"/>
          <w:between w:val="nil"/>
        </w:pBdr>
        <w:spacing w:after="0" w:line="22" w:lineRule="atLeast"/>
        <w:jc w:val="both"/>
        <w:rPr>
          <w:rFonts w:cstheme="minorHAnsi"/>
          <w:color w:val="FF0000"/>
        </w:rPr>
      </w:pPr>
      <w:r w:rsidRPr="00415C16">
        <w:rPr>
          <w:rFonts w:cstheme="minorHAnsi"/>
          <w:color w:val="FF0000"/>
        </w:rPr>
        <w:t xml:space="preserve">aktivity </w:t>
      </w:r>
      <w:r w:rsidR="007479AA">
        <w:rPr>
          <w:rFonts w:cstheme="minorHAnsi"/>
          <w:color w:val="FF0000"/>
        </w:rPr>
        <w:t>vzájemné spolupráce/</w:t>
      </w:r>
      <w:r w:rsidRPr="00415C16">
        <w:rPr>
          <w:rFonts w:cstheme="minorHAnsi"/>
          <w:color w:val="FF0000"/>
        </w:rPr>
        <w:t>vedoucí ke vzájemné spolupráci škol</w:t>
      </w:r>
      <w:r w:rsidR="00F161A3">
        <w:rPr>
          <w:rFonts w:cstheme="minorHAnsi"/>
          <w:color w:val="FF0000"/>
        </w:rPr>
        <w:t>/pracovníků ve vzdělávání</w:t>
      </w:r>
      <w:r w:rsidRPr="00415C16">
        <w:rPr>
          <w:rFonts w:cstheme="minorHAnsi"/>
          <w:color w:val="FF0000"/>
        </w:rPr>
        <w:t xml:space="preserve"> na různých stupních vzdělávání (platformy, kulaté stoly</w:t>
      </w:r>
      <w:r w:rsidR="008903A7">
        <w:rPr>
          <w:rFonts w:cstheme="minorHAnsi"/>
          <w:color w:val="FF0000"/>
        </w:rPr>
        <w:t>, workshopy, metodická setkání</w:t>
      </w:r>
      <w:r w:rsidRPr="00415C16">
        <w:rPr>
          <w:rFonts w:cstheme="minorHAnsi"/>
          <w:color w:val="FF0000"/>
        </w:rPr>
        <w:t xml:space="preserve"> aj.)</w:t>
      </w:r>
      <w:r w:rsidR="007479AA">
        <w:rPr>
          <w:rFonts w:cstheme="minorHAnsi"/>
          <w:color w:val="FF0000"/>
        </w:rPr>
        <w:t xml:space="preserve"> </w:t>
      </w:r>
      <w:r w:rsidR="00C80377">
        <w:rPr>
          <w:rFonts w:ascii="Calibri" w:hAnsi="Calibri" w:cs="Calibri"/>
          <w:color w:val="FF0000"/>
        </w:rPr>
        <w:t>PŘÍLEŽITOST</w:t>
      </w:r>
    </w:p>
    <w:p w14:paraId="380AB245" w14:textId="4C464EBF" w:rsidR="00CC027B" w:rsidRPr="005316BF" w:rsidRDefault="00D71B05" w:rsidP="003F2A1C">
      <w:pPr>
        <w:pStyle w:val="Odstavecseseznamem"/>
        <w:numPr>
          <w:ilvl w:val="0"/>
          <w:numId w:val="47"/>
        </w:numPr>
        <w:pBdr>
          <w:top w:val="nil"/>
          <w:left w:val="nil"/>
          <w:bottom w:val="nil"/>
          <w:right w:val="nil"/>
          <w:between w:val="nil"/>
        </w:pBdr>
        <w:spacing w:after="0" w:line="22" w:lineRule="atLeast"/>
        <w:jc w:val="both"/>
        <w:rPr>
          <w:rFonts w:ascii="Calibri" w:hAnsi="Calibri" w:cs="Calibri"/>
          <w:color w:val="FF0000"/>
        </w:rPr>
      </w:pPr>
      <w:r w:rsidRPr="005316BF">
        <w:rPr>
          <w:rFonts w:ascii="Calibri" w:eastAsia="Times New Roman" w:hAnsi="Calibri" w:cstheme="minorHAnsi"/>
          <w:iCs/>
          <w:color w:val="FF0000"/>
          <w:lang w:eastAsia="cs-CZ"/>
        </w:rPr>
        <w:t xml:space="preserve">spolupráce škol při přechodu dětí/žáků mezi jednotlivými </w:t>
      </w:r>
      <w:r w:rsidR="00D2148F" w:rsidRPr="005316BF">
        <w:rPr>
          <w:rFonts w:ascii="Calibri" w:eastAsia="Times New Roman" w:hAnsi="Calibri" w:cstheme="minorHAnsi"/>
          <w:iCs/>
          <w:color w:val="FF0000"/>
          <w:lang w:eastAsia="cs-CZ"/>
        </w:rPr>
        <w:t>stupni</w:t>
      </w:r>
      <w:r w:rsidRPr="005316BF">
        <w:rPr>
          <w:rFonts w:ascii="Calibri" w:eastAsia="Times New Roman" w:hAnsi="Calibri" w:cstheme="minorHAnsi"/>
          <w:iCs/>
          <w:color w:val="FF0000"/>
          <w:lang w:eastAsia="cs-CZ"/>
        </w:rPr>
        <w:t xml:space="preserve"> </w:t>
      </w:r>
      <w:r w:rsidR="00D2148F" w:rsidRPr="005316BF">
        <w:rPr>
          <w:rFonts w:ascii="Calibri" w:eastAsia="Times New Roman" w:hAnsi="Calibri" w:cstheme="minorHAnsi"/>
          <w:iCs/>
          <w:color w:val="FF0000"/>
          <w:lang w:eastAsia="cs-CZ"/>
        </w:rPr>
        <w:t>vzdělávání</w:t>
      </w:r>
      <w:r w:rsidR="00C80377">
        <w:rPr>
          <w:rFonts w:ascii="Calibri" w:eastAsia="Times New Roman" w:hAnsi="Calibri" w:cstheme="minorHAnsi"/>
          <w:iCs/>
          <w:color w:val="FF0000"/>
          <w:lang w:eastAsia="cs-CZ"/>
        </w:rPr>
        <w:tab/>
      </w:r>
      <w:r w:rsidR="00C80377">
        <w:rPr>
          <w:rFonts w:ascii="Calibri" w:hAnsi="Calibri" w:cs="Calibri"/>
          <w:color w:val="FF0000"/>
        </w:rPr>
        <w:t>PŘÍLEŽITOST</w:t>
      </w:r>
    </w:p>
    <w:p w14:paraId="09625D1A" w14:textId="018645EE" w:rsidR="005C3E20" w:rsidRDefault="005C3E20" w:rsidP="000547A6">
      <w:pPr>
        <w:spacing w:after="0" w:line="276" w:lineRule="auto"/>
        <w:rPr>
          <w:rFonts w:ascii="Calibri" w:hAnsi="Calibri" w:cs="Calibri"/>
          <w:color w:val="FF0000"/>
        </w:rPr>
      </w:pPr>
    </w:p>
    <w:p w14:paraId="06B0122C" w14:textId="12F8A77A" w:rsidR="00AD6C67" w:rsidRPr="00CE7B2A" w:rsidRDefault="00AD6C67" w:rsidP="003276BE">
      <w:pPr>
        <w:pStyle w:val="Odstavecseseznamem"/>
        <w:numPr>
          <w:ilvl w:val="0"/>
          <w:numId w:val="21"/>
        </w:numPr>
        <w:spacing w:after="120"/>
        <w:ind w:left="567" w:hanging="567"/>
        <w:jc w:val="both"/>
        <w:rPr>
          <w:rFonts w:ascii="Calibri" w:eastAsia="Times New Roman" w:hAnsi="Calibri" w:cs="Calibri"/>
          <w:b/>
          <w:lang w:eastAsia="cs-CZ"/>
        </w:rPr>
      </w:pPr>
      <w:r w:rsidRPr="00CE7B2A">
        <w:rPr>
          <w:rFonts w:ascii="Calibri" w:eastAsia="Times New Roman" w:hAnsi="Calibri" w:cs="Calibri"/>
          <w:b/>
          <w:iCs/>
          <w:color w:val="000000"/>
          <w:lang w:eastAsia="cs-CZ"/>
        </w:rPr>
        <w:t>Podpora spolupráce s</w:t>
      </w:r>
      <w:r w:rsidR="00D15A7A">
        <w:rPr>
          <w:rFonts w:ascii="Calibri" w:eastAsia="Times New Roman" w:hAnsi="Calibri" w:cs="Calibri"/>
          <w:b/>
          <w:iCs/>
          <w:color w:val="000000"/>
          <w:lang w:eastAsia="cs-CZ"/>
        </w:rPr>
        <w:t> </w:t>
      </w:r>
      <w:r w:rsidRPr="00CE7B2A">
        <w:rPr>
          <w:rFonts w:ascii="Calibri" w:eastAsia="Times New Roman" w:hAnsi="Calibri" w:cs="Calibri"/>
          <w:b/>
          <w:iCs/>
          <w:color w:val="000000"/>
          <w:lang w:eastAsia="cs-CZ"/>
        </w:rPr>
        <w:t>rodinou</w:t>
      </w:r>
      <w:r w:rsidR="00D15A7A" w:rsidRPr="00D15A7A">
        <w:rPr>
          <w:rFonts w:ascii="Calibri" w:eastAsia="Times New Roman" w:hAnsi="Calibri" w:cstheme="minorHAnsi"/>
          <w:b/>
          <w:bCs/>
          <w:iCs/>
          <w:color w:val="00ADD0"/>
          <w:lang w:eastAsia="cs-CZ"/>
        </w:rPr>
        <w:t xml:space="preserve"> </w:t>
      </w:r>
    </w:p>
    <w:p w14:paraId="08877898" w14:textId="77777777" w:rsidR="004F2CF6" w:rsidRDefault="004F2CF6" w:rsidP="004F2CF6">
      <w:pPr>
        <w:spacing w:after="0"/>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502A18C4" w14:textId="239D4D61" w:rsidR="004F2CF6" w:rsidRPr="00A46746" w:rsidRDefault="004F2CF6" w:rsidP="003276BE">
      <w:pPr>
        <w:pStyle w:val="Odstavecseseznamem"/>
        <w:numPr>
          <w:ilvl w:val="0"/>
          <w:numId w:val="23"/>
        </w:numPr>
        <w:spacing w:after="0" w:line="259" w:lineRule="auto"/>
        <w:jc w:val="both"/>
        <w:rPr>
          <w:rFonts w:ascii="Calibri" w:eastAsia="Times New Roman" w:hAnsi="Calibri" w:cs="Calibri"/>
          <w:b/>
          <w:iCs/>
          <w:color w:val="000000"/>
          <w:lang w:eastAsia="cs-CZ"/>
        </w:rPr>
      </w:pPr>
      <w:r w:rsidRPr="00A46746">
        <w:rPr>
          <w:rFonts w:ascii="Calibri" w:eastAsia="Times New Roman" w:hAnsi="Calibri" w:cs="Times New Roman"/>
          <w:color w:val="00ADD0"/>
          <w:lang w:eastAsia="cs-CZ"/>
        </w:rPr>
        <w:t>p</w:t>
      </w:r>
      <w:r w:rsidRPr="00A46746">
        <w:rPr>
          <w:rFonts w:ascii="Calibri" w:eastAsia="Times New Roman" w:hAnsi="Calibri" w:cstheme="minorHAnsi"/>
          <w:iCs/>
          <w:color w:val="00ADD0"/>
          <w:lang w:eastAsia="cs-CZ"/>
        </w:rPr>
        <w:t>odpora spolupráce škol a školských zařízení s rodinou, zapojení rodičů do života školy, školských rad, participace rodičů, vytvoření podmínek pro zlepšení postoje rodiny ke vzdělávání a vnímání vzdělávání jako priority rodiny, podpora zapojení rodin do volnočasových a mimoškolních aktivit</w:t>
      </w:r>
    </w:p>
    <w:p w14:paraId="7A04E95C" w14:textId="77777777" w:rsidR="004F2CF6" w:rsidRPr="00AD6C67" w:rsidRDefault="004F2CF6" w:rsidP="004F2CF6">
      <w:pPr>
        <w:autoSpaceDE w:val="0"/>
        <w:autoSpaceDN w:val="0"/>
        <w:adjustRightInd w:val="0"/>
        <w:spacing w:after="0" w:line="22" w:lineRule="atLeast"/>
        <w:ind w:firstLine="340"/>
        <w:rPr>
          <w:rFonts w:ascii="Calibri" w:hAnsi="Calibri" w:cs="Calibri"/>
          <w:b/>
          <w:bCs/>
          <w:color w:val="000000"/>
        </w:rPr>
      </w:pPr>
    </w:p>
    <w:p w14:paraId="297961F7" w14:textId="77777777" w:rsidR="004F2CF6" w:rsidRPr="00A46746" w:rsidRDefault="004F2CF6" w:rsidP="004F2CF6">
      <w:pPr>
        <w:spacing w:after="0" w:line="22" w:lineRule="atLeast"/>
        <w:jc w:val="both"/>
        <w:rPr>
          <w:rFonts w:eastAsia="Times New Roman" w:cs="Times New Roman"/>
          <w:lang w:eastAsia="cs-CZ"/>
        </w:rPr>
      </w:pPr>
      <w:r w:rsidRPr="00A46746">
        <w:rPr>
          <w:rFonts w:eastAsia="Times New Roman" w:cs="Times New Roman"/>
          <w:b/>
          <w:bCs/>
          <w:lang w:eastAsia="cs-CZ"/>
        </w:rPr>
        <w:t>Bližší určení:</w:t>
      </w:r>
      <w:r w:rsidRPr="00A46746">
        <w:rPr>
          <w:rFonts w:eastAsia="Times New Roman" w:cs="Times New Roman"/>
          <w:lang w:eastAsia="cs-CZ"/>
        </w:rPr>
        <w:t xml:space="preserve"> </w:t>
      </w:r>
    </w:p>
    <w:p w14:paraId="30AFF7CE" w14:textId="77777777" w:rsidR="004F2CF6" w:rsidRPr="00A46746" w:rsidRDefault="004F2CF6" w:rsidP="003276BE">
      <w:pPr>
        <w:pStyle w:val="Odstavecseseznamem"/>
        <w:numPr>
          <w:ilvl w:val="0"/>
          <w:numId w:val="23"/>
        </w:numPr>
        <w:spacing w:after="0" w:line="22" w:lineRule="atLeast"/>
        <w:jc w:val="both"/>
        <w:rPr>
          <w:rFonts w:eastAsia="Times New Roman" w:cstheme="minorHAnsi"/>
          <w:b/>
          <w:bCs/>
          <w:iCs/>
          <w:u w:val="single"/>
        </w:rPr>
      </w:pPr>
      <w:r w:rsidRPr="004171BC">
        <w:rPr>
          <w:rFonts w:eastAsia="Times New Roman" w:cs="Times New Roman"/>
          <w:lang w:eastAsia="cs-CZ"/>
        </w:rPr>
        <w:t>p</w:t>
      </w:r>
      <w:r w:rsidRPr="004171BC">
        <w:rPr>
          <w:rFonts w:cs="Calibri"/>
        </w:rPr>
        <w:t xml:space="preserve">odpora spolupráce rodiny a školy, </w:t>
      </w:r>
      <w:r w:rsidRPr="00A46746">
        <w:rPr>
          <w:rFonts w:cs="Calibri"/>
          <w:color w:val="000000"/>
        </w:rPr>
        <w:t xml:space="preserve">podpora rodiny, odborná pomoc rodinám s dětmi se SVP, </w:t>
      </w:r>
    </w:p>
    <w:p w14:paraId="69C260B7" w14:textId="77777777" w:rsidR="004F2CF6" w:rsidRPr="00A46746" w:rsidRDefault="004F2CF6" w:rsidP="003276BE">
      <w:pPr>
        <w:pStyle w:val="Odstavecseseznamem"/>
        <w:numPr>
          <w:ilvl w:val="0"/>
          <w:numId w:val="23"/>
        </w:numPr>
        <w:spacing w:after="0" w:line="22" w:lineRule="atLeast"/>
        <w:jc w:val="both"/>
        <w:rPr>
          <w:rFonts w:eastAsia="Times New Roman" w:cstheme="minorHAnsi"/>
          <w:b/>
          <w:bCs/>
          <w:iCs/>
          <w:u w:val="single"/>
        </w:rPr>
      </w:pPr>
      <w:r w:rsidRPr="00A46746">
        <w:rPr>
          <w:rFonts w:cs="Calibri"/>
          <w:color w:val="000000"/>
        </w:rPr>
        <w:t xml:space="preserve">osvěta pro rodiny s intaktními dětmi – působnost nezávislého subjektu, realizace aktivit rozvíjejících rodičovské kompetence, </w:t>
      </w:r>
      <w:r w:rsidRPr="00A46746">
        <w:rPr>
          <w:rFonts w:cs="Calibri"/>
        </w:rPr>
        <w:t>podpora zapojení rodičů a aktivizace rodičů k zapojení se do života školy, podpora sdílení příkladů dobré praxe v této oblasti</w:t>
      </w:r>
      <w:r>
        <w:rPr>
          <w:rFonts w:cs="Calibri"/>
        </w:rPr>
        <w:t>,</w:t>
      </w:r>
    </w:p>
    <w:p w14:paraId="43DD85A5" w14:textId="77777777" w:rsidR="004F2CF6" w:rsidRPr="004F2CF6" w:rsidRDefault="004F2CF6" w:rsidP="003276BE">
      <w:pPr>
        <w:pStyle w:val="Odstavecseseznamem"/>
        <w:numPr>
          <w:ilvl w:val="0"/>
          <w:numId w:val="23"/>
        </w:numPr>
        <w:spacing w:after="0" w:line="22" w:lineRule="atLeast"/>
        <w:jc w:val="both"/>
        <w:rPr>
          <w:rFonts w:eastAsia="Times New Roman" w:cstheme="minorHAnsi"/>
          <w:b/>
          <w:bCs/>
          <w:iCs/>
          <w:u w:val="single"/>
        </w:rPr>
      </w:pPr>
      <w:r w:rsidRPr="00A46746">
        <w:rPr>
          <w:rFonts w:cs="Calibri"/>
        </w:rPr>
        <w:t xml:space="preserve">poskytovat </w:t>
      </w:r>
      <w:r w:rsidRPr="00A46746">
        <w:t xml:space="preserve">rodičům informace spojené s konkrétními tématy modernizace škol a vzdělávacího systému, informovat je o významu posilování gramotností a kompetencí u žáků s ohledem na jejich budoucí studium a uplatnění, poskytnout rodičům dostatečný prostor k diskusi včetně využití mediálního prostoru a sociálních sítí, </w:t>
      </w:r>
    </w:p>
    <w:p w14:paraId="76DF8A13" w14:textId="309AF609" w:rsidR="00AD6C67" w:rsidRPr="004F2CF6" w:rsidRDefault="004F2CF6" w:rsidP="003276BE">
      <w:pPr>
        <w:pStyle w:val="Odstavecseseznamem"/>
        <w:numPr>
          <w:ilvl w:val="0"/>
          <w:numId w:val="23"/>
        </w:numPr>
        <w:spacing w:after="0" w:line="22" w:lineRule="atLeast"/>
        <w:jc w:val="both"/>
        <w:rPr>
          <w:rFonts w:eastAsia="Times New Roman" w:cstheme="minorHAnsi"/>
          <w:b/>
          <w:bCs/>
          <w:iCs/>
          <w:u w:val="single"/>
        </w:rPr>
      </w:pPr>
      <w:r w:rsidRPr="00A46746">
        <w:t>podpora/realizace odborně zaměřených setkávání rodičů za účasti externího odborníka na konkrétní témata, podpora zapojování zejména rodičů neprospívajících žáků (společné aktivity, organizované náslechy ve výuce, dobrovolnictví, sponzoring, organizované skupiny).</w:t>
      </w:r>
    </w:p>
    <w:p w14:paraId="1C998190" w14:textId="77777777" w:rsidR="00AD6C67" w:rsidRDefault="00AD6C67" w:rsidP="00AD6C67">
      <w:pPr>
        <w:spacing w:after="0"/>
        <w:ind w:left="340"/>
        <w:contextualSpacing/>
        <w:jc w:val="both"/>
        <w:rPr>
          <w:rFonts w:ascii="Calibri" w:eastAsia="Times New Roman" w:hAnsi="Calibri" w:cs="Calibri"/>
          <w:b/>
          <w:iCs/>
          <w:color w:val="000000"/>
          <w:lang w:eastAsia="cs-CZ"/>
        </w:rPr>
      </w:pPr>
    </w:p>
    <w:p w14:paraId="480C37F8" w14:textId="77777777" w:rsidR="00AD6C67" w:rsidRPr="00AD6C67" w:rsidRDefault="00AD6C67" w:rsidP="008F7C3D">
      <w:pPr>
        <w:autoSpaceDE w:val="0"/>
        <w:autoSpaceDN w:val="0"/>
        <w:adjustRightInd w:val="0"/>
        <w:spacing w:after="0" w:line="22" w:lineRule="atLeast"/>
        <w:rPr>
          <w:rFonts w:ascii="Calibri" w:hAnsi="Calibri" w:cs="Calibri"/>
          <w:color w:val="000000"/>
        </w:rPr>
      </w:pPr>
      <w:r w:rsidRPr="00AD6C67">
        <w:rPr>
          <w:rFonts w:ascii="Calibri" w:hAnsi="Calibri" w:cs="Calibri"/>
          <w:b/>
          <w:bCs/>
          <w:color w:val="000000"/>
        </w:rPr>
        <w:t>Indikátory</w:t>
      </w:r>
    </w:p>
    <w:p w14:paraId="17CC09F3" w14:textId="77777777" w:rsidR="00AD6C67" w:rsidRPr="00AD6C67" w:rsidRDefault="00AD6C67" w:rsidP="003276BE">
      <w:pPr>
        <w:numPr>
          <w:ilvl w:val="0"/>
          <w:numId w:val="11"/>
        </w:numPr>
        <w:pBdr>
          <w:top w:val="nil"/>
          <w:left w:val="nil"/>
          <w:bottom w:val="nil"/>
          <w:right w:val="nil"/>
          <w:between w:val="nil"/>
        </w:pBdr>
        <w:autoSpaceDE w:val="0"/>
        <w:autoSpaceDN w:val="0"/>
        <w:adjustRightInd w:val="0"/>
        <w:spacing w:after="18" w:line="22" w:lineRule="atLeast"/>
        <w:ind w:hanging="294"/>
        <w:contextualSpacing/>
        <w:rPr>
          <w:rFonts w:ascii="Calibri" w:hAnsi="Calibri" w:cs="Calibri"/>
        </w:rPr>
      </w:pPr>
      <w:r w:rsidRPr="00AD6C67">
        <w:rPr>
          <w:rFonts w:ascii="Calibri" w:hAnsi="Calibri" w:cs="Calibri"/>
        </w:rPr>
        <w:t xml:space="preserve">počet aktivit směřujících k podpoře rodiny </w:t>
      </w:r>
    </w:p>
    <w:p w14:paraId="09A6757D" w14:textId="77777777" w:rsidR="00AD6C67" w:rsidRPr="00AD6C67" w:rsidRDefault="00AD6C67" w:rsidP="003276BE">
      <w:pPr>
        <w:numPr>
          <w:ilvl w:val="0"/>
          <w:numId w:val="11"/>
        </w:numPr>
        <w:pBdr>
          <w:top w:val="nil"/>
          <w:left w:val="nil"/>
          <w:bottom w:val="nil"/>
          <w:right w:val="nil"/>
          <w:between w:val="nil"/>
        </w:pBdr>
        <w:autoSpaceDE w:val="0"/>
        <w:autoSpaceDN w:val="0"/>
        <w:adjustRightInd w:val="0"/>
        <w:spacing w:after="18" w:line="22" w:lineRule="atLeast"/>
        <w:ind w:left="709" w:hanging="283"/>
        <w:contextualSpacing/>
        <w:rPr>
          <w:rFonts w:ascii="Calibri" w:hAnsi="Calibri" w:cs="Calibri"/>
        </w:rPr>
      </w:pPr>
      <w:r w:rsidRPr="00AD6C67">
        <w:rPr>
          <w:rFonts w:ascii="Calibri" w:hAnsi="Calibri" w:cs="Calibri"/>
        </w:rPr>
        <w:t>počet aktivit směřujících k zapojení rodičů do života školy</w:t>
      </w:r>
    </w:p>
    <w:p w14:paraId="51F5F774" w14:textId="77777777" w:rsidR="00AD6C67" w:rsidRPr="00AD6C67" w:rsidRDefault="00AD6C67" w:rsidP="003276BE">
      <w:pPr>
        <w:numPr>
          <w:ilvl w:val="0"/>
          <w:numId w:val="11"/>
        </w:numPr>
        <w:pBdr>
          <w:top w:val="nil"/>
          <w:left w:val="nil"/>
          <w:bottom w:val="nil"/>
          <w:right w:val="nil"/>
          <w:between w:val="nil"/>
        </w:pBdr>
        <w:autoSpaceDE w:val="0"/>
        <w:autoSpaceDN w:val="0"/>
        <w:adjustRightInd w:val="0"/>
        <w:spacing w:after="0" w:line="22" w:lineRule="atLeast"/>
        <w:ind w:left="426" w:firstLine="0"/>
        <w:contextualSpacing/>
        <w:rPr>
          <w:rFonts w:ascii="Calibri" w:hAnsi="Calibri" w:cs="Calibri"/>
          <w:color w:val="000000"/>
        </w:rPr>
      </w:pPr>
      <w:r w:rsidRPr="00AD6C67">
        <w:rPr>
          <w:rFonts w:ascii="Calibri" w:hAnsi="Calibri" w:cs="Calibri"/>
          <w:color w:val="000000"/>
        </w:rPr>
        <w:t>počet podpořených rodin s dětmi se SVP, s dětmi intaktními</w:t>
      </w:r>
    </w:p>
    <w:p w14:paraId="6422FC13" w14:textId="77777777" w:rsidR="00AD6C67" w:rsidRPr="00AD6C67" w:rsidRDefault="00AD6C67" w:rsidP="003276BE">
      <w:pPr>
        <w:numPr>
          <w:ilvl w:val="0"/>
          <w:numId w:val="11"/>
        </w:numPr>
        <w:pBdr>
          <w:top w:val="nil"/>
          <w:left w:val="nil"/>
          <w:bottom w:val="nil"/>
          <w:right w:val="nil"/>
          <w:between w:val="nil"/>
        </w:pBdr>
        <w:autoSpaceDE w:val="0"/>
        <w:autoSpaceDN w:val="0"/>
        <w:adjustRightInd w:val="0"/>
        <w:spacing w:after="0" w:line="22" w:lineRule="atLeast"/>
        <w:ind w:left="426" w:firstLine="0"/>
        <w:contextualSpacing/>
        <w:rPr>
          <w:rFonts w:ascii="Calibri" w:hAnsi="Calibri" w:cs="Calibri"/>
          <w:color w:val="000000"/>
        </w:rPr>
      </w:pPr>
      <w:r w:rsidRPr="00AD6C67">
        <w:t>počet podpořených rodičů nebo jiných osob odpovědných za výchovu dítěte</w:t>
      </w:r>
    </w:p>
    <w:p w14:paraId="2D2D4410" w14:textId="77777777" w:rsidR="00AD6C67" w:rsidRPr="00AD6C67" w:rsidRDefault="00AD6C67" w:rsidP="003276BE">
      <w:pPr>
        <w:numPr>
          <w:ilvl w:val="0"/>
          <w:numId w:val="11"/>
        </w:numPr>
        <w:pBdr>
          <w:top w:val="nil"/>
          <w:left w:val="nil"/>
          <w:bottom w:val="nil"/>
          <w:right w:val="nil"/>
          <w:between w:val="nil"/>
        </w:pBdr>
        <w:autoSpaceDE w:val="0"/>
        <w:autoSpaceDN w:val="0"/>
        <w:adjustRightInd w:val="0"/>
        <w:spacing w:after="0" w:line="22" w:lineRule="atLeast"/>
        <w:ind w:left="426" w:firstLine="0"/>
        <w:contextualSpacing/>
        <w:rPr>
          <w:rFonts w:ascii="Calibri" w:hAnsi="Calibri" w:cs="Calibri"/>
          <w:color w:val="000000"/>
        </w:rPr>
      </w:pPr>
      <w:r w:rsidRPr="00AD6C67">
        <w:rPr>
          <w:rFonts w:ascii="Calibri" w:hAnsi="Calibri" w:cs="Calibri"/>
          <w:color w:val="000000"/>
        </w:rPr>
        <w:t>počet podpořených žáků, žáků se SVP</w:t>
      </w:r>
    </w:p>
    <w:p w14:paraId="3C98E784" w14:textId="77777777" w:rsidR="00AD6C67" w:rsidRDefault="00AD6C67" w:rsidP="00AD5E57">
      <w:pPr>
        <w:spacing w:after="120"/>
        <w:contextualSpacing/>
        <w:jc w:val="both"/>
        <w:rPr>
          <w:rFonts w:ascii="Calibri" w:eastAsia="Times New Roman" w:hAnsi="Calibri" w:cs="Calibri"/>
          <w:b/>
          <w:iCs/>
          <w:color w:val="000000"/>
          <w:lang w:eastAsia="cs-CZ"/>
        </w:rPr>
      </w:pPr>
    </w:p>
    <w:p w14:paraId="09A231DC" w14:textId="77777777" w:rsidR="00123FDE" w:rsidRDefault="00123FDE" w:rsidP="00123FDE">
      <w:pPr>
        <w:autoSpaceDE w:val="0"/>
        <w:autoSpaceDN w:val="0"/>
        <w:adjustRightInd w:val="0"/>
        <w:spacing w:after="18" w:line="22" w:lineRule="atLeast"/>
        <w:contextualSpacing/>
        <w:jc w:val="both"/>
        <w:rPr>
          <w:rFonts w:cstheme="minorHAnsi"/>
        </w:rPr>
      </w:pPr>
      <w:r w:rsidRPr="004759D3">
        <w:rPr>
          <w:rFonts w:ascii="Calibri" w:hAnsi="Calibri" w:cs="Calibri"/>
          <w:color w:val="FF0000"/>
        </w:rPr>
        <w:t xml:space="preserve">Rozvoje v tomto strategickém cíli bude dosaženo realizací </w:t>
      </w:r>
      <w:r>
        <w:rPr>
          <w:rFonts w:ascii="Calibri" w:hAnsi="Calibri" w:cs="Calibri"/>
          <w:color w:val="FF0000"/>
        </w:rPr>
        <w:t>neinvestičních aktivit škol, aktivit spolupráce a soustavnou prací naplňující účel tohoto strategického cíle.</w:t>
      </w:r>
    </w:p>
    <w:p w14:paraId="2E5F67FD" w14:textId="77777777" w:rsidR="00123FDE" w:rsidRDefault="00123FDE" w:rsidP="00123FDE">
      <w:pPr>
        <w:autoSpaceDE w:val="0"/>
        <w:autoSpaceDN w:val="0"/>
        <w:adjustRightInd w:val="0"/>
        <w:spacing w:after="0" w:line="22" w:lineRule="atLeast"/>
        <w:contextualSpacing/>
        <w:rPr>
          <w:rFonts w:ascii="Calibri" w:hAnsi="Calibri" w:cs="Calibri"/>
          <w:color w:val="000000" w:themeColor="text1"/>
        </w:rPr>
      </w:pPr>
    </w:p>
    <w:p w14:paraId="1D252F0D" w14:textId="77777777" w:rsidR="00123FDE" w:rsidRDefault="00123FDE" w:rsidP="00123FDE">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t>Aktivity škol</w:t>
      </w:r>
    </w:p>
    <w:p w14:paraId="351F1130" w14:textId="09265B77" w:rsidR="003C6178" w:rsidRPr="00F26056" w:rsidRDefault="007F34A6" w:rsidP="003F2A1C">
      <w:pPr>
        <w:pStyle w:val="Odstavecseseznamem"/>
        <w:numPr>
          <w:ilvl w:val="0"/>
          <w:numId w:val="49"/>
        </w:numPr>
        <w:spacing w:after="0" w:line="22" w:lineRule="atLeast"/>
        <w:jc w:val="both"/>
        <w:rPr>
          <w:rFonts w:ascii="Calibri" w:hAnsi="Calibri" w:cs="Calibri"/>
          <w:color w:val="FF0000"/>
        </w:rPr>
      </w:pPr>
      <w:r>
        <w:rPr>
          <w:rFonts w:ascii="Calibri" w:hAnsi="Calibri" w:cs="Calibri"/>
          <w:color w:val="FF0000"/>
        </w:rPr>
        <w:t>s</w:t>
      </w:r>
      <w:r w:rsidR="003C6178" w:rsidRPr="00F26056">
        <w:rPr>
          <w:rFonts w:ascii="Calibri" w:hAnsi="Calibri" w:cs="Calibri"/>
          <w:color w:val="FF0000"/>
        </w:rPr>
        <w:t>polupráce s rodiči dětí MŠ</w:t>
      </w:r>
      <w:r w:rsidR="00621669">
        <w:rPr>
          <w:rFonts w:ascii="Calibri" w:hAnsi="Calibri" w:cs="Calibri"/>
          <w:color w:val="FF0000"/>
        </w:rPr>
        <w:t>/žáků ZŠ/ZUŠ/SVČ</w:t>
      </w:r>
      <w:r w:rsidR="003C6178" w:rsidRPr="00F26056">
        <w:rPr>
          <w:rFonts w:ascii="Calibri" w:hAnsi="Calibri" w:cs="Calibri"/>
          <w:color w:val="FF0000"/>
        </w:rPr>
        <w:t xml:space="preserve"> a veřejností – </w:t>
      </w:r>
      <w:r>
        <w:rPr>
          <w:rFonts w:ascii="Calibri" w:hAnsi="Calibri" w:cs="Calibri"/>
          <w:color w:val="FF0000"/>
        </w:rPr>
        <w:t>o</w:t>
      </w:r>
      <w:r w:rsidR="003C6178" w:rsidRPr="00F26056">
        <w:rPr>
          <w:rFonts w:ascii="Calibri" w:hAnsi="Calibri" w:cs="Calibri"/>
          <w:color w:val="FF0000"/>
        </w:rPr>
        <w:t>dborně zaměřená tematická a</w:t>
      </w:r>
      <w:r>
        <w:rPr>
          <w:rFonts w:ascii="Calibri" w:hAnsi="Calibri" w:cs="Calibri"/>
          <w:color w:val="FF0000"/>
        </w:rPr>
        <w:t> </w:t>
      </w:r>
      <w:r w:rsidR="003C6178" w:rsidRPr="00F26056">
        <w:rPr>
          <w:rFonts w:ascii="Calibri" w:hAnsi="Calibri" w:cs="Calibri"/>
          <w:color w:val="FF0000"/>
        </w:rPr>
        <w:t>komunitní setkávání</w:t>
      </w:r>
      <w:r w:rsidR="00825ED0">
        <w:rPr>
          <w:rFonts w:ascii="Calibri" w:hAnsi="Calibri" w:cs="Calibri"/>
          <w:color w:val="FF0000"/>
        </w:rPr>
        <w:t xml:space="preserve">, </w:t>
      </w:r>
      <w:r w:rsidR="008F0295">
        <w:rPr>
          <w:rFonts w:ascii="Calibri" w:hAnsi="Calibri" w:cs="Calibri"/>
          <w:color w:val="FF0000"/>
        </w:rPr>
        <w:t>t</w:t>
      </w:r>
      <w:r w:rsidR="008F0295" w:rsidRPr="008F0295">
        <w:rPr>
          <w:rFonts w:ascii="Calibri" w:hAnsi="Calibri" w:cs="Calibri"/>
          <w:color w:val="FF0000"/>
        </w:rPr>
        <w:t>ripartity, rodičovské spolky, projektové dny, besídky, jarmarky</w:t>
      </w:r>
      <w:r w:rsidR="008F0295">
        <w:rPr>
          <w:rFonts w:ascii="Calibri" w:hAnsi="Calibri" w:cs="Calibri"/>
          <w:color w:val="FF0000"/>
        </w:rPr>
        <w:t xml:space="preserve"> aj. </w:t>
      </w:r>
      <w:r w:rsidR="003C6178" w:rsidRPr="00F26056">
        <w:rPr>
          <w:rFonts w:ascii="Calibri" w:hAnsi="Calibri" w:cs="Calibri"/>
          <w:color w:val="FF0000"/>
        </w:rPr>
        <w:t>PŘÍLEŽITOST</w:t>
      </w:r>
    </w:p>
    <w:p w14:paraId="3B83350A" w14:textId="77777777" w:rsidR="003C6178" w:rsidRPr="003C6178" w:rsidRDefault="003C6178" w:rsidP="00123FDE">
      <w:pPr>
        <w:pBdr>
          <w:top w:val="nil"/>
          <w:left w:val="nil"/>
          <w:bottom w:val="nil"/>
          <w:right w:val="nil"/>
          <w:between w:val="nil"/>
        </w:pBdr>
        <w:spacing w:after="0" w:line="22" w:lineRule="atLeast"/>
        <w:jc w:val="both"/>
        <w:rPr>
          <w:rFonts w:ascii="Calibri" w:hAnsi="Calibri" w:cs="Calibri"/>
          <w:color w:val="FF0000"/>
        </w:rPr>
      </w:pPr>
    </w:p>
    <w:p w14:paraId="7A75AA52" w14:textId="77777777" w:rsidR="00063397" w:rsidRDefault="00063397" w:rsidP="00123FDE">
      <w:pPr>
        <w:pBdr>
          <w:top w:val="nil"/>
          <w:left w:val="nil"/>
          <w:bottom w:val="nil"/>
          <w:right w:val="nil"/>
          <w:between w:val="nil"/>
        </w:pBdr>
        <w:spacing w:after="0" w:line="22" w:lineRule="atLeast"/>
        <w:jc w:val="both"/>
        <w:rPr>
          <w:rFonts w:ascii="Calibri" w:hAnsi="Calibri" w:cs="Calibri"/>
          <w:b/>
          <w:bCs/>
          <w:color w:val="FF0000"/>
        </w:rPr>
      </w:pPr>
    </w:p>
    <w:p w14:paraId="6A7840C8" w14:textId="55AD7531" w:rsidR="00123FDE" w:rsidRDefault="00123FDE" w:rsidP="00123FDE">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lastRenderedPageBreak/>
        <w:t>Aktivity spolupráce</w:t>
      </w:r>
    </w:p>
    <w:p w14:paraId="24513CE7" w14:textId="52D9E566" w:rsidR="00F26056" w:rsidRPr="00F26056" w:rsidRDefault="00F26056" w:rsidP="003F2A1C">
      <w:pPr>
        <w:pStyle w:val="Odstavecseseznamem"/>
        <w:numPr>
          <w:ilvl w:val="0"/>
          <w:numId w:val="48"/>
        </w:numPr>
        <w:pBdr>
          <w:top w:val="nil"/>
          <w:left w:val="nil"/>
          <w:bottom w:val="nil"/>
          <w:right w:val="nil"/>
          <w:between w:val="nil"/>
        </w:pBdr>
        <w:spacing w:after="0" w:line="22" w:lineRule="atLeast"/>
        <w:jc w:val="both"/>
        <w:rPr>
          <w:rFonts w:ascii="Calibri" w:hAnsi="Calibri" w:cs="Calibri"/>
          <w:color w:val="FF0000"/>
        </w:rPr>
      </w:pPr>
      <w:r w:rsidRPr="00F26056">
        <w:rPr>
          <w:rFonts w:ascii="Calibri" w:eastAsia="Times New Roman" w:hAnsi="Calibri" w:cs="Times New Roman"/>
          <w:color w:val="FF0000"/>
          <w:lang w:eastAsia="cs-CZ"/>
        </w:rPr>
        <w:t>aktivity vedoucí k p</w:t>
      </w:r>
      <w:r w:rsidRPr="00F26056">
        <w:rPr>
          <w:rFonts w:ascii="Calibri" w:eastAsia="Times New Roman" w:hAnsi="Calibri" w:cstheme="minorHAnsi"/>
          <w:iCs/>
          <w:color w:val="FF0000"/>
          <w:lang w:eastAsia="cs-CZ"/>
        </w:rPr>
        <w:t>odpoře spolupráce škol a školských zařízení s</w:t>
      </w:r>
      <w:r w:rsidR="003311D4">
        <w:rPr>
          <w:rFonts w:ascii="Calibri" w:eastAsia="Times New Roman" w:hAnsi="Calibri" w:cstheme="minorHAnsi"/>
          <w:iCs/>
          <w:color w:val="FF0000"/>
          <w:lang w:eastAsia="cs-CZ"/>
        </w:rPr>
        <w:t> </w:t>
      </w:r>
      <w:r w:rsidRPr="00F26056">
        <w:rPr>
          <w:rFonts w:ascii="Calibri" w:eastAsia="Times New Roman" w:hAnsi="Calibri" w:cstheme="minorHAnsi"/>
          <w:iCs/>
          <w:color w:val="FF0000"/>
          <w:lang w:eastAsia="cs-CZ"/>
        </w:rPr>
        <w:t>rodinou</w:t>
      </w:r>
      <w:r w:rsidR="003311D4">
        <w:rPr>
          <w:rFonts w:ascii="Calibri" w:eastAsia="Times New Roman" w:hAnsi="Calibri" w:cstheme="minorHAnsi"/>
          <w:iCs/>
          <w:color w:val="FF0000"/>
          <w:lang w:eastAsia="cs-CZ"/>
        </w:rPr>
        <w:tab/>
      </w:r>
      <w:r w:rsidR="003311D4">
        <w:rPr>
          <w:rFonts w:ascii="Calibri" w:hAnsi="Calibri" w:cs="Calibri"/>
          <w:color w:val="FF0000"/>
        </w:rPr>
        <w:t>PŘÍLEŽITOST</w:t>
      </w:r>
    </w:p>
    <w:p w14:paraId="07BFA66E" w14:textId="680D438A" w:rsidR="00F26056" w:rsidRDefault="00F26056" w:rsidP="003F2A1C">
      <w:pPr>
        <w:pStyle w:val="Odstavecseseznamem"/>
        <w:numPr>
          <w:ilvl w:val="0"/>
          <w:numId w:val="48"/>
        </w:numPr>
        <w:pBdr>
          <w:top w:val="nil"/>
          <w:left w:val="nil"/>
          <w:bottom w:val="nil"/>
          <w:right w:val="nil"/>
          <w:between w:val="nil"/>
        </w:pBdr>
        <w:spacing w:after="0" w:line="22" w:lineRule="atLeast"/>
        <w:jc w:val="both"/>
        <w:rPr>
          <w:rFonts w:ascii="Calibri" w:hAnsi="Calibri" w:cs="Calibri"/>
          <w:color w:val="FF0000"/>
        </w:rPr>
      </w:pPr>
      <w:r w:rsidRPr="0026693F">
        <w:rPr>
          <w:rFonts w:ascii="Calibri" w:hAnsi="Calibri" w:cs="Calibri"/>
          <w:color w:val="FF0000"/>
        </w:rPr>
        <w:t>odborná pomoc rodinám s dětmi se SVP (např. setkání rodičů nadaných dětí/žáků, setkání rodičů dětí se zdravotním nebo jiným znevýhodněním)</w:t>
      </w:r>
      <w:r w:rsidR="0026693F" w:rsidRPr="0026693F">
        <w:rPr>
          <w:rFonts w:ascii="Calibri" w:hAnsi="Calibri" w:cs="Calibri"/>
          <w:color w:val="FF0000"/>
        </w:rPr>
        <w:t xml:space="preserve">, </w:t>
      </w:r>
      <w:r w:rsidRPr="0026693F">
        <w:rPr>
          <w:rFonts w:ascii="Calibri" w:hAnsi="Calibri" w:cs="Calibri"/>
          <w:color w:val="FF0000"/>
        </w:rPr>
        <w:t>osvětové aktivity pro rodiny s intaktními dětmi</w:t>
      </w:r>
      <w:r w:rsidRPr="0026693F">
        <w:rPr>
          <w:rFonts w:ascii="Calibri" w:hAnsi="Calibri" w:cs="Calibri"/>
          <w:color w:val="FF0000"/>
        </w:rPr>
        <w:tab/>
        <w:t>PŘÍLEŽITOST</w:t>
      </w:r>
    </w:p>
    <w:p w14:paraId="22F0F100" w14:textId="5B78C17F" w:rsidR="001A6951" w:rsidRPr="00D24E27" w:rsidRDefault="0065510C" w:rsidP="003F2A1C">
      <w:pPr>
        <w:pStyle w:val="Odstavecseseznamem"/>
        <w:numPr>
          <w:ilvl w:val="0"/>
          <w:numId w:val="48"/>
        </w:numPr>
        <w:pBdr>
          <w:top w:val="nil"/>
          <w:left w:val="nil"/>
          <w:bottom w:val="nil"/>
          <w:right w:val="nil"/>
          <w:between w:val="nil"/>
        </w:pBdr>
        <w:spacing w:after="0" w:line="22" w:lineRule="atLeast"/>
        <w:jc w:val="both"/>
        <w:rPr>
          <w:rFonts w:ascii="Calibri" w:hAnsi="Calibri" w:cs="Calibri"/>
          <w:color w:val="FF0000"/>
        </w:rPr>
      </w:pPr>
      <w:r w:rsidRPr="00D24E27">
        <w:rPr>
          <w:color w:val="FF0000"/>
        </w:rPr>
        <w:t>realizace odborně zaměřených setkávání rodičů za účasti externího odborníka na konkrétní témata</w:t>
      </w:r>
      <w:r w:rsidR="00292DAB">
        <w:rPr>
          <w:color w:val="FF0000"/>
        </w:rPr>
        <w:t xml:space="preserve">, </w:t>
      </w:r>
      <w:r w:rsidR="007E4A6E" w:rsidRPr="007E4A6E">
        <w:rPr>
          <w:color w:val="FF0000"/>
        </w:rPr>
        <w:t xml:space="preserve">zapojování </w:t>
      </w:r>
      <w:r w:rsidR="00624242" w:rsidRPr="007E4A6E">
        <w:rPr>
          <w:color w:val="FF0000"/>
        </w:rPr>
        <w:t>zejména rodičů neprospívajících žáků</w:t>
      </w:r>
      <w:r w:rsidRPr="007E4A6E">
        <w:rPr>
          <w:color w:val="FF0000"/>
        </w:rPr>
        <w:t xml:space="preserve"> </w:t>
      </w:r>
      <w:r w:rsidRPr="00D24E27">
        <w:rPr>
          <w:color w:val="FF0000"/>
        </w:rPr>
        <w:t>(společné aktivity, organizované náslechy ve výuce, dobrovolnictví, sponzoring, organizované skupiny</w:t>
      </w:r>
      <w:r w:rsidR="00D24E27" w:rsidRPr="00D24E27">
        <w:rPr>
          <w:color w:val="FF0000"/>
        </w:rPr>
        <w:t>), vzdělávací aktivity pro rodiče s aktuálními tématy</w:t>
      </w:r>
      <w:r w:rsidR="00D24E27">
        <w:rPr>
          <w:color w:val="FF0000"/>
        </w:rPr>
        <w:tab/>
        <w:t>PŘÍLEŽITOST</w:t>
      </w:r>
    </w:p>
    <w:p w14:paraId="63DDFAA2" w14:textId="77777777" w:rsidR="00123FDE" w:rsidRDefault="00123FDE" w:rsidP="005C3E20">
      <w:pPr>
        <w:spacing w:after="0"/>
        <w:contextualSpacing/>
        <w:jc w:val="both"/>
        <w:rPr>
          <w:rFonts w:ascii="Calibri" w:eastAsia="Times New Roman" w:hAnsi="Calibri" w:cs="Calibri"/>
          <w:b/>
          <w:iCs/>
          <w:color w:val="000000"/>
          <w:lang w:eastAsia="cs-CZ"/>
        </w:rPr>
      </w:pPr>
    </w:p>
    <w:p w14:paraId="50F6744A" w14:textId="6C337224" w:rsidR="00AD6C67" w:rsidRPr="008F2B5A" w:rsidRDefault="00AD6C67" w:rsidP="003276BE">
      <w:pPr>
        <w:pStyle w:val="Odstavecseseznamem"/>
        <w:numPr>
          <w:ilvl w:val="0"/>
          <w:numId w:val="21"/>
        </w:numPr>
        <w:spacing w:after="120"/>
        <w:ind w:hanging="720"/>
        <w:jc w:val="both"/>
        <w:rPr>
          <w:rFonts w:ascii="Calibri" w:eastAsia="Times New Roman" w:hAnsi="Calibri" w:cs="Calibri"/>
          <w:b/>
          <w:lang w:eastAsia="cs-CZ"/>
        </w:rPr>
      </w:pPr>
      <w:r w:rsidRPr="008F2B5A">
        <w:rPr>
          <w:rFonts w:ascii="Calibri" w:eastAsia="Times New Roman" w:hAnsi="Calibri" w:cs="Calibri"/>
          <w:b/>
          <w:iCs/>
          <w:color w:val="000000"/>
          <w:lang w:eastAsia="cs-CZ"/>
        </w:rPr>
        <w:t>Podpora spolupráce s dalšími subjekty podílejícími se na výchově a vzdělávání</w:t>
      </w:r>
    </w:p>
    <w:p w14:paraId="65F0FE51" w14:textId="77777777" w:rsidR="00C3287C" w:rsidRDefault="00C3287C" w:rsidP="008F7C3D">
      <w:pPr>
        <w:spacing w:after="0" w:line="259" w:lineRule="auto"/>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69595EC3" w14:textId="54183DC4" w:rsidR="00C3287C" w:rsidRPr="00A46746" w:rsidRDefault="00C3287C" w:rsidP="003276BE">
      <w:pPr>
        <w:pStyle w:val="Odstavecseseznamem"/>
        <w:numPr>
          <w:ilvl w:val="0"/>
          <w:numId w:val="23"/>
        </w:numPr>
        <w:spacing w:after="120" w:line="259" w:lineRule="auto"/>
        <w:jc w:val="both"/>
        <w:rPr>
          <w:rFonts w:ascii="Calibri" w:eastAsia="Times New Roman" w:hAnsi="Calibri" w:cstheme="minorHAnsi"/>
          <w:iCs/>
          <w:color w:val="00ADD0"/>
          <w:lang w:eastAsia="cs-CZ"/>
        </w:rPr>
      </w:pPr>
      <w:r w:rsidRPr="00A46746">
        <w:rPr>
          <w:rFonts w:ascii="Calibri" w:eastAsia="Times New Roman" w:hAnsi="Calibri" w:cs="Times New Roman"/>
          <w:color w:val="00ADD0"/>
          <w:lang w:eastAsia="cs-CZ"/>
        </w:rPr>
        <w:t>s</w:t>
      </w:r>
      <w:r w:rsidRPr="00A46746">
        <w:rPr>
          <w:rFonts w:ascii="Calibri" w:eastAsia="Times New Roman" w:hAnsi="Calibri" w:cstheme="minorHAnsi"/>
          <w:iCs/>
          <w:color w:val="00ADD0"/>
          <w:lang w:eastAsia="cs-CZ"/>
        </w:rPr>
        <w:t>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w:t>
      </w:r>
      <w:r w:rsidR="00D350A2">
        <w:rPr>
          <w:rFonts w:ascii="Calibri" w:eastAsia="Times New Roman" w:hAnsi="Calibri" w:cstheme="minorHAnsi"/>
          <w:iCs/>
          <w:color w:val="00ADD0"/>
          <w:lang w:eastAsia="cs-CZ"/>
        </w:rPr>
        <w:t xml:space="preserve">, </w:t>
      </w:r>
      <w:r w:rsidR="00D350A2" w:rsidRPr="003935A4">
        <w:rPr>
          <w:rFonts w:ascii="Calibri" w:eastAsia="Times New Roman" w:hAnsi="Calibri" w:cstheme="minorHAnsi"/>
          <w:iCs/>
          <w:color w:val="FF0000"/>
          <w:lang w:eastAsia="cs-CZ"/>
        </w:rPr>
        <w:t xml:space="preserve">spolupráce s domovy pro seniory, </w:t>
      </w:r>
      <w:r w:rsidR="003935A4" w:rsidRPr="003935A4">
        <w:rPr>
          <w:rFonts w:ascii="Calibri" w:eastAsia="Times New Roman" w:hAnsi="Calibri" w:cstheme="minorHAnsi"/>
          <w:iCs/>
          <w:color w:val="FF0000"/>
          <w:lang w:eastAsia="cs-CZ"/>
        </w:rPr>
        <w:t>denními stacionáři a</w:t>
      </w:r>
      <w:r w:rsidR="00B22942">
        <w:rPr>
          <w:rFonts w:ascii="Calibri" w:eastAsia="Times New Roman" w:hAnsi="Calibri" w:cstheme="minorHAnsi"/>
          <w:iCs/>
          <w:color w:val="FF0000"/>
          <w:lang w:eastAsia="cs-CZ"/>
        </w:rPr>
        <w:t> </w:t>
      </w:r>
      <w:r w:rsidR="003935A4" w:rsidRPr="003935A4">
        <w:rPr>
          <w:rFonts w:ascii="Calibri" w:eastAsia="Times New Roman" w:hAnsi="Calibri" w:cstheme="minorHAnsi"/>
          <w:iCs/>
          <w:color w:val="FF0000"/>
          <w:lang w:eastAsia="cs-CZ"/>
        </w:rPr>
        <w:t>obdobnými subjekty</w:t>
      </w:r>
      <w:r w:rsidR="00C53CFC">
        <w:rPr>
          <w:rFonts w:ascii="Calibri" w:eastAsia="Times New Roman" w:hAnsi="Calibri" w:cstheme="minorHAnsi"/>
          <w:iCs/>
          <w:color w:val="FF0000"/>
          <w:lang w:eastAsia="cs-CZ"/>
        </w:rPr>
        <w:t xml:space="preserve"> </w:t>
      </w:r>
    </w:p>
    <w:p w14:paraId="0E415F24" w14:textId="77777777" w:rsidR="00C3287C" w:rsidRDefault="00C3287C" w:rsidP="00C3287C">
      <w:pPr>
        <w:spacing w:after="0" w:line="240" w:lineRule="auto"/>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7CEBA657" w14:textId="77777777" w:rsidR="00C3287C" w:rsidRPr="00A46746" w:rsidRDefault="00C3287C" w:rsidP="003276BE">
      <w:pPr>
        <w:pStyle w:val="Odstavecseseznamem"/>
        <w:numPr>
          <w:ilvl w:val="0"/>
          <w:numId w:val="23"/>
        </w:numPr>
        <w:spacing w:after="0" w:line="240" w:lineRule="auto"/>
        <w:jc w:val="both"/>
        <w:rPr>
          <w:rFonts w:ascii="Times New Roman" w:eastAsia="Times New Roman" w:hAnsi="Times New Roman" w:cs="Times New Roman"/>
          <w:sz w:val="24"/>
          <w:szCs w:val="24"/>
          <w:lang w:eastAsia="cs-CZ"/>
        </w:rPr>
      </w:pPr>
      <w:r w:rsidRPr="00A46746">
        <w:rPr>
          <w:rFonts w:ascii="Calibri" w:eastAsia="Calibri" w:hAnsi="Calibri" w:cstheme="minorHAnsi"/>
          <w:lang w:eastAsia="cs-CZ"/>
        </w:rPr>
        <w:t>kvalitní spolupráce subjektů regionálního školství a zájmového vzdělávání se subjekty na centrální úrovni řízení – připomínkování legislativních návrhů, přenos potřeb škol na centrální úroveň řízení školství, cílení dotačních programů dle aktuálních potřeb škol, zapojení subjektů regionálního školství do rozhodovacích procesů na centrální úrovni a další formy spolupráce</w:t>
      </w:r>
      <w:r>
        <w:rPr>
          <w:rFonts w:ascii="Calibri" w:eastAsia="Calibri" w:hAnsi="Calibri" w:cstheme="minorHAnsi"/>
          <w:lang w:eastAsia="cs-CZ"/>
        </w:rPr>
        <w:t>,</w:t>
      </w:r>
    </w:p>
    <w:p w14:paraId="775955A2" w14:textId="77777777" w:rsidR="00C3287C" w:rsidRPr="00A46746" w:rsidRDefault="00C3287C" w:rsidP="003276BE">
      <w:pPr>
        <w:pStyle w:val="Odstavecseseznamem"/>
        <w:numPr>
          <w:ilvl w:val="0"/>
          <w:numId w:val="23"/>
        </w:numPr>
        <w:spacing w:after="0" w:line="240" w:lineRule="auto"/>
        <w:jc w:val="both"/>
        <w:rPr>
          <w:rFonts w:ascii="Times New Roman" w:eastAsia="Times New Roman" w:hAnsi="Times New Roman" w:cs="Times New Roman"/>
          <w:sz w:val="24"/>
          <w:szCs w:val="24"/>
          <w:lang w:eastAsia="cs-CZ"/>
        </w:rPr>
      </w:pPr>
      <w:r>
        <w:rPr>
          <w:rFonts w:ascii="Calibri" w:eastAsia="Calibri" w:hAnsi="Calibri" w:cstheme="minorHAnsi"/>
          <w:lang w:eastAsia="cs-CZ"/>
        </w:rPr>
        <w:t>k</w:t>
      </w:r>
      <w:r w:rsidRPr="00A46746">
        <w:rPr>
          <w:rFonts w:ascii="Calibri" w:eastAsia="Calibri" w:hAnsi="Calibri" w:cstheme="minorHAnsi"/>
          <w:lang w:eastAsia="cs-CZ"/>
        </w:rPr>
        <w:t xml:space="preserve">valitní spolupráce s metodickými kabinety, zapojování ředitelů a pedagogů do těchto kabinetů, zapojování subjektů regionálního školství a zájmového vzdělávání do projektů realizovaných MŠMT, NPI ČR aj. </w:t>
      </w:r>
    </w:p>
    <w:p w14:paraId="393715C6" w14:textId="3845C58B" w:rsidR="00C3287C" w:rsidRPr="00A46746" w:rsidRDefault="00C3287C" w:rsidP="003276BE">
      <w:pPr>
        <w:pStyle w:val="Odstavecseseznamem"/>
        <w:numPr>
          <w:ilvl w:val="0"/>
          <w:numId w:val="23"/>
        </w:numPr>
        <w:spacing w:after="0" w:line="240" w:lineRule="auto"/>
        <w:jc w:val="both"/>
        <w:rPr>
          <w:rFonts w:ascii="Times New Roman" w:eastAsia="Times New Roman" w:hAnsi="Times New Roman" w:cs="Times New Roman"/>
          <w:sz w:val="24"/>
          <w:szCs w:val="24"/>
          <w:lang w:eastAsia="cs-CZ"/>
        </w:rPr>
      </w:pPr>
      <w:r w:rsidRPr="00A46746">
        <w:rPr>
          <w:rFonts w:ascii="Calibri" w:eastAsia="Times New Roman" w:hAnsi="Calibri" w:cs="Calibri"/>
          <w:color w:val="000000"/>
          <w:lang w:eastAsia="cs-CZ"/>
        </w:rPr>
        <w:t xml:space="preserve">Podpora spolupráce škol a školských zařízení s organizacemi zájmového vzdělávání, firmami, odbornými institucemi, PPP/SPC a dalšími zainteresovanými organizacemi v rámci pořádání společných aktivit jako jsou například stáže, exkurze, vzdělávací aktivity, tematicky zaměřené výstavy a veletrhy, prezentace regionálních vzdělávacích institucí, zaměstnavatelů, podnikatelských aktivit a partnerů trhu práce, poradenství, diagnostika apod., </w:t>
      </w:r>
    </w:p>
    <w:p w14:paraId="114B1264" w14:textId="77777777" w:rsidR="00C3287C" w:rsidRPr="00A46746" w:rsidRDefault="00C3287C" w:rsidP="003276BE">
      <w:pPr>
        <w:pStyle w:val="Odstavecseseznamem"/>
        <w:numPr>
          <w:ilvl w:val="0"/>
          <w:numId w:val="23"/>
        </w:numPr>
        <w:spacing w:after="0" w:line="240" w:lineRule="auto"/>
        <w:jc w:val="both"/>
        <w:rPr>
          <w:rFonts w:ascii="Times New Roman" w:eastAsia="Times New Roman" w:hAnsi="Times New Roman" w:cs="Times New Roman"/>
          <w:sz w:val="24"/>
          <w:szCs w:val="24"/>
          <w:lang w:eastAsia="cs-CZ"/>
        </w:rPr>
      </w:pPr>
      <w:r w:rsidRPr="00A46746">
        <w:rPr>
          <w:rFonts w:ascii="Calibri" w:eastAsia="Times New Roman" w:hAnsi="Calibri" w:cs="Calibri"/>
          <w:color w:val="000000"/>
          <w:lang w:eastAsia="cs-CZ"/>
        </w:rPr>
        <w:t>zkvalitňování vztahů dětí, žáků a pedagogů ZŠ a MŠ (uvnitř škol a školských zaříze</w:t>
      </w:r>
      <w:r>
        <w:rPr>
          <w:rFonts w:ascii="Calibri" w:eastAsia="Times New Roman" w:hAnsi="Calibri" w:cs="Calibri"/>
          <w:color w:val="000000"/>
          <w:lang w:eastAsia="cs-CZ"/>
        </w:rPr>
        <w:t>ní i s výše uvedenými subjekty),</w:t>
      </w:r>
      <w:r w:rsidRPr="00A46746">
        <w:rPr>
          <w:rFonts w:ascii="Calibri" w:eastAsia="Times New Roman" w:hAnsi="Calibri" w:cs="Calibri"/>
          <w:color w:val="000000"/>
          <w:lang w:eastAsia="cs-CZ"/>
        </w:rPr>
        <w:t xml:space="preserve"> </w:t>
      </w:r>
    </w:p>
    <w:p w14:paraId="009A46FD" w14:textId="77777777" w:rsidR="00C3287C" w:rsidRPr="00C3287C" w:rsidRDefault="00C3287C" w:rsidP="003276BE">
      <w:pPr>
        <w:pStyle w:val="Odstavecseseznamem"/>
        <w:numPr>
          <w:ilvl w:val="0"/>
          <w:numId w:val="23"/>
        </w:numPr>
        <w:spacing w:after="0" w:line="240" w:lineRule="auto"/>
        <w:jc w:val="both"/>
        <w:rPr>
          <w:rFonts w:ascii="Times New Roman" w:eastAsia="Times New Roman" w:hAnsi="Times New Roman" w:cs="Times New Roman"/>
          <w:sz w:val="24"/>
          <w:szCs w:val="24"/>
          <w:lang w:eastAsia="cs-CZ"/>
        </w:rPr>
      </w:pPr>
      <w:r>
        <w:t>p</w:t>
      </w:r>
      <w:r w:rsidRPr="00AD6C67">
        <w:t xml:space="preserve">odpora spolupráce školy s návaznou sociální sítí (např. v oblasti zajištění programů primární prevence, předcházení neúspěchu žáka, posilováním významu dalšího vzdělávání) formou vzájemné komunikace, pořádáním společných aktivit, besed, přednášek a osvětových programů, podporou zapojení rodiny do života školy (projektové dny, informovanost rodičů o aktivitách školy a </w:t>
      </w:r>
      <w:r>
        <w:t>zapojení ŠPP do těchto aktivit),</w:t>
      </w:r>
    </w:p>
    <w:p w14:paraId="06CB10AB" w14:textId="4BA16297" w:rsidR="003935A4" w:rsidRPr="00422B77" w:rsidRDefault="00C3287C" w:rsidP="003276BE">
      <w:pPr>
        <w:pStyle w:val="Odstavecseseznamem"/>
        <w:numPr>
          <w:ilvl w:val="0"/>
          <w:numId w:val="23"/>
        </w:numPr>
        <w:spacing w:after="0" w:line="240" w:lineRule="auto"/>
        <w:jc w:val="both"/>
        <w:rPr>
          <w:rFonts w:ascii="Times New Roman" w:eastAsia="Times New Roman" w:hAnsi="Times New Roman" w:cs="Times New Roman"/>
          <w:sz w:val="24"/>
          <w:szCs w:val="24"/>
          <w:lang w:eastAsia="cs-CZ"/>
        </w:rPr>
      </w:pPr>
      <w:r>
        <w:t xml:space="preserve">spolupráce </w:t>
      </w:r>
      <w:r w:rsidRPr="00C3287C">
        <w:rPr>
          <w:rFonts w:ascii="Calibri" w:eastAsia="Times New Roman" w:hAnsi="Calibri" w:cs="Calibri"/>
          <w:lang w:eastAsia="cs-CZ"/>
        </w:rPr>
        <w:t xml:space="preserve">s organizacemi zájmového a neformálního vzdělávání (kluby pro předškolní děti a rodiny, odborně zaměřené kurzy a nabídka zájmových útvarů, akcí, pobytů apod. pro děti/žáky), s rodinnými a mateřskými centry, MENSA ČR, neziskovými organizacemi, sociálními službami, organizacemi v oblasti služeb rané </w:t>
      </w:r>
      <w:r w:rsidRPr="00C3287C">
        <w:rPr>
          <w:rFonts w:ascii="Calibri" w:eastAsia="Times New Roman" w:hAnsi="Calibri" w:cs="Calibri"/>
          <w:color w:val="000000" w:themeColor="text1"/>
          <w:lang w:eastAsia="cs-CZ"/>
        </w:rPr>
        <w:t>péče, knihovnami a dalšími subjekty podílejícími se na výchově a vzdělávání dětí a žáků</w:t>
      </w:r>
    </w:p>
    <w:p w14:paraId="7BAFD3C3" w14:textId="77777777" w:rsidR="00AD6C67" w:rsidRDefault="00AD6C67" w:rsidP="00AD6C67">
      <w:pPr>
        <w:autoSpaceDE w:val="0"/>
        <w:autoSpaceDN w:val="0"/>
        <w:adjustRightInd w:val="0"/>
        <w:spacing w:after="0" w:line="22" w:lineRule="atLeast"/>
        <w:ind w:firstLine="284"/>
        <w:rPr>
          <w:rFonts w:ascii="Calibri" w:hAnsi="Calibri" w:cs="Calibri"/>
          <w:b/>
          <w:bCs/>
        </w:rPr>
      </w:pPr>
    </w:p>
    <w:p w14:paraId="235BEA89" w14:textId="77777777" w:rsidR="00AD6C67" w:rsidRPr="00AD6C67" w:rsidRDefault="00AD6C67" w:rsidP="00AD6C67">
      <w:pPr>
        <w:autoSpaceDE w:val="0"/>
        <w:autoSpaceDN w:val="0"/>
        <w:adjustRightInd w:val="0"/>
        <w:spacing w:after="0" w:line="22" w:lineRule="atLeast"/>
        <w:ind w:firstLine="284"/>
        <w:rPr>
          <w:rFonts w:ascii="Calibri" w:hAnsi="Calibri" w:cs="Calibri"/>
        </w:rPr>
      </w:pPr>
      <w:r w:rsidRPr="00AD6C67">
        <w:rPr>
          <w:rFonts w:ascii="Calibri" w:hAnsi="Calibri" w:cs="Calibri"/>
          <w:b/>
          <w:bCs/>
        </w:rPr>
        <w:t>Indikátory</w:t>
      </w:r>
    </w:p>
    <w:p w14:paraId="184145A4" w14:textId="77777777" w:rsidR="00AD6C67" w:rsidRPr="00AD6C67" w:rsidRDefault="00AD6C67" w:rsidP="003276BE">
      <w:pPr>
        <w:numPr>
          <w:ilvl w:val="0"/>
          <w:numId w:val="12"/>
        </w:numPr>
        <w:pBdr>
          <w:top w:val="nil"/>
          <w:left w:val="nil"/>
          <w:bottom w:val="nil"/>
          <w:right w:val="nil"/>
          <w:between w:val="nil"/>
        </w:pBdr>
        <w:autoSpaceDE w:val="0"/>
        <w:autoSpaceDN w:val="0"/>
        <w:adjustRightInd w:val="0"/>
        <w:spacing w:after="15" w:line="22" w:lineRule="atLeast"/>
        <w:ind w:left="709" w:hanging="425"/>
        <w:contextualSpacing/>
        <w:rPr>
          <w:rFonts w:ascii="Calibri" w:hAnsi="Calibri" w:cs="Calibri"/>
        </w:rPr>
      </w:pPr>
      <w:r w:rsidRPr="00AD6C67">
        <w:rPr>
          <w:rFonts w:ascii="Calibri" w:hAnsi="Calibri" w:cs="Calibri"/>
        </w:rPr>
        <w:t>počet ředitelů/pedagogických pracovníků škol, školských zařízení a organizací neformálního vzdělávání z ORP Ostrava zapojených do spolupráce s centrální úrovní řízení školství</w:t>
      </w:r>
    </w:p>
    <w:p w14:paraId="1B195D14" w14:textId="77777777" w:rsidR="00AD6C67" w:rsidRPr="00AD6C67" w:rsidRDefault="00AD6C67" w:rsidP="003276BE">
      <w:pPr>
        <w:numPr>
          <w:ilvl w:val="0"/>
          <w:numId w:val="12"/>
        </w:numPr>
        <w:pBdr>
          <w:top w:val="nil"/>
          <w:left w:val="nil"/>
          <w:bottom w:val="nil"/>
          <w:right w:val="nil"/>
          <w:between w:val="nil"/>
        </w:pBdr>
        <w:autoSpaceDE w:val="0"/>
        <w:autoSpaceDN w:val="0"/>
        <w:adjustRightInd w:val="0"/>
        <w:spacing w:after="15" w:line="22" w:lineRule="atLeast"/>
        <w:ind w:left="709" w:hanging="425"/>
        <w:contextualSpacing/>
        <w:rPr>
          <w:rFonts w:ascii="Calibri" w:hAnsi="Calibri" w:cs="Calibri"/>
        </w:rPr>
      </w:pPr>
      <w:r w:rsidRPr="00AD6C67">
        <w:rPr>
          <w:rFonts w:ascii="Calibri" w:hAnsi="Calibri" w:cs="Calibri"/>
        </w:rPr>
        <w:lastRenderedPageBreak/>
        <w:t xml:space="preserve">počet ředitelů/pedagogických pracovníků škol, školských zařízení a organizací neformálního vzdělávání z ORP Ostrava zapojených do metodických kabinetů </w:t>
      </w:r>
    </w:p>
    <w:p w14:paraId="37147A18" w14:textId="77777777" w:rsidR="00AD6C67" w:rsidRPr="00AD6C67" w:rsidRDefault="00AD6C67" w:rsidP="003276BE">
      <w:pPr>
        <w:numPr>
          <w:ilvl w:val="0"/>
          <w:numId w:val="12"/>
        </w:numPr>
        <w:pBdr>
          <w:top w:val="nil"/>
          <w:left w:val="nil"/>
          <w:bottom w:val="nil"/>
          <w:right w:val="nil"/>
          <w:between w:val="nil"/>
        </w:pBdr>
        <w:autoSpaceDE w:val="0"/>
        <w:autoSpaceDN w:val="0"/>
        <w:adjustRightInd w:val="0"/>
        <w:spacing w:after="15" w:line="22" w:lineRule="atLeast"/>
        <w:ind w:left="709" w:hanging="425"/>
        <w:contextualSpacing/>
        <w:rPr>
          <w:rFonts w:ascii="Calibri" w:hAnsi="Calibri" w:cs="Calibri"/>
        </w:rPr>
      </w:pPr>
      <w:r w:rsidRPr="00AD6C67">
        <w:rPr>
          <w:rFonts w:cs="Calibri"/>
        </w:rPr>
        <w:t>počet škol zapojených do projektů realizovaných NPI ČR/obdobnými subjekty</w:t>
      </w:r>
    </w:p>
    <w:p w14:paraId="279CBC8B" w14:textId="77777777" w:rsidR="00AD6C67" w:rsidRPr="00AD6C67" w:rsidRDefault="00AD6C67" w:rsidP="003276BE">
      <w:pPr>
        <w:numPr>
          <w:ilvl w:val="0"/>
          <w:numId w:val="12"/>
        </w:numPr>
        <w:spacing w:after="0" w:line="240" w:lineRule="auto"/>
        <w:ind w:left="709" w:hanging="425"/>
        <w:jc w:val="both"/>
        <w:textAlignment w:val="baseline"/>
        <w:rPr>
          <w:rFonts w:ascii="Calibri" w:eastAsia="Times New Roman" w:hAnsi="Calibri" w:cs="Calibri"/>
          <w:color w:val="000000"/>
          <w:lang w:eastAsia="cs-CZ"/>
        </w:rPr>
      </w:pPr>
      <w:r w:rsidRPr="00AD6C67">
        <w:rPr>
          <w:rFonts w:ascii="Calibri" w:eastAsia="Times New Roman" w:hAnsi="Calibri" w:cs="Calibri"/>
          <w:color w:val="000000"/>
          <w:lang w:eastAsia="cs-CZ"/>
        </w:rPr>
        <w:t>počet podpořených škol a školských zařízení </w:t>
      </w:r>
    </w:p>
    <w:p w14:paraId="42F9E176" w14:textId="77777777" w:rsidR="00AD6C67" w:rsidRPr="00AD6C67" w:rsidRDefault="00AD6C67" w:rsidP="003276BE">
      <w:pPr>
        <w:numPr>
          <w:ilvl w:val="0"/>
          <w:numId w:val="12"/>
        </w:numPr>
        <w:spacing w:after="0" w:line="240" w:lineRule="auto"/>
        <w:ind w:left="709" w:hanging="425"/>
        <w:jc w:val="both"/>
        <w:textAlignment w:val="baseline"/>
        <w:rPr>
          <w:rFonts w:ascii="Calibri" w:eastAsia="Times New Roman" w:hAnsi="Calibri" w:cs="Calibri"/>
          <w:color w:val="000000"/>
          <w:lang w:eastAsia="cs-CZ"/>
        </w:rPr>
      </w:pPr>
      <w:r w:rsidRPr="00AD6C67">
        <w:rPr>
          <w:rFonts w:ascii="Calibri" w:eastAsia="Times New Roman" w:hAnsi="Calibri" w:cs="Calibri"/>
          <w:color w:val="000000"/>
          <w:lang w:eastAsia="cs-CZ"/>
        </w:rPr>
        <w:t>počet realizovaných aktivit </w:t>
      </w:r>
    </w:p>
    <w:p w14:paraId="2EEC9087" w14:textId="77777777" w:rsidR="00ED1320" w:rsidRDefault="00ED1320" w:rsidP="00123FDE">
      <w:pPr>
        <w:autoSpaceDE w:val="0"/>
        <w:autoSpaceDN w:val="0"/>
        <w:adjustRightInd w:val="0"/>
        <w:spacing w:after="18" w:line="22" w:lineRule="atLeast"/>
        <w:contextualSpacing/>
        <w:jc w:val="both"/>
        <w:rPr>
          <w:rFonts w:ascii="Calibri" w:hAnsi="Calibri" w:cs="Calibri"/>
          <w:color w:val="FF0000"/>
        </w:rPr>
      </w:pPr>
    </w:p>
    <w:p w14:paraId="16487D8F" w14:textId="2BEC9A6A" w:rsidR="00123FDE" w:rsidRDefault="00123FDE" w:rsidP="00123FDE">
      <w:pPr>
        <w:autoSpaceDE w:val="0"/>
        <w:autoSpaceDN w:val="0"/>
        <w:adjustRightInd w:val="0"/>
        <w:spacing w:after="18" w:line="22" w:lineRule="atLeast"/>
        <w:contextualSpacing/>
        <w:jc w:val="both"/>
        <w:rPr>
          <w:rFonts w:cstheme="minorHAnsi"/>
        </w:rPr>
      </w:pPr>
      <w:r w:rsidRPr="004759D3">
        <w:rPr>
          <w:rFonts w:ascii="Calibri" w:hAnsi="Calibri" w:cs="Calibri"/>
          <w:color w:val="FF0000"/>
        </w:rPr>
        <w:t xml:space="preserve">Rozvoje v tomto strategickém cíli bude dosaženo realizací </w:t>
      </w:r>
      <w:r>
        <w:rPr>
          <w:rFonts w:ascii="Calibri" w:hAnsi="Calibri" w:cs="Calibri"/>
          <w:color w:val="FF0000"/>
        </w:rPr>
        <w:t>neinvestičních aktivit škol, aktivit spolupráce a soustavnou prací naplňující účel tohoto strategického cíle.</w:t>
      </w:r>
    </w:p>
    <w:p w14:paraId="76059822" w14:textId="77777777" w:rsidR="00123FDE" w:rsidRDefault="00123FDE" w:rsidP="00123FDE">
      <w:pPr>
        <w:autoSpaceDE w:val="0"/>
        <w:autoSpaceDN w:val="0"/>
        <w:adjustRightInd w:val="0"/>
        <w:spacing w:after="0" w:line="22" w:lineRule="atLeast"/>
        <w:contextualSpacing/>
        <w:rPr>
          <w:rFonts w:ascii="Calibri" w:hAnsi="Calibri" w:cs="Calibri"/>
          <w:color w:val="000000" w:themeColor="text1"/>
        </w:rPr>
      </w:pPr>
    </w:p>
    <w:p w14:paraId="745E4611" w14:textId="77777777" w:rsidR="0054467C" w:rsidRDefault="0054467C" w:rsidP="0054467C">
      <w:pPr>
        <w:pBdr>
          <w:top w:val="nil"/>
          <w:left w:val="nil"/>
          <w:bottom w:val="nil"/>
          <w:right w:val="nil"/>
          <w:between w:val="nil"/>
        </w:pBdr>
        <w:spacing w:after="0" w:line="22" w:lineRule="atLeast"/>
        <w:jc w:val="both"/>
        <w:rPr>
          <w:rFonts w:ascii="Calibri" w:hAnsi="Calibri" w:cs="Calibri"/>
          <w:b/>
          <w:bCs/>
          <w:color w:val="FF0000"/>
        </w:rPr>
      </w:pPr>
      <w:r w:rsidRPr="004759D3">
        <w:rPr>
          <w:rFonts w:ascii="Calibri" w:hAnsi="Calibri" w:cs="Calibri"/>
          <w:b/>
          <w:bCs/>
          <w:color w:val="FF0000"/>
        </w:rPr>
        <w:t>Aktivity škol</w:t>
      </w:r>
    </w:p>
    <w:p w14:paraId="1412D59D" w14:textId="1E737DB4" w:rsidR="002B767F" w:rsidRDefault="0054467C" w:rsidP="002B767F">
      <w:pPr>
        <w:pStyle w:val="Odstavecseseznamem"/>
        <w:numPr>
          <w:ilvl w:val="0"/>
          <w:numId w:val="55"/>
        </w:numPr>
        <w:autoSpaceDE w:val="0"/>
        <w:autoSpaceDN w:val="0"/>
        <w:adjustRightInd w:val="0"/>
        <w:spacing w:after="0" w:line="22" w:lineRule="atLeast"/>
        <w:jc w:val="both"/>
        <w:rPr>
          <w:rFonts w:ascii="Calibri" w:hAnsi="Calibri" w:cs="Calibri"/>
          <w:color w:val="000000" w:themeColor="text1"/>
        </w:rPr>
      </w:pPr>
      <w:r w:rsidRPr="0062588B">
        <w:rPr>
          <w:rFonts w:ascii="Calibri" w:hAnsi="Calibri" w:cs="Calibri"/>
          <w:color w:val="FF0000"/>
        </w:rPr>
        <w:t xml:space="preserve">spolupráce škol </w:t>
      </w:r>
      <w:r w:rsidR="00293F27" w:rsidRPr="0062588B">
        <w:rPr>
          <w:rFonts w:ascii="Calibri" w:hAnsi="Calibri" w:cs="Calibri"/>
          <w:color w:val="FF0000"/>
        </w:rPr>
        <w:t>se subjekty na centrální úrovni řízení</w:t>
      </w:r>
      <w:r w:rsidR="002B767F" w:rsidRPr="0062588B">
        <w:rPr>
          <w:rFonts w:ascii="Calibri" w:hAnsi="Calibri" w:cs="Calibri"/>
          <w:color w:val="FF0000"/>
        </w:rPr>
        <w:t xml:space="preserve"> </w:t>
      </w:r>
      <w:r w:rsidR="002B767F">
        <w:rPr>
          <w:rFonts w:ascii="Calibri" w:eastAsia="Times New Roman" w:hAnsi="Calibri" w:cstheme="minorHAnsi"/>
          <w:iCs/>
          <w:color w:val="FF0000"/>
          <w:lang w:eastAsia="cs-CZ"/>
        </w:rPr>
        <w:t>PŘÍLEŽITOST</w:t>
      </w:r>
    </w:p>
    <w:p w14:paraId="2C876B69" w14:textId="6E001E12" w:rsidR="00BA1E95" w:rsidRDefault="002B767F" w:rsidP="002B767F">
      <w:pPr>
        <w:pStyle w:val="Odstavecseseznamem"/>
        <w:numPr>
          <w:ilvl w:val="0"/>
          <w:numId w:val="55"/>
        </w:numPr>
        <w:autoSpaceDE w:val="0"/>
        <w:autoSpaceDN w:val="0"/>
        <w:adjustRightInd w:val="0"/>
        <w:spacing w:after="0" w:line="22" w:lineRule="atLeast"/>
        <w:jc w:val="both"/>
        <w:rPr>
          <w:rFonts w:ascii="Calibri" w:hAnsi="Calibri" w:cs="Calibri"/>
          <w:color w:val="000000" w:themeColor="text1"/>
        </w:rPr>
      </w:pPr>
      <w:r w:rsidRPr="008B778D">
        <w:rPr>
          <w:rFonts w:ascii="Calibri" w:eastAsia="Times New Roman" w:hAnsi="Calibri" w:cstheme="minorHAnsi"/>
          <w:iCs/>
          <w:color w:val="FF0000"/>
          <w:lang w:eastAsia="cs-CZ"/>
        </w:rPr>
        <w:t xml:space="preserve">spolupráce na projektech realizovaných NPI ČR, MŠMT, SMO, aj., v rámci odborných platforem, </w:t>
      </w:r>
      <w:r w:rsidRPr="008B778D">
        <w:rPr>
          <w:rFonts w:ascii="Calibri" w:eastAsia="Calibri" w:hAnsi="Calibri" w:cstheme="minorHAnsi"/>
          <w:color w:val="FF0000"/>
          <w:lang w:eastAsia="cs-CZ"/>
        </w:rPr>
        <w:t>zapojení subjektů RgŠ do</w:t>
      </w:r>
      <w:r>
        <w:rPr>
          <w:rFonts w:ascii="Calibri" w:eastAsia="Calibri" w:hAnsi="Calibri" w:cstheme="minorHAnsi"/>
          <w:color w:val="FF0000"/>
          <w:lang w:eastAsia="cs-CZ"/>
        </w:rPr>
        <w:t> </w:t>
      </w:r>
      <w:r w:rsidRPr="008B778D">
        <w:rPr>
          <w:rFonts w:ascii="Calibri" w:eastAsia="Calibri" w:hAnsi="Calibri" w:cstheme="minorHAnsi"/>
          <w:color w:val="FF0000"/>
          <w:lang w:eastAsia="cs-CZ"/>
        </w:rPr>
        <w:t>rozhodovacích procesů na centrální úrovni a další formy spolupráce</w:t>
      </w:r>
      <w:r>
        <w:rPr>
          <w:rFonts w:ascii="Calibri" w:eastAsia="Calibri" w:hAnsi="Calibri" w:cstheme="minorHAnsi"/>
          <w:color w:val="FF0000"/>
          <w:lang w:eastAsia="cs-CZ"/>
        </w:rPr>
        <w:t xml:space="preserve"> </w:t>
      </w:r>
      <w:r>
        <w:rPr>
          <w:rFonts w:ascii="Calibri" w:eastAsia="Times New Roman" w:hAnsi="Calibri" w:cstheme="minorHAnsi"/>
          <w:iCs/>
          <w:color w:val="FF0000"/>
          <w:lang w:eastAsia="cs-CZ"/>
        </w:rPr>
        <w:t>PŘÍLEŽITOST</w:t>
      </w:r>
    </w:p>
    <w:p w14:paraId="331402E5" w14:textId="03CEC8FB" w:rsidR="002412E9" w:rsidRPr="006057A2" w:rsidRDefault="0062588B" w:rsidP="00DC4A23">
      <w:pPr>
        <w:pStyle w:val="Odstavecseseznamem"/>
        <w:numPr>
          <w:ilvl w:val="0"/>
          <w:numId w:val="55"/>
        </w:numPr>
        <w:autoSpaceDE w:val="0"/>
        <w:autoSpaceDN w:val="0"/>
        <w:adjustRightInd w:val="0"/>
        <w:spacing w:after="0" w:line="22" w:lineRule="atLeast"/>
        <w:jc w:val="both"/>
        <w:rPr>
          <w:rFonts w:ascii="Calibri" w:hAnsi="Calibri" w:cs="Calibri"/>
          <w:color w:val="FF0000"/>
        </w:rPr>
      </w:pPr>
      <w:r w:rsidRPr="00DC4A23">
        <w:rPr>
          <w:rFonts w:ascii="Calibri" w:hAnsi="Calibri" w:cs="Calibri"/>
          <w:color w:val="FF0000"/>
        </w:rPr>
        <w:t xml:space="preserve">spolupráce škol </w:t>
      </w:r>
      <w:r w:rsidR="00DC4A23" w:rsidRPr="00DC4A23">
        <w:rPr>
          <w:rFonts w:ascii="Calibri" w:eastAsia="Times New Roman" w:hAnsi="Calibri" w:cs="Calibri"/>
          <w:color w:val="FF0000"/>
          <w:lang w:eastAsia="cs-CZ"/>
        </w:rPr>
        <w:t>s organizacemi zájmového</w:t>
      </w:r>
      <w:r w:rsidR="006E56A2">
        <w:rPr>
          <w:rFonts w:ascii="Calibri" w:eastAsia="Times New Roman" w:hAnsi="Calibri" w:cs="Calibri"/>
          <w:color w:val="FF0000"/>
          <w:lang w:eastAsia="cs-CZ"/>
        </w:rPr>
        <w:t xml:space="preserve"> a neformálního</w:t>
      </w:r>
      <w:r w:rsidR="00DC4A23" w:rsidRPr="00DC4A23">
        <w:rPr>
          <w:rFonts w:ascii="Calibri" w:eastAsia="Times New Roman" w:hAnsi="Calibri" w:cs="Calibri"/>
          <w:color w:val="FF0000"/>
          <w:lang w:eastAsia="cs-CZ"/>
        </w:rPr>
        <w:t xml:space="preserve"> vzdělávání, firmami, odbornými institucemi, PPP/SPC a dalšími zainteresovanými organizacemi v rámci pořádání společných aktivit jako jsou například stáže, exkurze, vzdělávací aktivity, tematicky zaměřené výstavy a veletrhy, prezentace regionálních vzdělávacích institucí, zaměstnavatelů, podnikatelských aktivit a partnerů trhu práce, poradenství, diagnostika apod.</w:t>
      </w:r>
      <w:r w:rsidR="00B0677F">
        <w:rPr>
          <w:rFonts w:ascii="Calibri" w:eastAsia="Times New Roman" w:hAnsi="Calibri" w:cs="Calibri"/>
          <w:color w:val="FF0000"/>
          <w:lang w:eastAsia="cs-CZ"/>
        </w:rPr>
        <w:t xml:space="preserve"> </w:t>
      </w:r>
      <w:r w:rsidR="00B0677F">
        <w:rPr>
          <w:rFonts w:ascii="Calibri" w:eastAsia="Times New Roman" w:hAnsi="Calibri" w:cs="Calibri"/>
          <w:color w:val="FF0000"/>
          <w:lang w:eastAsia="cs-CZ"/>
        </w:rPr>
        <w:tab/>
      </w:r>
      <w:r w:rsidR="00B0677F">
        <w:rPr>
          <w:rFonts w:ascii="Calibri" w:eastAsia="Times New Roman" w:hAnsi="Calibri" w:cstheme="minorHAnsi"/>
          <w:iCs/>
          <w:color w:val="FF0000"/>
          <w:lang w:eastAsia="cs-CZ"/>
        </w:rPr>
        <w:t>PŘÍLEŽITOST</w:t>
      </w:r>
    </w:p>
    <w:p w14:paraId="0EBDF9F4" w14:textId="7BE6C426" w:rsidR="006057A2" w:rsidRPr="006057A2" w:rsidRDefault="006057A2" w:rsidP="00DC4A23">
      <w:pPr>
        <w:pStyle w:val="Odstavecseseznamem"/>
        <w:numPr>
          <w:ilvl w:val="0"/>
          <w:numId w:val="55"/>
        </w:numPr>
        <w:autoSpaceDE w:val="0"/>
        <w:autoSpaceDN w:val="0"/>
        <w:adjustRightInd w:val="0"/>
        <w:spacing w:after="0" w:line="22" w:lineRule="atLeast"/>
        <w:jc w:val="both"/>
        <w:rPr>
          <w:rFonts w:ascii="Calibri" w:hAnsi="Calibri" w:cs="Calibri"/>
          <w:color w:val="FF0000"/>
        </w:rPr>
      </w:pPr>
      <w:r w:rsidRPr="006057A2">
        <w:rPr>
          <w:color w:val="FF0000"/>
        </w:rPr>
        <w:t>spolupráce školy s návaznou sociální sítí (např. v oblasti zajištění programů primární prevence, předcházení neúspěchu žáka, posilováním významu dalšího vzdělávání) formou vzájemné komunikace, pořádáním společných aktivit, besed, přednášek a osvětových programů, podporou zapojení rodiny do života školy (projektové dny, informovanost rodičů o aktivitách školy a zapojení ŠPP do těchto aktivit)</w:t>
      </w:r>
      <w:r w:rsidR="00B0677F">
        <w:rPr>
          <w:color w:val="FF0000"/>
        </w:rPr>
        <w:tab/>
      </w:r>
      <w:r w:rsidR="00B0677F">
        <w:rPr>
          <w:color w:val="FF0000"/>
        </w:rPr>
        <w:tab/>
      </w:r>
      <w:r w:rsidR="00B0677F">
        <w:rPr>
          <w:rFonts w:ascii="Calibri" w:eastAsia="Times New Roman" w:hAnsi="Calibri" w:cstheme="minorHAnsi"/>
          <w:iCs/>
          <w:color w:val="FF0000"/>
          <w:lang w:eastAsia="cs-CZ"/>
        </w:rPr>
        <w:t>PŘÍLEŽITOST</w:t>
      </w:r>
    </w:p>
    <w:p w14:paraId="6500E78C" w14:textId="77777777" w:rsidR="0054467C" w:rsidRDefault="0054467C" w:rsidP="00123FDE">
      <w:pPr>
        <w:autoSpaceDE w:val="0"/>
        <w:autoSpaceDN w:val="0"/>
        <w:adjustRightInd w:val="0"/>
        <w:spacing w:after="0" w:line="22" w:lineRule="atLeast"/>
        <w:contextualSpacing/>
        <w:rPr>
          <w:rFonts w:ascii="Calibri" w:hAnsi="Calibri" w:cs="Calibri"/>
          <w:color w:val="000000" w:themeColor="text1"/>
        </w:rPr>
      </w:pPr>
    </w:p>
    <w:p w14:paraId="3DF1C1E7" w14:textId="77777777" w:rsidR="00123FDE" w:rsidRDefault="00123FDE" w:rsidP="00123FDE">
      <w:pPr>
        <w:pBdr>
          <w:top w:val="nil"/>
          <w:left w:val="nil"/>
          <w:bottom w:val="nil"/>
          <w:right w:val="nil"/>
          <w:between w:val="nil"/>
        </w:pBdr>
        <w:spacing w:after="0" w:line="22" w:lineRule="atLeast"/>
        <w:jc w:val="both"/>
        <w:rPr>
          <w:rFonts w:ascii="Calibri" w:hAnsi="Calibri" w:cs="Calibri"/>
          <w:b/>
          <w:bCs/>
          <w:color w:val="FF0000"/>
        </w:rPr>
      </w:pPr>
      <w:r w:rsidRPr="00FE20BA">
        <w:rPr>
          <w:rFonts w:ascii="Calibri" w:hAnsi="Calibri" w:cs="Calibri"/>
          <w:b/>
          <w:bCs/>
          <w:color w:val="FF0000"/>
        </w:rPr>
        <w:t>Aktivity spolupráce</w:t>
      </w:r>
    </w:p>
    <w:p w14:paraId="137A8AF7" w14:textId="32287A0A" w:rsidR="00817D33" w:rsidRPr="008B778D" w:rsidRDefault="008548B4" w:rsidP="003F2A1C">
      <w:pPr>
        <w:pStyle w:val="Odstavecseseznamem"/>
        <w:numPr>
          <w:ilvl w:val="0"/>
          <w:numId w:val="50"/>
        </w:numPr>
        <w:pBdr>
          <w:top w:val="nil"/>
          <w:left w:val="nil"/>
          <w:bottom w:val="nil"/>
          <w:right w:val="nil"/>
          <w:between w:val="nil"/>
        </w:pBdr>
        <w:spacing w:after="0" w:line="22" w:lineRule="atLeast"/>
        <w:jc w:val="both"/>
        <w:rPr>
          <w:rFonts w:ascii="Calibri" w:eastAsia="Times New Roman" w:hAnsi="Calibri" w:cstheme="minorHAnsi"/>
          <w:iCs/>
          <w:color w:val="FF0000"/>
          <w:lang w:eastAsia="cs-CZ"/>
        </w:rPr>
      </w:pPr>
      <w:r>
        <w:rPr>
          <w:rFonts w:ascii="Calibri" w:eastAsia="Times New Roman" w:hAnsi="Calibri" w:cs="Times New Roman"/>
          <w:color w:val="FF0000"/>
          <w:lang w:eastAsia="cs-CZ"/>
        </w:rPr>
        <w:t xml:space="preserve">Propojování </w:t>
      </w:r>
      <w:r w:rsidR="008B778D" w:rsidRPr="008B778D">
        <w:rPr>
          <w:rFonts w:ascii="Calibri" w:eastAsia="Calibri" w:hAnsi="Calibri" w:cstheme="minorHAnsi"/>
          <w:color w:val="FF0000"/>
          <w:lang w:eastAsia="cs-CZ"/>
        </w:rPr>
        <w:t>subjektů regionálního školství (RgŠ) a zájmového/neformálního vzdělávání</w:t>
      </w:r>
      <w:r w:rsidR="008B778D" w:rsidRPr="008B778D">
        <w:rPr>
          <w:rFonts w:ascii="Calibri" w:eastAsia="Times New Roman" w:hAnsi="Calibri" w:cstheme="minorHAnsi"/>
          <w:iCs/>
          <w:color w:val="FF0000"/>
          <w:lang w:eastAsia="cs-CZ"/>
        </w:rPr>
        <w:t xml:space="preserve"> s návaznou sociální sítí (školské a sociální organizace/zařízení), externími odborníky, neziskovým sektorem, OSPOD, PPP/SPC, IPs Střední článek podpory a dalšími </w:t>
      </w:r>
      <w:r w:rsidR="004B7218">
        <w:rPr>
          <w:rFonts w:ascii="Calibri" w:eastAsia="Times New Roman" w:hAnsi="Calibri" w:cstheme="minorHAnsi"/>
          <w:iCs/>
          <w:color w:val="FF0000"/>
          <w:lang w:eastAsia="cs-CZ"/>
        </w:rPr>
        <w:t xml:space="preserve">subjekty </w:t>
      </w:r>
      <w:r w:rsidR="00170ED9">
        <w:rPr>
          <w:rFonts w:ascii="Calibri" w:eastAsia="Times New Roman" w:hAnsi="Calibri" w:cstheme="minorHAnsi"/>
          <w:iCs/>
          <w:color w:val="FF0000"/>
          <w:lang w:eastAsia="cs-CZ"/>
        </w:rPr>
        <w:t>PŘÍLEŽITOST</w:t>
      </w:r>
    </w:p>
    <w:p w14:paraId="7407659F" w14:textId="6C3A8514" w:rsidR="008B778D" w:rsidRPr="008B778D" w:rsidRDefault="008548B4" w:rsidP="003F2A1C">
      <w:pPr>
        <w:pStyle w:val="Odstavecseseznamem"/>
        <w:numPr>
          <w:ilvl w:val="0"/>
          <w:numId w:val="50"/>
        </w:numPr>
        <w:pBdr>
          <w:top w:val="nil"/>
          <w:left w:val="nil"/>
          <w:bottom w:val="nil"/>
          <w:right w:val="nil"/>
          <w:between w:val="nil"/>
        </w:pBdr>
        <w:spacing w:after="0" w:line="22" w:lineRule="atLeast"/>
        <w:jc w:val="both"/>
        <w:rPr>
          <w:rFonts w:ascii="Calibri" w:eastAsia="Calibri" w:hAnsi="Calibri" w:cstheme="minorHAnsi"/>
          <w:color w:val="FF0000"/>
          <w:lang w:eastAsia="cs-CZ"/>
        </w:rPr>
      </w:pPr>
      <w:r>
        <w:rPr>
          <w:rFonts w:ascii="Calibri" w:eastAsia="Times New Roman" w:hAnsi="Calibri" w:cstheme="minorHAnsi"/>
          <w:iCs/>
          <w:color w:val="FF0000"/>
          <w:lang w:eastAsia="cs-CZ"/>
        </w:rPr>
        <w:t xml:space="preserve">Podpora </w:t>
      </w:r>
      <w:r w:rsidR="008B778D" w:rsidRPr="008B778D">
        <w:rPr>
          <w:rFonts w:ascii="Calibri" w:eastAsia="Times New Roman" w:hAnsi="Calibri" w:cstheme="minorHAnsi"/>
          <w:iCs/>
          <w:color w:val="FF0000"/>
          <w:lang w:eastAsia="cs-CZ"/>
        </w:rPr>
        <w:t>spolupráce se subjekty na centrální, krajské i místní úrovni řízení školství (</w:t>
      </w:r>
      <w:r w:rsidR="008B778D" w:rsidRPr="008B778D">
        <w:rPr>
          <w:rFonts w:ascii="Calibri" w:eastAsia="Calibri" w:hAnsi="Calibri" w:cstheme="minorHAnsi"/>
          <w:color w:val="FF0000"/>
          <w:lang w:eastAsia="cs-CZ"/>
        </w:rPr>
        <w:t>např. připomínkování legislativních návrhů, přenos potřeb škol, cílení dotačních programů)</w:t>
      </w:r>
      <w:r w:rsidR="00646070">
        <w:rPr>
          <w:rFonts w:ascii="Calibri" w:eastAsia="Calibri" w:hAnsi="Calibri" w:cstheme="minorHAnsi"/>
          <w:color w:val="FF0000"/>
          <w:lang w:eastAsia="cs-CZ"/>
        </w:rPr>
        <w:t xml:space="preserve"> </w:t>
      </w:r>
      <w:r w:rsidR="00170ED9">
        <w:rPr>
          <w:rFonts w:ascii="Calibri" w:eastAsia="Times New Roman" w:hAnsi="Calibri" w:cstheme="minorHAnsi"/>
          <w:iCs/>
          <w:color w:val="FF0000"/>
          <w:lang w:eastAsia="cs-CZ"/>
        </w:rPr>
        <w:t>PŘÍLEŽITOST</w:t>
      </w:r>
    </w:p>
    <w:p w14:paraId="17D9673F" w14:textId="375D95FA" w:rsidR="00817D33" w:rsidRPr="008B778D" w:rsidRDefault="00966FC8" w:rsidP="003F2A1C">
      <w:pPr>
        <w:pStyle w:val="Odstavecseseznamem"/>
        <w:numPr>
          <w:ilvl w:val="0"/>
          <w:numId w:val="50"/>
        </w:numPr>
        <w:pBdr>
          <w:top w:val="nil"/>
          <w:left w:val="nil"/>
          <w:bottom w:val="nil"/>
          <w:right w:val="nil"/>
          <w:between w:val="nil"/>
        </w:pBdr>
        <w:spacing w:after="0" w:line="22" w:lineRule="atLeast"/>
        <w:jc w:val="both"/>
        <w:rPr>
          <w:rFonts w:ascii="Calibri" w:eastAsia="Times New Roman" w:hAnsi="Calibri" w:cstheme="minorHAnsi"/>
          <w:iCs/>
          <w:color w:val="FF0000"/>
          <w:lang w:eastAsia="cs-CZ"/>
        </w:rPr>
      </w:pPr>
      <w:r>
        <w:rPr>
          <w:rFonts w:ascii="Calibri" w:eastAsia="Times New Roman" w:hAnsi="Calibri" w:cstheme="minorHAnsi"/>
          <w:iCs/>
          <w:color w:val="FF0000"/>
          <w:lang w:eastAsia="cs-CZ"/>
        </w:rPr>
        <w:t xml:space="preserve">podpora </w:t>
      </w:r>
      <w:r w:rsidR="008B778D" w:rsidRPr="008B778D">
        <w:rPr>
          <w:rFonts w:ascii="Calibri" w:eastAsia="Times New Roman" w:hAnsi="Calibri" w:cstheme="minorHAnsi"/>
          <w:iCs/>
          <w:color w:val="FF0000"/>
          <w:lang w:eastAsia="cs-CZ"/>
        </w:rPr>
        <w:t>spolupráce s domovy pro seniory, denními stacionáři a obdobnými subjekty</w:t>
      </w:r>
      <w:r>
        <w:rPr>
          <w:rFonts w:ascii="Calibri" w:eastAsia="Times New Roman" w:hAnsi="Calibri" w:cstheme="minorHAnsi"/>
          <w:iCs/>
          <w:color w:val="FF0000"/>
          <w:lang w:eastAsia="cs-CZ"/>
        </w:rPr>
        <w:t xml:space="preserve"> </w:t>
      </w:r>
      <w:r w:rsidR="00170ED9">
        <w:rPr>
          <w:rFonts w:ascii="Calibri" w:eastAsia="Times New Roman" w:hAnsi="Calibri" w:cstheme="minorHAnsi"/>
          <w:iCs/>
          <w:color w:val="FF0000"/>
          <w:lang w:eastAsia="cs-CZ"/>
        </w:rPr>
        <w:t>PŘÍLEŽITOST</w:t>
      </w:r>
    </w:p>
    <w:p w14:paraId="7509D439" w14:textId="5221C1D2" w:rsidR="008B778D" w:rsidRPr="008B778D" w:rsidRDefault="00966FC8" w:rsidP="003F2A1C">
      <w:pPr>
        <w:pStyle w:val="Odstavecseseznamem"/>
        <w:numPr>
          <w:ilvl w:val="0"/>
          <w:numId w:val="50"/>
        </w:numPr>
        <w:pBdr>
          <w:top w:val="nil"/>
          <w:left w:val="nil"/>
          <w:bottom w:val="nil"/>
          <w:right w:val="nil"/>
          <w:between w:val="nil"/>
        </w:pBdr>
        <w:spacing w:after="0" w:line="22" w:lineRule="atLeast"/>
        <w:jc w:val="both"/>
        <w:rPr>
          <w:rFonts w:ascii="Calibri" w:hAnsi="Calibri" w:cs="Calibri"/>
          <w:color w:val="FF0000"/>
        </w:rPr>
      </w:pPr>
      <w:r>
        <w:rPr>
          <w:rFonts w:ascii="Calibri" w:eastAsia="Times New Roman" w:hAnsi="Calibri" w:cs="Calibri"/>
          <w:color w:val="FF0000"/>
          <w:lang w:eastAsia="cs-CZ"/>
        </w:rPr>
        <w:t xml:space="preserve">podpora </w:t>
      </w:r>
      <w:r w:rsidR="008B778D" w:rsidRPr="008B778D">
        <w:rPr>
          <w:rFonts w:ascii="Calibri" w:eastAsia="Times New Roman" w:hAnsi="Calibri" w:cs="Calibri"/>
          <w:color w:val="FF0000"/>
          <w:lang w:eastAsia="cs-CZ"/>
        </w:rPr>
        <w:t>spolupráce škol a ŠZ s organizacemi zájmového a neformálního vzdělávání, firmami, odbornými institucemi, PPP/SPC a dalšími organizacemi v rámci pořádání společných aktivit (např. stáže, exkurze, vzdělávací aktivity, výstavy a veletrhy, prezentace regionálních vzdělávacích institucí, zaměstnavatelů, podnikatelských aktivit a partnerů trhu práce, poradenství, diagnostika apod.)</w:t>
      </w:r>
      <w:r w:rsidR="00170ED9">
        <w:rPr>
          <w:rFonts w:ascii="Calibri" w:eastAsia="Times New Roman" w:hAnsi="Calibri" w:cs="Calibri"/>
          <w:color w:val="FF0000"/>
          <w:lang w:eastAsia="cs-CZ"/>
        </w:rPr>
        <w:tab/>
      </w:r>
      <w:r w:rsidR="002C72AC">
        <w:rPr>
          <w:rFonts w:ascii="Calibri" w:eastAsia="Times New Roman" w:hAnsi="Calibri" w:cs="Calibri"/>
          <w:color w:val="FF0000"/>
          <w:lang w:eastAsia="cs-CZ"/>
        </w:rPr>
        <w:tab/>
      </w:r>
      <w:r w:rsidR="00170ED9">
        <w:rPr>
          <w:rFonts w:ascii="Calibri" w:eastAsia="Times New Roman" w:hAnsi="Calibri" w:cstheme="minorHAnsi"/>
          <w:iCs/>
          <w:color w:val="FF0000"/>
          <w:lang w:eastAsia="cs-CZ"/>
        </w:rPr>
        <w:t>PŘÍLEŽITOST</w:t>
      </w:r>
    </w:p>
    <w:p w14:paraId="65CF343D" w14:textId="77777777" w:rsidR="005C3E20" w:rsidRDefault="005C3E20" w:rsidP="008A77A4">
      <w:pPr>
        <w:spacing w:after="0" w:line="240" w:lineRule="auto"/>
        <w:jc w:val="both"/>
      </w:pPr>
    </w:p>
    <w:p w14:paraId="2861F92D" w14:textId="77777777" w:rsidR="004812EA" w:rsidRDefault="004812EA">
      <w:pPr>
        <w:spacing w:line="276" w:lineRule="auto"/>
      </w:pPr>
      <w:r>
        <w:br w:type="page"/>
      </w:r>
    </w:p>
    <w:p w14:paraId="4BF3B610" w14:textId="1FE4D23C" w:rsidR="008A77A4" w:rsidRPr="00581624" w:rsidRDefault="008A77A4" w:rsidP="008A77A4">
      <w:pPr>
        <w:spacing w:after="0" w:line="240" w:lineRule="auto"/>
        <w:jc w:val="both"/>
      </w:pPr>
      <w:r w:rsidRPr="00581624">
        <w:lastRenderedPageBreak/>
        <w:t xml:space="preserve">Vazba klíčových povinných a </w:t>
      </w:r>
      <w:r>
        <w:t>volitelných témat</w:t>
      </w:r>
      <w:r w:rsidRPr="00581624">
        <w: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9"/>
        <w:gridCol w:w="1753"/>
        <w:gridCol w:w="2032"/>
        <w:gridCol w:w="2032"/>
      </w:tblGrid>
      <w:tr w:rsidR="008A77A4" w:rsidRPr="00EC024C" w14:paraId="1880F1A9" w14:textId="77777777" w:rsidTr="00C428AA">
        <w:trPr>
          <w:jc w:val="center"/>
        </w:trPr>
        <w:tc>
          <w:tcPr>
            <w:tcW w:w="3539" w:type="dxa"/>
            <w:gridSpan w:val="2"/>
            <w:shd w:val="clear" w:color="auto" w:fill="002060"/>
          </w:tcPr>
          <w:p w14:paraId="5F9C6B49" w14:textId="0B0EC65E" w:rsidR="008A77A4" w:rsidRPr="00177E22" w:rsidRDefault="008A77A4" w:rsidP="00075588">
            <w:pPr>
              <w:pStyle w:val="Odstavecseseznamem"/>
              <w:ind w:left="0"/>
              <w:jc w:val="both"/>
              <w:rPr>
                <w:b/>
                <w:bCs/>
              </w:rPr>
            </w:pPr>
            <w:r w:rsidRPr="00177E22">
              <w:rPr>
                <w:b/>
                <w:bCs/>
              </w:rPr>
              <w:t xml:space="preserve">Priorita </w:t>
            </w:r>
            <w:r w:rsidR="002F2814">
              <w:rPr>
                <w:b/>
                <w:bCs/>
              </w:rPr>
              <w:t>D</w:t>
            </w:r>
          </w:p>
          <w:p w14:paraId="0ECCC9CE" w14:textId="47CE1EE8" w:rsidR="008A77A4" w:rsidRPr="00320654" w:rsidRDefault="002F2814" w:rsidP="00075588">
            <w:pPr>
              <w:pStyle w:val="Odstavecseseznamem"/>
              <w:ind w:left="0"/>
              <w:jc w:val="both"/>
              <w:rPr>
                <w:b/>
                <w:bCs/>
                <w:sz w:val="21"/>
                <w:szCs w:val="21"/>
              </w:rPr>
            </w:pPr>
            <w:r>
              <w:rPr>
                <w:sz w:val="21"/>
                <w:szCs w:val="21"/>
              </w:rPr>
              <w:t>Rozvoj spolupráce</w:t>
            </w:r>
          </w:p>
        </w:tc>
        <w:tc>
          <w:tcPr>
            <w:tcW w:w="1753" w:type="dxa"/>
            <w:shd w:val="clear" w:color="auto" w:fill="00B0F0"/>
          </w:tcPr>
          <w:p w14:paraId="6166A818" w14:textId="5F9F5A24" w:rsidR="008A77A4" w:rsidRPr="00B96D02" w:rsidRDefault="008A77A4" w:rsidP="00075588">
            <w:pPr>
              <w:pStyle w:val="Odstavecseseznamem"/>
              <w:ind w:left="0"/>
              <w:jc w:val="center"/>
              <w:rPr>
                <w:b/>
                <w:bCs/>
                <w:sz w:val="20"/>
                <w:szCs w:val="20"/>
              </w:rPr>
            </w:pPr>
            <w:r w:rsidRPr="00B96D02">
              <w:rPr>
                <w:b/>
                <w:bCs/>
                <w:sz w:val="20"/>
                <w:szCs w:val="20"/>
              </w:rPr>
              <w:t xml:space="preserve">Priorita </w:t>
            </w:r>
            <w:r w:rsidR="002F2814" w:rsidRPr="00B96D02">
              <w:rPr>
                <w:b/>
                <w:bCs/>
                <w:sz w:val="20"/>
                <w:szCs w:val="20"/>
              </w:rPr>
              <w:t>D</w:t>
            </w:r>
            <w:r w:rsidRPr="00B96D02">
              <w:rPr>
                <w:b/>
                <w:bCs/>
                <w:sz w:val="20"/>
                <w:szCs w:val="20"/>
              </w:rPr>
              <w:t xml:space="preserve">, SC </w:t>
            </w:r>
            <w:r w:rsidR="002F2814" w:rsidRPr="00B96D02">
              <w:rPr>
                <w:b/>
                <w:bCs/>
                <w:sz w:val="20"/>
                <w:szCs w:val="20"/>
              </w:rPr>
              <w:t>D.1</w:t>
            </w:r>
          </w:p>
          <w:p w14:paraId="3A4B8CC4" w14:textId="5DC5A4A9" w:rsidR="008A77A4" w:rsidRPr="002F2814" w:rsidRDefault="002F2814" w:rsidP="00075588">
            <w:pPr>
              <w:pStyle w:val="Odstavecseseznamem"/>
              <w:ind w:left="0"/>
              <w:jc w:val="center"/>
              <w:rPr>
                <w:bCs/>
                <w:sz w:val="20"/>
                <w:szCs w:val="20"/>
              </w:rPr>
            </w:pPr>
            <w:r w:rsidRPr="002F2814">
              <w:rPr>
                <w:rFonts w:ascii="Calibri" w:eastAsia="Times New Roman" w:hAnsi="Calibri" w:cs="Calibri"/>
                <w:bCs/>
                <w:iCs/>
                <w:color w:val="000000"/>
                <w:sz w:val="20"/>
                <w:szCs w:val="20"/>
                <w:lang w:eastAsia="cs-CZ"/>
              </w:rPr>
              <w:t>Spolupráce škol na všech stupních vzdělávání</w:t>
            </w:r>
          </w:p>
        </w:tc>
        <w:tc>
          <w:tcPr>
            <w:tcW w:w="2032" w:type="dxa"/>
            <w:shd w:val="clear" w:color="auto" w:fill="00B0F0"/>
          </w:tcPr>
          <w:p w14:paraId="7F641231" w14:textId="7EB3FCB4" w:rsidR="008A77A4" w:rsidRPr="00B96D02" w:rsidRDefault="008A77A4" w:rsidP="00075588">
            <w:pPr>
              <w:pStyle w:val="Odstavecseseznamem"/>
              <w:ind w:left="0"/>
              <w:jc w:val="center"/>
              <w:rPr>
                <w:b/>
                <w:bCs/>
                <w:sz w:val="20"/>
                <w:szCs w:val="20"/>
              </w:rPr>
            </w:pPr>
            <w:r w:rsidRPr="00B96D02">
              <w:rPr>
                <w:b/>
                <w:bCs/>
                <w:sz w:val="20"/>
                <w:szCs w:val="20"/>
              </w:rPr>
              <w:t xml:space="preserve">Priorita </w:t>
            </w:r>
            <w:r w:rsidR="002F2814" w:rsidRPr="00B96D02">
              <w:rPr>
                <w:b/>
                <w:bCs/>
                <w:sz w:val="20"/>
                <w:szCs w:val="20"/>
              </w:rPr>
              <w:t>D</w:t>
            </w:r>
            <w:r w:rsidRPr="00B96D02">
              <w:rPr>
                <w:b/>
                <w:bCs/>
                <w:sz w:val="20"/>
                <w:szCs w:val="20"/>
              </w:rPr>
              <w:t xml:space="preserve">, SC </w:t>
            </w:r>
            <w:r w:rsidR="002F2814" w:rsidRPr="00B96D02">
              <w:rPr>
                <w:b/>
                <w:bCs/>
                <w:sz w:val="20"/>
                <w:szCs w:val="20"/>
              </w:rPr>
              <w:t>D</w:t>
            </w:r>
            <w:r w:rsidRPr="00B96D02">
              <w:rPr>
                <w:b/>
                <w:bCs/>
                <w:sz w:val="20"/>
                <w:szCs w:val="20"/>
              </w:rPr>
              <w:t>.</w:t>
            </w:r>
            <w:r w:rsidR="002F2814" w:rsidRPr="00B96D02">
              <w:rPr>
                <w:b/>
                <w:bCs/>
                <w:sz w:val="20"/>
                <w:szCs w:val="20"/>
              </w:rPr>
              <w:t>2</w:t>
            </w:r>
          </w:p>
          <w:p w14:paraId="3D1ADD95" w14:textId="679DC5AE" w:rsidR="008A77A4" w:rsidRPr="002F2814" w:rsidRDefault="002F2814" w:rsidP="00075588">
            <w:pPr>
              <w:pStyle w:val="Odstavecseseznamem"/>
              <w:ind w:left="0"/>
              <w:jc w:val="center"/>
              <w:rPr>
                <w:bCs/>
                <w:sz w:val="20"/>
                <w:szCs w:val="20"/>
              </w:rPr>
            </w:pPr>
            <w:r w:rsidRPr="002F2814">
              <w:rPr>
                <w:rFonts w:ascii="Calibri" w:eastAsia="Times New Roman" w:hAnsi="Calibri" w:cs="Calibri"/>
                <w:bCs/>
                <w:iCs/>
                <w:color w:val="000000"/>
                <w:sz w:val="20"/>
                <w:szCs w:val="20"/>
                <w:lang w:eastAsia="cs-CZ"/>
              </w:rPr>
              <w:t>Podpora spolupráce s rodinou</w:t>
            </w:r>
          </w:p>
        </w:tc>
        <w:tc>
          <w:tcPr>
            <w:tcW w:w="2032" w:type="dxa"/>
            <w:shd w:val="clear" w:color="auto" w:fill="00B0F0"/>
          </w:tcPr>
          <w:p w14:paraId="4AB379AA" w14:textId="1708F3F0" w:rsidR="008A77A4" w:rsidRPr="00B96D02" w:rsidRDefault="008A77A4" w:rsidP="00075588">
            <w:pPr>
              <w:pStyle w:val="Odstavecseseznamem"/>
              <w:ind w:left="0"/>
              <w:jc w:val="center"/>
              <w:rPr>
                <w:b/>
                <w:bCs/>
                <w:sz w:val="20"/>
                <w:szCs w:val="20"/>
              </w:rPr>
            </w:pPr>
            <w:r w:rsidRPr="00B96D02">
              <w:rPr>
                <w:b/>
                <w:bCs/>
                <w:sz w:val="20"/>
                <w:szCs w:val="20"/>
              </w:rPr>
              <w:t xml:space="preserve">Priorita </w:t>
            </w:r>
            <w:r w:rsidR="002F2814" w:rsidRPr="00B96D02">
              <w:rPr>
                <w:b/>
                <w:bCs/>
                <w:sz w:val="20"/>
                <w:szCs w:val="20"/>
              </w:rPr>
              <w:t>D</w:t>
            </w:r>
            <w:r w:rsidRPr="00B96D02">
              <w:rPr>
                <w:b/>
                <w:bCs/>
                <w:sz w:val="20"/>
                <w:szCs w:val="20"/>
              </w:rPr>
              <w:t xml:space="preserve">, SC </w:t>
            </w:r>
            <w:r w:rsidR="002F2814" w:rsidRPr="00B96D02">
              <w:rPr>
                <w:b/>
                <w:bCs/>
                <w:sz w:val="20"/>
                <w:szCs w:val="20"/>
              </w:rPr>
              <w:t>D.3</w:t>
            </w:r>
          </w:p>
          <w:p w14:paraId="624F551C" w14:textId="2BEFB5D4" w:rsidR="008A77A4" w:rsidRPr="002F2814" w:rsidRDefault="002F2814" w:rsidP="00075588">
            <w:pPr>
              <w:pStyle w:val="Odstavecseseznamem"/>
              <w:spacing w:after="0"/>
              <w:ind w:left="0"/>
              <w:jc w:val="center"/>
              <w:rPr>
                <w:bCs/>
                <w:iCs/>
                <w:sz w:val="20"/>
                <w:szCs w:val="20"/>
              </w:rPr>
            </w:pPr>
            <w:r w:rsidRPr="002F2814">
              <w:rPr>
                <w:rFonts w:ascii="Calibri" w:eastAsia="Times New Roman" w:hAnsi="Calibri" w:cs="Calibri"/>
                <w:bCs/>
                <w:iCs/>
                <w:sz w:val="20"/>
                <w:szCs w:val="20"/>
                <w:lang w:eastAsia="cs-CZ"/>
              </w:rPr>
              <w:t>Podpora spolupráce s dalšími subjekty podílejícími se na výchově a vzdělávání</w:t>
            </w:r>
          </w:p>
        </w:tc>
      </w:tr>
      <w:tr w:rsidR="008A77A4" w:rsidRPr="008A77A4" w14:paraId="2692271E" w14:textId="77777777" w:rsidTr="00C428AA">
        <w:trPr>
          <w:jc w:val="center"/>
        </w:trPr>
        <w:tc>
          <w:tcPr>
            <w:tcW w:w="2830" w:type="dxa"/>
          </w:tcPr>
          <w:p w14:paraId="25C395BF"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moderních didaktických forem vedoucích k rozvoji klíčových kompetencí </w:t>
            </w:r>
          </w:p>
        </w:tc>
        <w:tc>
          <w:tcPr>
            <w:tcW w:w="709" w:type="dxa"/>
            <w:vAlign w:val="center"/>
          </w:tcPr>
          <w:p w14:paraId="5B548073" w14:textId="77777777" w:rsidR="008A77A4" w:rsidRPr="008A77A4" w:rsidRDefault="008A77A4" w:rsidP="00075588">
            <w:pPr>
              <w:pStyle w:val="Odstavecseseznamem"/>
              <w:ind w:left="0"/>
              <w:jc w:val="center"/>
              <w:rPr>
                <w:sz w:val="20"/>
                <w:szCs w:val="20"/>
              </w:rPr>
            </w:pPr>
            <w:r w:rsidRPr="008A77A4">
              <w:rPr>
                <w:sz w:val="20"/>
                <w:szCs w:val="20"/>
              </w:rPr>
              <w:t>POT</w:t>
            </w:r>
          </w:p>
        </w:tc>
        <w:tc>
          <w:tcPr>
            <w:tcW w:w="1753" w:type="dxa"/>
            <w:vAlign w:val="center"/>
          </w:tcPr>
          <w:p w14:paraId="53D0A13B" w14:textId="034A47C6"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05C62C07" w14:textId="38A73FE0"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1E93C8FC" w14:textId="77777777" w:rsidR="008A77A4" w:rsidRPr="008A77A4" w:rsidRDefault="008A77A4" w:rsidP="00075588">
            <w:pPr>
              <w:pStyle w:val="Odstavecseseznamem"/>
              <w:spacing w:after="0"/>
              <w:ind w:left="0"/>
              <w:jc w:val="center"/>
              <w:rPr>
                <w:sz w:val="20"/>
                <w:szCs w:val="20"/>
              </w:rPr>
            </w:pPr>
            <w:r w:rsidRPr="008A77A4">
              <w:rPr>
                <w:sz w:val="20"/>
                <w:szCs w:val="20"/>
              </w:rPr>
              <w:t>xx</w:t>
            </w:r>
          </w:p>
        </w:tc>
      </w:tr>
      <w:tr w:rsidR="008A77A4" w:rsidRPr="008A77A4" w14:paraId="7C2EE061" w14:textId="77777777" w:rsidTr="00C428AA">
        <w:trPr>
          <w:jc w:val="center"/>
        </w:trPr>
        <w:tc>
          <w:tcPr>
            <w:tcW w:w="2830" w:type="dxa"/>
          </w:tcPr>
          <w:p w14:paraId="4FF36CE2"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potenciálu každého žáka, zejména žáků se sociálním a jiným znevýhodněním </w:t>
            </w:r>
          </w:p>
        </w:tc>
        <w:tc>
          <w:tcPr>
            <w:tcW w:w="709" w:type="dxa"/>
            <w:vAlign w:val="center"/>
          </w:tcPr>
          <w:p w14:paraId="48A502C7" w14:textId="77777777" w:rsidR="008A77A4" w:rsidRPr="008A77A4" w:rsidRDefault="008A77A4" w:rsidP="00075588">
            <w:pPr>
              <w:pStyle w:val="Odstavecseseznamem"/>
              <w:ind w:left="0"/>
              <w:jc w:val="center"/>
              <w:rPr>
                <w:sz w:val="20"/>
                <w:szCs w:val="20"/>
              </w:rPr>
            </w:pPr>
            <w:r w:rsidRPr="008A77A4">
              <w:rPr>
                <w:sz w:val="20"/>
                <w:szCs w:val="20"/>
              </w:rPr>
              <w:t xml:space="preserve">POT </w:t>
            </w:r>
          </w:p>
        </w:tc>
        <w:tc>
          <w:tcPr>
            <w:tcW w:w="1753" w:type="dxa"/>
            <w:vAlign w:val="center"/>
          </w:tcPr>
          <w:p w14:paraId="7D685C9D" w14:textId="53B030C6"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27B5E873" w14:textId="294BFE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08A34F89" w14:textId="77777777" w:rsidR="008A77A4" w:rsidRPr="008A77A4" w:rsidRDefault="008A77A4" w:rsidP="00075588">
            <w:pPr>
              <w:pStyle w:val="Odstavecseseznamem"/>
              <w:spacing w:after="0"/>
              <w:ind w:left="0"/>
              <w:jc w:val="center"/>
              <w:rPr>
                <w:sz w:val="20"/>
                <w:szCs w:val="20"/>
              </w:rPr>
            </w:pPr>
            <w:r w:rsidRPr="008A77A4">
              <w:rPr>
                <w:sz w:val="20"/>
                <w:szCs w:val="20"/>
              </w:rPr>
              <w:t>xx</w:t>
            </w:r>
          </w:p>
        </w:tc>
      </w:tr>
      <w:tr w:rsidR="008A77A4" w:rsidRPr="008A77A4" w14:paraId="7D587730" w14:textId="77777777" w:rsidTr="00C428AA">
        <w:trPr>
          <w:jc w:val="center"/>
        </w:trPr>
        <w:tc>
          <w:tcPr>
            <w:tcW w:w="2830" w:type="dxa"/>
          </w:tcPr>
          <w:p w14:paraId="2D62F07C"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Podpory pedagogických a didaktických kompetencí pracovníků ve vzdělávání a podpora managementu třídních kolektivů </w:t>
            </w:r>
          </w:p>
        </w:tc>
        <w:tc>
          <w:tcPr>
            <w:tcW w:w="709" w:type="dxa"/>
            <w:vAlign w:val="center"/>
          </w:tcPr>
          <w:p w14:paraId="47B099A4" w14:textId="77777777" w:rsidR="008A77A4" w:rsidRPr="008A77A4" w:rsidRDefault="008A77A4" w:rsidP="00075588">
            <w:pPr>
              <w:pStyle w:val="Odstavecseseznamem"/>
              <w:ind w:left="0"/>
              <w:jc w:val="center"/>
              <w:rPr>
                <w:sz w:val="20"/>
                <w:szCs w:val="20"/>
              </w:rPr>
            </w:pPr>
            <w:r w:rsidRPr="008A77A4">
              <w:rPr>
                <w:sz w:val="20"/>
                <w:szCs w:val="20"/>
              </w:rPr>
              <w:t>POT</w:t>
            </w:r>
          </w:p>
        </w:tc>
        <w:tc>
          <w:tcPr>
            <w:tcW w:w="1753" w:type="dxa"/>
            <w:vAlign w:val="center"/>
          </w:tcPr>
          <w:p w14:paraId="5D030530"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57EAEFC2" w14:textId="18C71812"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6AFCBFD6"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1DAD92A9" w14:textId="77777777" w:rsidTr="00C428AA">
        <w:trPr>
          <w:jc w:val="center"/>
        </w:trPr>
        <w:tc>
          <w:tcPr>
            <w:tcW w:w="2830" w:type="dxa"/>
          </w:tcPr>
          <w:p w14:paraId="45E175C8"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P</w:t>
            </w:r>
            <w:r w:rsidRPr="008C1142">
              <w:rPr>
                <w:rFonts w:cstheme="minorHAnsi"/>
                <w:color w:val="000000"/>
                <w:sz w:val="20"/>
                <w:szCs w:val="20"/>
              </w:rPr>
              <w:t>roměna obsahu a</w:t>
            </w:r>
            <w:r w:rsidRPr="008A77A4">
              <w:rPr>
                <w:rFonts w:cstheme="minorHAnsi"/>
                <w:color w:val="000000"/>
                <w:sz w:val="20"/>
                <w:szCs w:val="20"/>
              </w:rPr>
              <w:t> </w:t>
            </w:r>
            <w:r w:rsidRPr="008C1142">
              <w:rPr>
                <w:rFonts w:cstheme="minorHAnsi"/>
                <w:color w:val="000000"/>
                <w:sz w:val="20"/>
                <w:szCs w:val="20"/>
              </w:rPr>
              <w:t xml:space="preserve">způsobu vzdělávání </w:t>
            </w:r>
          </w:p>
        </w:tc>
        <w:tc>
          <w:tcPr>
            <w:tcW w:w="709" w:type="dxa"/>
            <w:vAlign w:val="center"/>
          </w:tcPr>
          <w:p w14:paraId="7570518B"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753" w:type="dxa"/>
            <w:vAlign w:val="center"/>
          </w:tcPr>
          <w:p w14:paraId="70F5442B"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0C451D6F" w14:textId="10D65C82"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5286EFE2" w14:textId="0AA7ABA4" w:rsidR="008A77A4" w:rsidRPr="008A77A4" w:rsidRDefault="008A77A4" w:rsidP="00075588">
            <w:pPr>
              <w:pStyle w:val="Odstavecseseznamem"/>
              <w:spacing w:after="0"/>
              <w:ind w:left="0"/>
              <w:jc w:val="center"/>
              <w:rPr>
                <w:sz w:val="20"/>
                <w:szCs w:val="20"/>
              </w:rPr>
            </w:pPr>
            <w:r w:rsidRPr="008A77A4">
              <w:rPr>
                <w:sz w:val="20"/>
                <w:szCs w:val="20"/>
              </w:rPr>
              <w:t>x</w:t>
            </w:r>
            <w:r w:rsidR="00FC7C5F">
              <w:rPr>
                <w:sz w:val="20"/>
                <w:szCs w:val="20"/>
              </w:rPr>
              <w:t>x</w:t>
            </w:r>
          </w:p>
        </w:tc>
      </w:tr>
      <w:tr w:rsidR="008A77A4" w:rsidRPr="008A77A4" w14:paraId="417E2395" w14:textId="77777777" w:rsidTr="00C428AA">
        <w:trPr>
          <w:jc w:val="center"/>
        </w:trPr>
        <w:tc>
          <w:tcPr>
            <w:tcW w:w="2830" w:type="dxa"/>
          </w:tcPr>
          <w:p w14:paraId="26E023E7"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učitelů, ředitelů a dalších pracovníků ve vzdělávání </w:t>
            </w:r>
          </w:p>
        </w:tc>
        <w:tc>
          <w:tcPr>
            <w:tcW w:w="709" w:type="dxa"/>
            <w:vAlign w:val="center"/>
          </w:tcPr>
          <w:p w14:paraId="7FCE2BD5"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753" w:type="dxa"/>
            <w:vAlign w:val="center"/>
          </w:tcPr>
          <w:p w14:paraId="23747F32"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47405B88" w14:textId="5D705FD5"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0B045D5B"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F50F4F8" w14:textId="77777777" w:rsidTr="00C428AA">
        <w:trPr>
          <w:jc w:val="center"/>
        </w:trPr>
        <w:tc>
          <w:tcPr>
            <w:tcW w:w="2830" w:type="dxa"/>
          </w:tcPr>
          <w:p w14:paraId="1F27D576"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Digitální kompetence k celoživotnímu učení </w:t>
            </w:r>
          </w:p>
        </w:tc>
        <w:tc>
          <w:tcPr>
            <w:tcW w:w="709" w:type="dxa"/>
            <w:vAlign w:val="center"/>
          </w:tcPr>
          <w:p w14:paraId="5634CA89"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753" w:type="dxa"/>
            <w:vAlign w:val="center"/>
          </w:tcPr>
          <w:p w14:paraId="424ACC3A" w14:textId="580AAEF1"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4A899A79" w14:textId="2CE6290C"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1BF7DFC9"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65355285" w14:textId="77777777" w:rsidTr="00C428AA">
        <w:trPr>
          <w:jc w:val="center"/>
        </w:trPr>
        <w:tc>
          <w:tcPr>
            <w:tcW w:w="2830" w:type="dxa"/>
          </w:tcPr>
          <w:p w14:paraId="2FD2847E"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Snižování nerovností v přístupu ke vzdělávání </w:t>
            </w:r>
          </w:p>
        </w:tc>
        <w:tc>
          <w:tcPr>
            <w:tcW w:w="709" w:type="dxa"/>
            <w:vAlign w:val="center"/>
          </w:tcPr>
          <w:p w14:paraId="3A31AAAB"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753" w:type="dxa"/>
            <w:vAlign w:val="center"/>
          </w:tcPr>
          <w:p w14:paraId="1E6D343F"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5E7A0B5C"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0B12A44A" w14:textId="5BB906BB" w:rsidR="008A77A4" w:rsidRPr="008A77A4" w:rsidRDefault="008A77A4" w:rsidP="00075588">
            <w:pPr>
              <w:pStyle w:val="Odstavecseseznamem"/>
              <w:spacing w:after="0"/>
              <w:ind w:left="0"/>
              <w:jc w:val="center"/>
              <w:rPr>
                <w:sz w:val="20"/>
                <w:szCs w:val="20"/>
              </w:rPr>
            </w:pPr>
            <w:r w:rsidRPr="008A77A4">
              <w:rPr>
                <w:sz w:val="20"/>
                <w:szCs w:val="20"/>
              </w:rPr>
              <w:t>x</w:t>
            </w:r>
            <w:r w:rsidR="00FC7C5F">
              <w:rPr>
                <w:sz w:val="20"/>
                <w:szCs w:val="20"/>
              </w:rPr>
              <w:t>xx</w:t>
            </w:r>
          </w:p>
        </w:tc>
      </w:tr>
      <w:tr w:rsidR="008A77A4" w:rsidRPr="008A77A4" w14:paraId="49B166D3" w14:textId="77777777" w:rsidTr="00C428AA">
        <w:trPr>
          <w:jc w:val="center"/>
        </w:trPr>
        <w:tc>
          <w:tcPr>
            <w:tcW w:w="2830" w:type="dxa"/>
          </w:tcPr>
          <w:p w14:paraId="49AB9587"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S</w:t>
            </w:r>
            <w:r w:rsidRPr="00D024DF">
              <w:rPr>
                <w:rFonts w:cstheme="minorHAnsi"/>
                <w:color w:val="000000"/>
                <w:sz w:val="20"/>
                <w:szCs w:val="20"/>
              </w:rPr>
              <w:t xml:space="preserve">polupráce MŠ–ZŠ/ZŠ–SŠ </w:t>
            </w:r>
          </w:p>
        </w:tc>
        <w:tc>
          <w:tcPr>
            <w:tcW w:w="709" w:type="dxa"/>
            <w:vAlign w:val="center"/>
          </w:tcPr>
          <w:p w14:paraId="56943462"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753" w:type="dxa"/>
            <w:vAlign w:val="center"/>
          </w:tcPr>
          <w:p w14:paraId="0EAA735D" w14:textId="2291CDF0"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xx</w:t>
            </w:r>
          </w:p>
        </w:tc>
        <w:tc>
          <w:tcPr>
            <w:tcW w:w="2032" w:type="dxa"/>
            <w:vAlign w:val="center"/>
          </w:tcPr>
          <w:p w14:paraId="3C186F82" w14:textId="7D50D0F1"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107A94F6" w14:textId="2E6C7E4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AC2D649" w14:textId="77777777" w:rsidTr="00C428AA">
        <w:trPr>
          <w:jc w:val="center"/>
        </w:trPr>
        <w:tc>
          <w:tcPr>
            <w:tcW w:w="2830" w:type="dxa"/>
          </w:tcPr>
          <w:p w14:paraId="35C2951A"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podnikavosti, iniciativy a kreativity dětí a žáků </w:t>
            </w:r>
          </w:p>
        </w:tc>
        <w:tc>
          <w:tcPr>
            <w:tcW w:w="709" w:type="dxa"/>
            <w:vAlign w:val="center"/>
          </w:tcPr>
          <w:p w14:paraId="04DEE83B"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753" w:type="dxa"/>
            <w:vAlign w:val="center"/>
          </w:tcPr>
          <w:p w14:paraId="767FD47B"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2107639A"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3384DA98" w14:textId="73C2F84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4BA2DB18" w14:textId="77777777" w:rsidTr="00C428AA">
        <w:trPr>
          <w:jc w:val="center"/>
        </w:trPr>
        <w:tc>
          <w:tcPr>
            <w:tcW w:w="2830" w:type="dxa"/>
          </w:tcPr>
          <w:p w14:paraId="6FA3528F"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kompetencí dětí a žáků v polytechnickém vzdělávání </w:t>
            </w:r>
          </w:p>
        </w:tc>
        <w:tc>
          <w:tcPr>
            <w:tcW w:w="709" w:type="dxa"/>
            <w:vAlign w:val="center"/>
          </w:tcPr>
          <w:p w14:paraId="67A31FF3"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753" w:type="dxa"/>
            <w:vAlign w:val="center"/>
          </w:tcPr>
          <w:p w14:paraId="780D8B9C"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3AB1D3D0"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53179B04" w14:textId="4AD8A1C6"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256064B2" w14:textId="77777777" w:rsidTr="00C428AA">
        <w:trPr>
          <w:jc w:val="center"/>
        </w:trPr>
        <w:tc>
          <w:tcPr>
            <w:tcW w:w="2830" w:type="dxa"/>
          </w:tcPr>
          <w:p w14:paraId="41BBFE1C"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Výchova k udržitelnému rozvoji </w:t>
            </w:r>
          </w:p>
        </w:tc>
        <w:tc>
          <w:tcPr>
            <w:tcW w:w="709" w:type="dxa"/>
            <w:vAlign w:val="center"/>
          </w:tcPr>
          <w:p w14:paraId="64106291"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753" w:type="dxa"/>
            <w:vAlign w:val="center"/>
          </w:tcPr>
          <w:p w14:paraId="63A2522E"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65379210"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1FEB6A79" w14:textId="67580627" w:rsidR="008A77A4" w:rsidRPr="008A77A4" w:rsidRDefault="008A77A4" w:rsidP="00075588">
            <w:pPr>
              <w:pStyle w:val="Odstavecseseznamem"/>
              <w:spacing w:after="0"/>
              <w:ind w:left="0"/>
              <w:jc w:val="center"/>
              <w:rPr>
                <w:sz w:val="20"/>
                <w:szCs w:val="20"/>
              </w:rPr>
            </w:pPr>
            <w:r w:rsidRPr="008A77A4">
              <w:rPr>
                <w:sz w:val="20"/>
                <w:szCs w:val="20"/>
              </w:rPr>
              <w:t>x</w:t>
            </w:r>
            <w:r w:rsidR="000869DF">
              <w:rPr>
                <w:sz w:val="20"/>
                <w:szCs w:val="20"/>
              </w:rPr>
              <w:t>x</w:t>
            </w:r>
          </w:p>
        </w:tc>
      </w:tr>
      <w:tr w:rsidR="008A77A4" w:rsidRPr="008A77A4" w14:paraId="0828A7B9" w14:textId="77777777" w:rsidTr="00C428AA">
        <w:trPr>
          <w:jc w:val="center"/>
        </w:trPr>
        <w:tc>
          <w:tcPr>
            <w:tcW w:w="2830" w:type="dxa"/>
          </w:tcPr>
          <w:p w14:paraId="7E03D81A"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M</w:t>
            </w:r>
            <w:r w:rsidRPr="00EC46FC">
              <w:rPr>
                <w:rFonts w:cstheme="minorHAnsi"/>
                <w:color w:val="000000"/>
                <w:sz w:val="20"/>
                <w:szCs w:val="20"/>
              </w:rPr>
              <w:t xml:space="preserve">ediální gramotnost </w:t>
            </w:r>
          </w:p>
        </w:tc>
        <w:tc>
          <w:tcPr>
            <w:tcW w:w="709" w:type="dxa"/>
            <w:vAlign w:val="center"/>
          </w:tcPr>
          <w:p w14:paraId="74865CAC"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753" w:type="dxa"/>
            <w:vAlign w:val="center"/>
          </w:tcPr>
          <w:p w14:paraId="619E1CCE" w14:textId="77777777"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09C40173"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3F7860DC"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363A1360" w14:textId="77777777" w:rsidTr="00C428AA">
        <w:trPr>
          <w:jc w:val="center"/>
        </w:trPr>
        <w:tc>
          <w:tcPr>
            <w:tcW w:w="2830" w:type="dxa"/>
          </w:tcPr>
          <w:p w14:paraId="1AB728D8"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R</w:t>
            </w:r>
            <w:r w:rsidRPr="00EC46FC">
              <w:rPr>
                <w:rFonts w:cstheme="minorHAnsi"/>
                <w:color w:val="000000"/>
                <w:sz w:val="20"/>
                <w:szCs w:val="20"/>
              </w:rPr>
              <w:t xml:space="preserve">ozvoj kompetencí dětí a žáků pro aktivní používání cizího jazyka </w:t>
            </w:r>
          </w:p>
        </w:tc>
        <w:tc>
          <w:tcPr>
            <w:tcW w:w="709" w:type="dxa"/>
            <w:vAlign w:val="center"/>
          </w:tcPr>
          <w:p w14:paraId="7FA6A8A0"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753" w:type="dxa"/>
            <w:vAlign w:val="center"/>
          </w:tcPr>
          <w:p w14:paraId="37A0113D"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12C2289B"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3D9C74D0"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792525D6" w14:textId="77777777" w:rsidTr="00C428AA">
        <w:trPr>
          <w:jc w:val="center"/>
        </w:trPr>
        <w:tc>
          <w:tcPr>
            <w:tcW w:w="2830" w:type="dxa"/>
          </w:tcPr>
          <w:p w14:paraId="6D060C1C"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českého jazyka u dětí a žáků s jeho nedostatečnou znalostí</w:t>
            </w:r>
          </w:p>
        </w:tc>
        <w:tc>
          <w:tcPr>
            <w:tcW w:w="709" w:type="dxa"/>
            <w:vAlign w:val="center"/>
          </w:tcPr>
          <w:p w14:paraId="1C0B7DE4"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753" w:type="dxa"/>
            <w:vAlign w:val="center"/>
          </w:tcPr>
          <w:p w14:paraId="7FE96712" w14:textId="19BBA359"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3824162D" w14:textId="4E764202"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5B7380E8"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F01508E" w14:textId="77777777" w:rsidTr="00C428AA">
        <w:trPr>
          <w:jc w:val="center"/>
        </w:trPr>
        <w:tc>
          <w:tcPr>
            <w:tcW w:w="2830" w:type="dxa"/>
          </w:tcPr>
          <w:p w14:paraId="21296F9D"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vztahu k místu, kde děti a žáci žijí, mezigenerační soužití</w:t>
            </w:r>
          </w:p>
        </w:tc>
        <w:tc>
          <w:tcPr>
            <w:tcW w:w="709" w:type="dxa"/>
            <w:vAlign w:val="center"/>
          </w:tcPr>
          <w:p w14:paraId="4DABB107"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753" w:type="dxa"/>
            <w:vAlign w:val="center"/>
          </w:tcPr>
          <w:p w14:paraId="4EB32EF6" w14:textId="29CF14CE"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4B1D6FE7" w14:textId="085DE0A8"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435AD745" w14:textId="4EA7593B" w:rsidR="008A77A4" w:rsidRPr="008A77A4" w:rsidRDefault="008A77A4" w:rsidP="00075588">
            <w:pPr>
              <w:pStyle w:val="Odstavecseseznamem"/>
              <w:spacing w:after="0"/>
              <w:ind w:left="0"/>
              <w:jc w:val="center"/>
              <w:rPr>
                <w:sz w:val="20"/>
                <w:szCs w:val="20"/>
              </w:rPr>
            </w:pPr>
            <w:r w:rsidRPr="008A77A4">
              <w:rPr>
                <w:sz w:val="20"/>
                <w:szCs w:val="20"/>
              </w:rPr>
              <w:t>x</w:t>
            </w:r>
            <w:r w:rsidR="0030136B" w:rsidRPr="00750A1B">
              <w:rPr>
                <w:color w:val="FF0000"/>
                <w:sz w:val="20"/>
                <w:szCs w:val="20"/>
              </w:rPr>
              <w:t>x</w:t>
            </w:r>
            <w:r w:rsidR="00750A1B" w:rsidRPr="00750A1B">
              <w:rPr>
                <w:color w:val="FF0000"/>
                <w:sz w:val="20"/>
                <w:szCs w:val="20"/>
              </w:rPr>
              <w:t>x</w:t>
            </w:r>
          </w:p>
        </w:tc>
      </w:tr>
      <w:tr w:rsidR="008A77A4" w:rsidRPr="008A77A4" w14:paraId="2BBB4F43" w14:textId="77777777" w:rsidTr="00C428AA">
        <w:trPr>
          <w:jc w:val="center"/>
        </w:trPr>
        <w:tc>
          <w:tcPr>
            <w:tcW w:w="2830" w:type="dxa"/>
          </w:tcPr>
          <w:p w14:paraId="407C0CEF"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Wellbeing</w:t>
            </w:r>
          </w:p>
        </w:tc>
        <w:tc>
          <w:tcPr>
            <w:tcW w:w="709" w:type="dxa"/>
            <w:vAlign w:val="center"/>
          </w:tcPr>
          <w:p w14:paraId="72091340"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753" w:type="dxa"/>
            <w:vAlign w:val="center"/>
          </w:tcPr>
          <w:p w14:paraId="613463B4" w14:textId="14803AE4"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31E1C822"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3DC78EBA"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bl>
    <w:p w14:paraId="4BDC8113" w14:textId="77777777" w:rsidR="008A77A4" w:rsidRPr="008A77A4" w:rsidRDefault="008A77A4" w:rsidP="008A77A4">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lang w:eastAsia="cs-CZ" w:bidi="ar-SA"/>
        </w:rPr>
      </w:pPr>
      <w:r w:rsidRPr="008A77A4">
        <w:rPr>
          <w:rFonts w:ascii="Calibri" w:eastAsiaTheme="majorEastAsia" w:hAnsi="Calibri" w:cs="Times New Roman"/>
          <w:lang w:eastAsia="cs-CZ" w:bidi="ar-SA"/>
        </w:rPr>
        <w:t xml:space="preserve">POT – povinná témata, PRT – průřezová témata, VOT – volitelná témata, síla vazeb: xxx silné propojení </w:t>
      </w:r>
      <w:r w:rsidRPr="008A77A4">
        <w:rPr>
          <w:rFonts w:ascii="Calibri" w:eastAsiaTheme="majorEastAsia" w:hAnsi="Calibri" w:cs="Times New Roman"/>
          <w:lang w:eastAsia="cs-CZ" w:bidi="ar-SA"/>
        </w:rPr>
        <w:tab/>
        <w:t xml:space="preserve">xx střední propojení </w:t>
      </w:r>
      <w:r w:rsidRPr="008A77A4">
        <w:rPr>
          <w:rFonts w:ascii="Calibri" w:eastAsiaTheme="majorEastAsia" w:hAnsi="Calibri" w:cs="Times New Roman"/>
          <w:lang w:eastAsia="cs-CZ" w:bidi="ar-SA"/>
        </w:rPr>
        <w:tab/>
        <w:t>x slabé propojení</w:t>
      </w:r>
    </w:p>
    <w:p w14:paraId="3BE95738" w14:textId="77777777" w:rsidR="00325FCF" w:rsidRPr="00564FD1" w:rsidRDefault="00325FCF" w:rsidP="003276BE">
      <w:pPr>
        <w:pStyle w:val="Nadpis1"/>
        <w:numPr>
          <w:ilvl w:val="0"/>
          <w:numId w:val="22"/>
        </w:numPr>
        <w:ind w:left="284" w:hanging="284"/>
      </w:pPr>
      <w:bookmarkStart w:id="25" w:name="_Toc198291953"/>
      <w:r w:rsidRPr="00564FD1">
        <w:t>Soulad Seznamu investičních priorit s textovou částí SR MAP</w:t>
      </w:r>
      <w:bookmarkEnd w:id="25"/>
      <w:r w:rsidRPr="00564FD1">
        <w:t xml:space="preserve"> </w:t>
      </w:r>
    </w:p>
    <w:p w14:paraId="6995D342" w14:textId="53031981" w:rsidR="00334E67" w:rsidRDefault="00325FCF" w:rsidP="00325FCF">
      <w:pPr>
        <w:jc w:val="both"/>
        <w:rPr>
          <w:strike/>
          <w:color w:val="FF0000"/>
        </w:rPr>
      </w:pPr>
      <w:r w:rsidRPr="00325FCF">
        <w:t xml:space="preserve">Všechny investiční záměry uvedené v Seznamu investičních priorit ORP Ostrava (list MŠ, list ZŠ, list zájmové a neformální vzdělávání) navazují na Prioritu A – </w:t>
      </w:r>
      <w:r w:rsidRPr="00325FCF">
        <w:rPr>
          <w:rFonts w:ascii="Calibri" w:hAnsi="Calibri" w:cs="Calibri"/>
        </w:rPr>
        <w:t>Zázemí pro vzdělávání – podpora infrastruktury a materiálního vybavení škol a organizací zájmového a neformálního vzdělávání; podpora znalostních kapacit zřizovatelů</w:t>
      </w:r>
      <w:r w:rsidRPr="00325FCF">
        <w:t>, strategické cíle A.1</w:t>
      </w:r>
      <w:r w:rsidR="00AE00FF">
        <w:t xml:space="preserve"> </w:t>
      </w:r>
      <w:r w:rsidR="00AE00FF" w:rsidRPr="00686E10">
        <w:rPr>
          <w:color w:val="FF0000"/>
        </w:rPr>
        <w:t>(MŠ)</w:t>
      </w:r>
      <w:r w:rsidRPr="00325FCF">
        <w:t>, A.2</w:t>
      </w:r>
      <w:r w:rsidR="00AE00FF">
        <w:t xml:space="preserve"> </w:t>
      </w:r>
      <w:r w:rsidR="00AE00FF" w:rsidRPr="00686E10">
        <w:rPr>
          <w:color w:val="FF0000"/>
        </w:rPr>
        <w:t>(ZŠ, organizace zájmového a</w:t>
      </w:r>
      <w:r w:rsidR="007E7BC3">
        <w:rPr>
          <w:color w:val="FF0000"/>
        </w:rPr>
        <w:t> </w:t>
      </w:r>
      <w:r w:rsidR="00AE00FF" w:rsidRPr="00686E10">
        <w:rPr>
          <w:color w:val="FF0000"/>
        </w:rPr>
        <w:t>neformálního vzdělávání</w:t>
      </w:r>
      <w:r w:rsidR="00686E10" w:rsidRPr="00686E10">
        <w:rPr>
          <w:color w:val="FF0000"/>
        </w:rPr>
        <w:t>)</w:t>
      </w:r>
      <w:r w:rsidRPr="00686E10">
        <w:rPr>
          <w:color w:val="FF0000"/>
        </w:rPr>
        <w:t xml:space="preserve">. </w:t>
      </w:r>
      <w:r w:rsidRPr="00075E5D">
        <w:rPr>
          <w:strike/>
          <w:color w:val="FF0000"/>
        </w:rPr>
        <w:t xml:space="preserve">Podrobnější rozpracování bude součástí dalších aktualizací SR MAP. </w:t>
      </w:r>
    </w:p>
    <w:p w14:paraId="6B8F20DD" w14:textId="21585529" w:rsidR="00E7464C" w:rsidRDefault="00025C6B" w:rsidP="00325FCF">
      <w:pPr>
        <w:jc w:val="both"/>
        <w:rPr>
          <w:color w:val="FF0000"/>
        </w:rPr>
      </w:pPr>
      <w:r w:rsidRPr="00686E10">
        <w:rPr>
          <w:color w:val="FF0000"/>
        </w:rPr>
        <w:lastRenderedPageBreak/>
        <w:t>Seznam investičních priorit ORP Ostrava obsahuje</w:t>
      </w:r>
      <w:r w:rsidR="00BC6D59">
        <w:rPr>
          <w:color w:val="FF0000"/>
        </w:rPr>
        <w:t xml:space="preserve"> k 08.10.2024</w:t>
      </w:r>
      <w:r w:rsidRPr="00686E10">
        <w:rPr>
          <w:color w:val="FF0000"/>
        </w:rPr>
        <w:t xml:space="preserve"> celkem </w:t>
      </w:r>
      <w:r w:rsidRPr="00686E10">
        <w:rPr>
          <w:b/>
          <w:bCs/>
          <w:color w:val="FF0000"/>
        </w:rPr>
        <w:t>510 platných projektů</w:t>
      </w:r>
      <w:r w:rsidRPr="00686E10">
        <w:rPr>
          <w:color w:val="FF0000"/>
        </w:rPr>
        <w:t xml:space="preserve"> (142 MŠ, </w:t>
      </w:r>
      <w:r w:rsidR="00741AA3">
        <w:rPr>
          <w:color w:val="FF0000"/>
        </w:rPr>
        <w:t>336</w:t>
      </w:r>
      <w:r w:rsidRPr="00686E10">
        <w:rPr>
          <w:color w:val="FF0000"/>
        </w:rPr>
        <w:t xml:space="preserve"> ZŠ, 9 ZUŠ, 6 SVČ, 7x NNO, 4x s.r.o. </w:t>
      </w:r>
      <w:r w:rsidRPr="00686E10">
        <w:rPr>
          <w:b/>
          <w:bCs/>
          <w:color w:val="FF0000"/>
        </w:rPr>
        <w:t>v celkové výši: MŠ 739 mil. Kč, ZŠ 3,8 mld. Kč, SVČ, ZUŠ, NNO a další projekty na zájmové a neformální vzdělávání 326 mil. Kč.</w:t>
      </w:r>
      <w:r w:rsidRPr="00686E10">
        <w:rPr>
          <w:color w:val="FF0000"/>
        </w:rPr>
        <w:t xml:space="preserve"> </w:t>
      </w:r>
    </w:p>
    <w:p w14:paraId="2A522437" w14:textId="77777777" w:rsidR="00CA207B" w:rsidRPr="007E7BC3" w:rsidRDefault="00CA207B" w:rsidP="00CA207B">
      <w:pPr>
        <w:spacing w:after="0"/>
        <w:rPr>
          <w:b/>
          <w:bCs/>
          <w:color w:val="FF0000"/>
          <w:u w:val="single"/>
        </w:rPr>
      </w:pPr>
      <w:r w:rsidRPr="007E7BC3">
        <w:rPr>
          <w:b/>
          <w:bCs/>
          <w:color w:val="FF0000"/>
          <w:u w:val="single"/>
        </w:rPr>
        <w:t>Stav připravenosti investičních záměrů</w:t>
      </w:r>
    </w:p>
    <w:p w14:paraId="2C442BE5" w14:textId="52F8AA0D" w:rsidR="00CA207B" w:rsidRPr="007E7BC3" w:rsidRDefault="00CA207B" w:rsidP="00CA207B">
      <w:pPr>
        <w:spacing w:after="0"/>
        <w:jc w:val="both"/>
        <w:rPr>
          <w:color w:val="FF0000"/>
        </w:rPr>
      </w:pPr>
      <w:r w:rsidRPr="007E7BC3">
        <w:rPr>
          <w:color w:val="FF0000"/>
        </w:rPr>
        <w:t xml:space="preserve">Většina projektových záměrů zařazených do Seznamu investičních priorit ORP Ostrava je ve stadiu „projektový záměr, studie proveditelnosti“ nebo nemá stav uveden. Mateřské a základní školy mají připravenu projektovou dokumentaci k 94 investičním aktivitám. </w:t>
      </w:r>
    </w:p>
    <w:p w14:paraId="4E54C8D5" w14:textId="77777777" w:rsidR="00CA207B" w:rsidRPr="007E7BC3" w:rsidRDefault="00CA207B" w:rsidP="00CA207B">
      <w:pPr>
        <w:pStyle w:val="Titulek"/>
        <w:spacing w:before="0" w:after="0" w:line="259" w:lineRule="auto"/>
        <w:ind w:left="1134" w:hanging="1134"/>
        <w:jc w:val="both"/>
        <w:rPr>
          <w:color w:val="FF0000"/>
          <w:sz w:val="20"/>
          <w:szCs w:val="20"/>
        </w:rPr>
      </w:pPr>
    </w:p>
    <w:p w14:paraId="25A968A6" w14:textId="4AE09F3B" w:rsidR="00CA207B" w:rsidRPr="007E7BC3" w:rsidRDefault="00CA207B" w:rsidP="00CA207B">
      <w:pPr>
        <w:pStyle w:val="Titulek"/>
        <w:spacing w:before="0" w:after="0" w:line="259" w:lineRule="auto"/>
        <w:ind w:left="1134" w:hanging="1134"/>
        <w:jc w:val="both"/>
        <w:rPr>
          <w:b/>
          <w:color w:val="FF0000"/>
        </w:rPr>
      </w:pPr>
      <w:r w:rsidRPr="007E7BC3">
        <w:rPr>
          <w:b/>
          <w:color w:val="FF0000"/>
        </w:rPr>
        <w:t xml:space="preserve">Stav připravenosti investičních aktivit subjektů ve vzdělávání v ORP Ostrava </w:t>
      </w:r>
    </w:p>
    <w:tbl>
      <w:tblPr>
        <w:tblStyle w:val="Svtlstnovnzvraznn5"/>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E0" w:firstRow="1" w:lastRow="1" w:firstColumn="1" w:lastColumn="0" w:noHBand="0" w:noVBand="1"/>
      </w:tblPr>
      <w:tblGrid>
        <w:gridCol w:w="1418"/>
        <w:gridCol w:w="1984"/>
        <w:gridCol w:w="2127"/>
        <w:gridCol w:w="1417"/>
        <w:gridCol w:w="1418"/>
        <w:gridCol w:w="1275"/>
      </w:tblGrid>
      <w:tr w:rsidR="007E7BC3" w:rsidRPr="007E7BC3" w14:paraId="4BC90153" w14:textId="77777777" w:rsidTr="007E7BC3">
        <w:trPr>
          <w:cnfStyle w:val="100000000000" w:firstRow="1" w:lastRow="0" w:firstColumn="0" w:lastColumn="0" w:oddVBand="0" w:evenVBand="0" w:oddHBand="0" w:evenHBand="0" w:firstRowFirstColumn="0" w:firstRowLastColumn="0" w:lastRowFirstColumn="0" w:lastRowLastColumn="0"/>
          <w:trHeight w:hRule="exact" w:val="295"/>
        </w:trPr>
        <w:tc>
          <w:tcPr>
            <w:cnfStyle w:val="001000000000" w:firstRow="0" w:lastRow="0" w:firstColumn="1" w:lastColumn="0" w:oddVBand="0" w:evenVBand="0" w:oddHBand="0" w:evenHBand="0" w:firstRowFirstColumn="0" w:firstRowLastColumn="0" w:lastRowFirstColumn="0" w:lastRowLastColumn="0"/>
            <w:tcW w:w="9639" w:type="dxa"/>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F2076E7" w14:textId="77777777" w:rsidR="00CA207B" w:rsidRPr="007E7BC3" w:rsidRDefault="00CA207B" w:rsidP="00412956">
            <w:pPr>
              <w:spacing w:after="50"/>
              <w:jc w:val="center"/>
              <w:rPr>
                <w:bCs w:val="0"/>
                <w:color w:val="FF0000"/>
                <w:sz w:val="20"/>
                <w:szCs w:val="20"/>
              </w:rPr>
            </w:pPr>
            <w:r w:rsidRPr="007E7BC3">
              <w:rPr>
                <w:bCs w:val="0"/>
                <w:color w:val="FF0000"/>
                <w:sz w:val="20"/>
                <w:szCs w:val="20"/>
              </w:rPr>
              <w:t>ORP Ostrava</w:t>
            </w:r>
          </w:p>
          <w:p w14:paraId="4B7E6A83" w14:textId="77777777" w:rsidR="00CA207B" w:rsidRPr="007E7BC3" w:rsidRDefault="00CA207B" w:rsidP="00412956">
            <w:pPr>
              <w:spacing w:after="50"/>
              <w:jc w:val="center"/>
              <w:rPr>
                <w:color w:val="FF0000"/>
                <w:sz w:val="20"/>
                <w:szCs w:val="20"/>
              </w:rPr>
            </w:pPr>
            <w:r w:rsidRPr="007E7BC3">
              <w:rPr>
                <w:color w:val="FF0000"/>
                <w:sz w:val="20"/>
                <w:szCs w:val="20"/>
              </w:rPr>
              <w:t>město Ostrava</w:t>
            </w:r>
          </w:p>
        </w:tc>
      </w:tr>
      <w:tr w:rsidR="007E7BC3" w:rsidRPr="007E7BC3" w14:paraId="3274C0BF" w14:textId="77777777" w:rsidTr="007E7BC3">
        <w:trPr>
          <w:cnfStyle w:val="000000100000" w:firstRow="0" w:lastRow="0" w:firstColumn="0" w:lastColumn="0" w:oddVBand="0" w:evenVBand="0" w:oddHBand="1" w:evenHBand="0" w:firstRowFirstColumn="0" w:firstRowLastColumn="0" w:lastRowFirstColumn="0" w:lastRowLastColumn="0"/>
          <w:trHeight w:hRule="exact" w:val="563"/>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right w:val="none" w:sz="0" w:space="0" w:color="auto"/>
            </w:tcBorders>
            <w:shd w:val="clear" w:color="auto" w:fill="D9D9D9" w:themeFill="background1" w:themeFillShade="D9"/>
          </w:tcPr>
          <w:p w14:paraId="7944AFE8" w14:textId="77777777" w:rsidR="00CA207B" w:rsidRPr="007E7BC3" w:rsidRDefault="00CA207B" w:rsidP="00412956">
            <w:pPr>
              <w:spacing w:after="50"/>
              <w:rPr>
                <w:color w:val="FF0000"/>
                <w:sz w:val="20"/>
                <w:szCs w:val="20"/>
              </w:rPr>
            </w:pPr>
          </w:p>
        </w:tc>
        <w:tc>
          <w:tcPr>
            <w:tcW w:w="1984" w:type="dxa"/>
            <w:tcBorders>
              <w:left w:val="none" w:sz="0" w:space="0" w:color="auto"/>
              <w:right w:val="none" w:sz="0" w:space="0" w:color="auto"/>
            </w:tcBorders>
            <w:shd w:val="clear" w:color="auto" w:fill="D9D9D9" w:themeFill="background1" w:themeFillShade="D9"/>
          </w:tcPr>
          <w:p w14:paraId="5B1D408E" w14:textId="77777777" w:rsidR="00CA207B" w:rsidRPr="007E7BC3" w:rsidRDefault="00CA207B" w:rsidP="00412956">
            <w:pPr>
              <w:spacing w:after="50"/>
              <w:cnfStyle w:val="000000100000" w:firstRow="0" w:lastRow="0" w:firstColumn="0" w:lastColumn="0" w:oddVBand="0" w:evenVBand="0" w:oddHBand="1" w:evenHBand="0" w:firstRowFirstColumn="0" w:firstRowLastColumn="0" w:lastRowFirstColumn="0" w:lastRowLastColumn="0"/>
              <w:rPr>
                <w:b/>
                <w:bCs/>
                <w:color w:val="FF0000"/>
                <w:sz w:val="20"/>
                <w:szCs w:val="20"/>
              </w:rPr>
            </w:pPr>
            <w:r w:rsidRPr="007E7BC3">
              <w:rPr>
                <w:b/>
                <w:bCs/>
                <w:color w:val="FF0000"/>
                <w:sz w:val="20"/>
                <w:szCs w:val="20"/>
              </w:rPr>
              <w:t>Investiční akce realizované/zrušené</w:t>
            </w:r>
          </w:p>
        </w:tc>
        <w:tc>
          <w:tcPr>
            <w:tcW w:w="2127" w:type="dxa"/>
            <w:tcBorders>
              <w:left w:val="none" w:sz="0" w:space="0" w:color="auto"/>
              <w:right w:val="none" w:sz="0" w:space="0" w:color="auto"/>
            </w:tcBorders>
            <w:shd w:val="clear" w:color="auto" w:fill="D9D9D9" w:themeFill="background1" w:themeFillShade="D9"/>
          </w:tcPr>
          <w:p w14:paraId="0C42695F" w14:textId="77777777" w:rsidR="00CA207B" w:rsidRPr="007E7BC3" w:rsidRDefault="00CA207B" w:rsidP="00412956">
            <w:pPr>
              <w:spacing w:after="50"/>
              <w:cnfStyle w:val="000000100000" w:firstRow="0" w:lastRow="0" w:firstColumn="0" w:lastColumn="0" w:oddVBand="0" w:evenVBand="0" w:oddHBand="1" w:evenHBand="0" w:firstRowFirstColumn="0" w:firstRowLastColumn="0" w:lastRowFirstColumn="0" w:lastRowLastColumn="0"/>
              <w:rPr>
                <w:b/>
                <w:bCs/>
                <w:color w:val="FF0000"/>
                <w:sz w:val="20"/>
                <w:szCs w:val="20"/>
              </w:rPr>
            </w:pPr>
            <w:r w:rsidRPr="007E7BC3">
              <w:rPr>
                <w:b/>
                <w:bCs/>
                <w:color w:val="FF0000"/>
                <w:sz w:val="20"/>
                <w:szCs w:val="20"/>
              </w:rPr>
              <w:t>Aktivní PZ s vydaným stavebním povolením</w:t>
            </w:r>
          </w:p>
        </w:tc>
        <w:tc>
          <w:tcPr>
            <w:tcW w:w="1417" w:type="dxa"/>
            <w:tcBorders>
              <w:left w:val="none" w:sz="0" w:space="0" w:color="auto"/>
              <w:right w:val="none" w:sz="0" w:space="0" w:color="auto"/>
            </w:tcBorders>
            <w:shd w:val="clear" w:color="auto" w:fill="D9D9D9" w:themeFill="background1" w:themeFillShade="D9"/>
          </w:tcPr>
          <w:p w14:paraId="6AD1168F" w14:textId="77777777" w:rsidR="00CA207B" w:rsidRPr="007E7BC3" w:rsidRDefault="00CA207B" w:rsidP="00412956">
            <w:pPr>
              <w:spacing w:after="50"/>
              <w:cnfStyle w:val="000000100000" w:firstRow="0" w:lastRow="0" w:firstColumn="0" w:lastColumn="0" w:oddVBand="0" w:evenVBand="0" w:oddHBand="1" w:evenHBand="0" w:firstRowFirstColumn="0" w:firstRowLastColumn="0" w:lastRowFirstColumn="0" w:lastRowLastColumn="0"/>
              <w:rPr>
                <w:b/>
                <w:bCs/>
                <w:color w:val="FF0000"/>
                <w:sz w:val="20"/>
                <w:szCs w:val="20"/>
              </w:rPr>
            </w:pPr>
            <w:r w:rsidRPr="007E7BC3">
              <w:rPr>
                <w:b/>
                <w:bCs/>
                <w:color w:val="FF0000"/>
                <w:sz w:val="20"/>
                <w:szCs w:val="20"/>
              </w:rPr>
              <w:t>Projektová dokumentace</w:t>
            </w:r>
          </w:p>
        </w:tc>
        <w:tc>
          <w:tcPr>
            <w:tcW w:w="1418" w:type="dxa"/>
            <w:tcBorders>
              <w:left w:val="none" w:sz="0" w:space="0" w:color="auto"/>
              <w:right w:val="none" w:sz="0" w:space="0" w:color="auto"/>
            </w:tcBorders>
            <w:shd w:val="clear" w:color="auto" w:fill="D9D9D9" w:themeFill="background1" w:themeFillShade="D9"/>
          </w:tcPr>
          <w:p w14:paraId="725B5CDD" w14:textId="77777777" w:rsidR="00CA207B" w:rsidRPr="007E7BC3" w:rsidRDefault="00CA207B" w:rsidP="00412956">
            <w:pPr>
              <w:spacing w:after="50"/>
              <w:cnfStyle w:val="000000100000" w:firstRow="0" w:lastRow="0" w:firstColumn="0" w:lastColumn="0" w:oddVBand="0" w:evenVBand="0" w:oddHBand="1" w:evenHBand="0" w:firstRowFirstColumn="0" w:firstRowLastColumn="0" w:lastRowFirstColumn="0" w:lastRowLastColumn="0"/>
              <w:rPr>
                <w:b/>
                <w:bCs/>
                <w:color w:val="FF0000"/>
                <w:sz w:val="20"/>
                <w:szCs w:val="20"/>
              </w:rPr>
            </w:pPr>
            <w:r w:rsidRPr="007E7BC3">
              <w:rPr>
                <w:b/>
                <w:bCs/>
                <w:color w:val="FF0000"/>
                <w:sz w:val="20"/>
                <w:szCs w:val="20"/>
              </w:rPr>
              <w:t>Projektový záměr/studie</w:t>
            </w:r>
          </w:p>
        </w:tc>
        <w:tc>
          <w:tcPr>
            <w:tcW w:w="1275" w:type="dxa"/>
            <w:tcBorders>
              <w:left w:val="none" w:sz="0" w:space="0" w:color="auto"/>
              <w:right w:val="none" w:sz="0" w:space="0" w:color="auto"/>
            </w:tcBorders>
            <w:shd w:val="clear" w:color="auto" w:fill="D9D9D9" w:themeFill="background1" w:themeFillShade="D9"/>
          </w:tcPr>
          <w:p w14:paraId="3606804C" w14:textId="77777777" w:rsidR="00CA207B" w:rsidRPr="007E7BC3" w:rsidRDefault="00CA207B" w:rsidP="00412956">
            <w:pPr>
              <w:spacing w:after="50"/>
              <w:cnfStyle w:val="000000100000" w:firstRow="0" w:lastRow="0" w:firstColumn="0" w:lastColumn="0" w:oddVBand="0" w:evenVBand="0" w:oddHBand="1" w:evenHBand="0" w:firstRowFirstColumn="0" w:firstRowLastColumn="0" w:lastRowFirstColumn="0" w:lastRowLastColumn="0"/>
              <w:rPr>
                <w:b/>
                <w:bCs/>
                <w:color w:val="FF0000"/>
                <w:sz w:val="20"/>
                <w:szCs w:val="20"/>
              </w:rPr>
            </w:pPr>
            <w:r w:rsidRPr="007E7BC3">
              <w:rPr>
                <w:b/>
                <w:bCs/>
                <w:color w:val="FF0000"/>
                <w:sz w:val="20"/>
                <w:szCs w:val="20"/>
              </w:rPr>
              <w:t>Neuvedeno</w:t>
            </w:r>
          </w:p>
        </w:tc>
      </w:tr>
      <w:tr w:rsidR="007E7BC3" w:rsidRPr="007E7BC3" w14:paraId="0F2BED76" w14:textId="77777777" w:rsidTr="00412956">
        <w:trPr>
          <w:trHeight w:hRule="exact" w:val="295"/>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tcPr>
          <w:p w14:paraId="441330C2" w14:textId="77777777" w:rsidR="00CA207B" w:rsidRPr="007E7BC3" w:rsidRDefault="00CA207B" w:rsidP="00412956">
            <w:pPr>
              <w:spacing w:after="50"/>
              <w:rPr>
                <w:bCs w:val="0"/>
                <w:color w:val="FF0000"/>
                <w:sz w:val="20"/>
                <w:szCs w:val="20"/>
              </w:rPr>
            </w:pPr>
            <w:r w:rsidRPr="007E7BC3">
              <w:rPr>
                <w:bCs w:val="0"/>
                <w:color w:val="FF0000"/>
                <w:sz w:val="20"/>
                <w:szCs w:val="20"/>
              </w:rPr>
              <w:t>MŠ</w:t>
            </w:r>
          </w:p>
        </w:tc>
        <w:tc>
          <w:tcPr>
            <w:tcW w:w="1984" w:type="dxa"/>
            <w:shd w:val="clear" w:color="auto" w:fill="FFFFFF" w:themeFill="background1"/>
          </w:tcPr>
          <w:p w14:paraId="2F42665B" w14:textId="77777777" w:rsidR="00CA207B" w:rsidRPr="007E7BC3" w:rsidRDefault="00CA207B" w:rsidP="00412956">
            <w:pPr>
              <w:spacing w:after="50"/>
              <w:jc w:val="center"/>
              <w:cnfStyle w:val="000000000000" w:firstRow="0" w:lastRow="0" w:firstColumn="0" w:lastColumn="0" w:oddVBand="0" w:evenVBand="0" w:oddHBand="0" w:evenHBand="0" w:firstRowFirstColumn="0" w:firstRowLastColumn="0" w:lastRowFirstColumn="0" w:lastRowLastColumn="0"/>
              <w:rPr>
                <w:bCs/>
                <w:color w:val="FF0000"/>
                <w:sz w:val="20"/>
                <w:szCs w:val="20"/>
              </w:rPr>
            </w:pPr>
            <w:r w:rsidRPr="007E7BC3">
              <w:rPr>
                <w:bCs/>
                <w:color w:val="FF0000"/>
                <w:sz w:val="20"/>
                <w:szCs w:val="20"/>
              </w:rPr>
              <w:t>22</w:t>
            </w:r>
          </w:p>
        </w:tc>
        <w:tc>
          <w:tcPr>
            <w:tcW w:w="2127" w:type="dxa"/>
            <w:shd w:val="clear" w:color="auto" w:fill="FFFFFF" w:themeFill="background1"/>
          </w:tcPr>
          <w:p w14:paraId="215D8FC5" w14:textId="77777777" w:rsidR="00CA207B" w:rsidRPr="007E7BC3" w:rsidRDefault="00CA207B" w:rsidP="00412956">
            <w:pPr>
              <w:spacing w:after="50"/>
              <w:jc w:val="center"/>
              <w:cnfStyle w:val="000000000000" w:firstRow="0" w:lastRow="0" w:firstColumn="0" w:lastColumn="0" w:oddVBand="0" w:evenVBand="0" w:oddHBand="0" w:evenHBand="0" w:firstRowFirstColumn="0" w:firstRowLastColumn="0" w:lastRowFirstColumn="0" w:lastRowLastColumn="0"/>
              <w:rPr>
                <w:bCs/>
                <w:color w:val="FF0000"/>
                <w:sz w:val="20"/>
                <w:szCs w:val="20"/>
              </w:rPr>
            </w:pPr>
            <w:r w:rsidRPr="007E7BC3">
              <w:rPr>
                <w:bCs/>
                <w:color w:val="FF0000"/>
                <w:sz w:val="20"/>
                <w:szCs w:val="20"/>
              </w:rPr>
              <w:t>2</w:t>
            </w:r>
          </w:p>
        </w:tc>
        <w:tc>
          <w:tcPr>
            <w:tcW w:w="1417" w:type="dxa"/>
            <w:shd w:val="clear" w:color="auto" w:fill="FFFFFF" w:themeFill="background1"/>
          </w:tcPr>
          <w:p w14:paraId="1D6142D3" w14:textId="77777777" w:rsidR="00CA207B" w:rsidRPr="007E7BC3" w:rsidRDefault="00CA207B" w:rsidP="00412956">
            <w:pPr>
              <w:spacing w:after="50"/>
              <w:jc w:val="center"/>
              <w:cnfStyle w:val="000000000000" w:firstRow="0" w:lastRow="0" w:firstColumn="0" w:lastColumn="0" w:oddVBand="0" w:evenVBand="0" w:oddHBand="0" w:evenHBand="0" w:firstRowFirstColumn="0" w:firstRowLastColumn="0" w:lastRowFirstColumn="0" w:lastRowLastColumn="0"/>
              <w:rPr>
                <w:bCs/>
                <w:color w:val="FF0000"/>
                <w:sz w:val="20"/>
                <w:szCs w:val="20"/>
              </w:rPr>
            </w:pPr>
            <w:r w:rsidRPr="007E7BC3">
              <w:rPr>
                <w:bCs/>
                <w:color w:val="FF0000"/>
                <w:sz w:val="20"/>
                <w:szCs w:val="20"/>
              </w:rPr>
              <w:t>19</w:t>
            </w:r>
          </w:p>
        </w:tc>
        <w:tc>
          <w:tcPr>
            <w:tcW w:w="1418" w:type="dxa"/>
            <w:shd w:val="clear" w:color="auto" w:fill="FFFFFF" w:themeFill="background1"/>
          </w:tcPr>
          <w:p w14:paraId="374D4C5B" w14:textId="77777777" w:rsidR="00CA207B" w:rsidRPr="007E7BC3" w:rsidRDefault="00CA207B" w:rsidP="00412956">
            <w:pPr>
              <w:spacing w:after="50"/>
              <w:jc w:val="center"/>
              <w:cnfStyle w:val="000000000000" w:firstRow="0" w:lastRow="0" w:firstColumn="0" w:lastColumn="0" w:oddVBand="0" w:evenVBand="0" w:oddHBand="0" w:evenHBand="0" w:firstRowFirstColumn="0" w:firstRowLastColumn="0" w:lastRowFirstColumn="0" w:lastRowLastColumn="0"/>
              <w:rPr>
                <w:bCs/>
                <w:color w:val="FF0000"/>
                <w:sz w:val="20"/>
                <w:szCs w:val="20"/>
              </w:rPr>
            </w:pPr>
            <w:r w:rsidRPr="007E7BC3">
              <w:rPr>
                <w:bCs/>
                <w:color w:val="FF0000"/>
                <w:sz w:val="20"/>
                <w:szCs w:val="20"/>
              </w:rPr>
              <w:t>83</w:t>
            </w:r>
          </w:p>
        </w:tc>
        <w:tc>
          <w:tcPr>
            <w:tcW w:w="1275" w:type="dxa"/>
            <w:shd w:val="clear" w:color="auto" w:fill="FFFFFF" w:themeFill="background1"/>
          </w:tcPr>
          <w:p w14:paraId="2B76FF46" w14:textId="77777777" w:rsidR="00CA207B" w:rsidRPr="007E7BC3" w:rsidRDefault="00CA207B" w:rsidP="00412956">
            <w:pPr>
              <w:spacing w:after="50"/>
              <w:jc w:val="center"/>
              <w:cnfStyle w:val="000000000000" w:firstRow="0" w:lastRow="0" w:firstColumn="0" w:lastColumn="0" w:oddVBand="0" w:evenVBand="0" w:oddHBand="0" w:evenHBand="0" w:firstRowFirstColumn="0" w:firstRowLastColumn="0" w:lastRowFirstColumn="0" w:lastRowLastColumn="0"/>
              <w:rPr>
                <w:bCs/>
                <w:color w:val="FF0000"/>
                <w:sz w:val="20"/>
                <w:szCs w:val="20"/>
              </w:rPr>
            </w:pPr>
            <w:r w:rsidRPr="007E7BC3">
              <w:rPr>
                <w:bCs/>
                <w:color w:val="FF0000"/>
                <w:sz w:val="20"/>
                <w:szCs w:val="20"/>
              </w:rPr>
              <w:t>43</w:t>
            </w:r>
          </w:p>
        </w:tc>
      </w:tr>
      <w:tr w:rsidR="007E7BC3" w:rsidRPr="007E7BC3" w14:paraId="36CE7E5E" w14:textId="77777777" w:rsidTr="007E7BC3">
        <w:trPr>
          <w:cnfStyle w:val="000000100000" w:firstRow="0" w:lastRow="0" w:firstColumn="0" w:lastColumn="0" w:oddVBand="0" w:evenVBand="0" w:oddHBand="1" w:evenHBand="0" w:firstRowFirstColumn="0" w:firstRowLastColumn="0" w:lastRowFirstColumn="0" w:lastRowLastColumn="0"/>
          <w:trHeight w:hRule="exact" w:val="295"/>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right w:val="none" w:sz="0" w:space="0" w:color="auto"/>
            </w:tcBorders>
            <w:shd w:val="clear" w:color="auto" w:fill="FFFFFF" w:themeFill="background1"/>
          </w:tcPr>
          <w:p w14:paraId="234170DB" w14:textId="49924BA1" w:rsidR="00CA207B" w:rsidRPr="007E7BC3" w:rsidRDefault="00CA207B" w:rsidP="00412956">
            <w:pPr>
              <w:spacing w:after="50"/>
              <w:rPr>
                <w:bCs w:val="0"/>
                <w:color w:val="FF0000"/>
                <w:sz w:val="20"/>
                <w:szCs w:val="20"/>
              </w:rPr>
            </w:pPr>
            <w:r w:rsidRPr="007E7BC3">
              <w:rPr>
                <w:bCs w:val="0"/>
                <w:color w:val="FF0000"/>
                <w:sz w:val="20"/>
                <w:szCs w:val="20"/>
              </w:rPr>
              <w:t>ZŠ</w:t>
            </w:r>
          </w:p>
        </w:tc>
        <w:tc>
          <w:tcPr>
            <w:tcW w:w="1984" w:type="dxa"/>
            <w:tcBorders>
              <w:left w:val="none" w:sz="0" w:space="0" w:color="auto"/>
              <w:right w:val="none" w:sz="0" w:space="0" w:color="auto"/>
            </w:tcBorders>
            <w:shd w:val="clear" w:color="auto" w:fill="FFFFFF" w:themeFill="background1"/>
          </w:tcPr>
          <w:p w14:paraId="209342C0" w14:textId="77777777" w:rsidR="00CA207B" w:rsidRPr="007E7BC3" w:rsidRDefault="00CA207B" w:rsidP="00412956">
            <w:pPr>
              <w:spacing w:after="50"/>
              <w:jc w:val="center"/>
              <w:cnfStyle w:val="000000100000" w:firstRow="0" w:lastRow="0" w:firstColumn="0" w:lastColumn="0" w:oddVBand="0" w:evenVBand="0" w:oddHBand="1" w:evenHBand="0" w:firstRowFirstColumn="0" w:firstRowLastColumn="0" w:lastRowFirstColumn="0" w:lastRowLastColumn="0"/>
              <w:rPr>
                <w:bCs/>
                <w:color w:val="FF0000"/>
                <w:sz w:val="20"/>
                <w:szCs w:val="20"/>
              </w:rPr>
            </w:pPr>
            <w:r w:rsidRPr="007E7BC3">
              <w:rPr>
                <w:bCs/>
                <w:color w:val="FF0000"/>
                <w:sz w:val="20"/>
                <w:szCs w:val="20"/>
              </w:rPr>
              <w:t>66</w:t>
            </w:r>
          </w:p>
        </w:tc>
        <w:tc>
          <w:tcPr>
            <w:tcW w:w="2127" w:type="dxa"/>
            <w:tcBorders>
              <w:left w:val="none" w:sz="0" w:space="0" w:color="auto"/>
              <w:right w:val="none" w:sz="0" w:space="0" w:color="auto"/>
            </w:tcBorders>
            <w:shd w:val="clear" w:color="auto" w:fill="FFFFFF" w:themeFill="background1"/>
          </w:tcPr>
          <w:p w14:paraId="4C747446" w14:textId="77777777" w:rsidR="00CA207B" w:rsidRPr="007E7BC3" w:rsidRDefault="00CA207B" w:rsidP="00412956">
            <w:pPr>
              <w:spacing w:after="50"/>
              <w:jc w:val="center"/>
              <w:cnfStyle w:val="000000100000" w:firstRow="0" w:lastRow="0" w:firstColumn="0" w:lastColumn="0" w:oddVBand="0" w:evenVBand="0" w:oddHBand="1" w:evenHBand="0" w:firstRowFirstColumn="0" w:firstRowLastColumn="0" w:lastRowFirstColumn="0" w:lastRowLastColumn="0"/>
              <w:rPr>
                <w:bCs/>
                <w:color w:val="FF0000"/>
                <w:sz w:val="20"/>
                <w:szCs w:val="20"/>
              </w:rPr>
            </w:pPr>
            <w:r w:rsidRPr="007E7BC3">
              <w:rPr>
                <w:bCs/>
                <w:color w:val="FF0000"/>
                <w:sz w:val="20"/>
                <w:szCs w:val="20"/>
              </w:rPr>
              <w:t>15</w:t>
            </w:r>
          </w:p>
        </w:tc>
        <w:tc>
          <w:tcPr>
            <w:tcW w:w="1417" w:type="dxa"/>
            <w:tcBorders>
              <w:left w:val="none" w:sz="0" w:space="0" w:color="auto"/>
              <w:right w:val="none" w:sz="0" w:space="0" w:color="auto"/>
            </w:tcBorders>
            <w:shd w:val="clear" w:color="auto" w:fill="FFFFFF" w:themeFill="background1"/>
          </w:tcPr>
          <w:p w14:paraId="2A9D87EF" w14:textId="77777777" w:rsidR="00CA207B" w:rsidRPr="007E7BC3" w:rsidRDefault="00CA207B" w:rsidP="00412956">
            <w:pPr>
              <w:spacing w:after="50"/>
              <w:jc w:val="center"/>
              <w:cnfStyle w:val="000000100000" w:firstRow="0" w:lastRow="0" w:firstColumn="0" w:lastColumn="0" w:oddVBand="0" w:evenVBand="0" w:oddHBand="1" w:evenHBand="0" w:firstRowFirstColumn="0" w:firstRowLastColumn="0" w:lastRowFirstColumn="0" w:lastRowLastColumn="0"/>
              <w:rPr>
                <w:bCs/>
                <w:color w:val="FF0000"/>
                <w:sz w:val="20"/>
                <w:szCs w:val="20"/>
              </w:rPr>
            </w:pPr>
            <w:r w:rsidRPr="007E7BC3">
              <w:rPr>
                <w:bCs/>
                <w:color w:val="FF0000"/>
                <w:sz w:val="20"/>
                <w:szCs w:val="20"/>
              </w:rPr>
              <w:t>75</w:t>
            </w:r>
          </w:p>
        </w:tc>
        <w:tc>
          <w:tcPr>
            <w:tcW w:w="1418" w:type="dxa"/>
            <w:tcBorders>
              <w:left w:val="none" w:sz="0" w:space="0" w:color="auto"/>
              <w:right w:val="none" w:sz="0" w:space="0" w:color="auto"/>
            </w:tcBorders>
            <w:shd w:val="clear" w:color="auto" w:fill="FFFFFF" w:themeFill="background1"/>
          </w:tcPr>
          <w:p w14:paraId="7874A1E1" w14:textId="77777777" w:rsidR="00CA207B" w:rsidRPr="007E7BC3" w:rsidRDefault="00CA207B" w:rsidP="00412956">
            <w:pPr>
              <w:spacing w:after="50"/>
              <w:jc w:val="center"/>
              <w:cnfStyle w:val="000000100000" w:firstRow="0" w:lastRow="0" w:firstColumn="0" w:lastColumn="0" w:oddVBand="0" w:evenVBand="0" w:oddHBand="1" w:evenHBand="0" w:firstRowFirstColumn="0" w:firstRowLastColumn="0" w:lastRowFirstColumn="0" w:lastRowLastColumn="0"/>
              <w:rPr>
                <w:bCs/>
                <w:color w:val="FF0000"/>
                <w:sz w:val="20"/>
                <w:szCs w:val="20"/>
              </w:rPr>
            </w:pPr>
            <w:r w:rsidRPr="007E7BC3">
              <w:rPr>
                <w:bCs/>
                <w:color w:val="FF0000"/>
                <w:sz w:val="20"/>
                <w:szCs w:val="20"/>
              </w:rPr>
              <w:t>93</w:t>
            </w:r>
          </w:p>
        </w:tc>
        <w:tc>
          <w:tcPr>
            <w:tcW w:w="1275" w:type="dxa"/>
            <w:tcBorders>
              <w:left w:val="none" w:sz="0" w:space="0" w:color="auto"/>
              <w:right w:val="none" w:sz="0" w:space="0" w:color="auto"/>
            </w:tcBorders>
            <w:shd w:val="clear" w:color="auto" w:fill="FFFFFF" w:themeFill="background1"/>
          </w:tcPr>
          <w:p w14:paraId="2D732E93" w14:textId="77777777" w:rsidR="00CA207B" w:rsidRPr="007E7BC3" w:rsidRDefault="00CA207B" w:rsidP="00412956">
            <w:pPr>
              <w:spacing w:after="50"/>
              <w:jc w:val="center"/>
              <w:cnfStyle w:val="000000100000" w:firstRow="0" w:lastRow="0" w:firstColumn="0" w:lastColumn="0" w:oddVBand="0" w:evenVBand="0" w:oddHBand="1" w:evenHBand="0" w:firstRowFirstColumn="0" w:firstRowLastColumn="0" w:lastRowFirstColumn="0" w:lastRowLastColumn="0"/>
              <w:rPr>
                <w:bCs/>
                <w:color w:val="FF0000"/>
                <w:sz w:val="20"/>
                <w:szCs w:val="20"/>
              </w:rPr>
            </w:pPr>
            <w:r w:rsidRPr="007E7BC3">
              <w:rPr>
                <w:bCs/>
                <w:color w:val="FF0000"/>
                <w:sz w:val="20"/>
                <w:szCs w:val="20"/>
              </w:rPr>
              <w:t>90</w:t>
            </w:r>
          </w:p>
        </w:tc>
      </w:tr>
      <w:tr w:rsidR="007E7BC3" w:rsidRPr="007E7BC3" w14:paraId="4E3A7519" w14:textId="77777777" w:rsidTr="00412956">
        <w:trPr>
          <w:trHeight w:hRule="exact" w:val="295"/>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tcPr>
          <w:p w14:paraId="2AD2A222" w14:textId="77777777" w:rsidR="00CA207B" w:rsidRPr="007E7BC3" w:rsidRDefault="00CA207B" w:rsidP="00412956">
            <w:pPr>
              <w:spacing w:after="50"/>
              <w:rPr>
                <w:bCs w:val="0"/>
                <w:color w:val="FF0000"/>
                <w:sz w:val="20"/>
                <w:szCs w:val="20"/>
              </w:rPr>
            </w:pPr>
            <w:r w:rsidRPr="007E7BC3">
              <w:rPr>
                <w:bCs w:val="0"/>
                <w:color w:val="FF0000"/>
                <w:sz w:val="20"/>
                <w:szCs w:val="20"/>
              </w:rPr>
              <w:t>SVČ + DDM</w:t>
            </w:r>
          </w:p>
        </w:tc>
        <w:tc>
          <w:tcPr>
            <w:tcW w:w="1984" w:type="dxa"/>
            <w:shd w:val="clear" w:color="auto" w:fill="FFFFFF" w:themeFill="background1"/>
          </w:tcPr>
          <w:p w14:paraId="6DA2BEDA" w14:textId="77777777" w:rsidR="00CA207B" w:rsidRPr="007E7BC3" w:rsidRDefault="00CA207B" w:rsidP="00412956">
            <w:pPr>
              <w:spacing w:after="50"/>
              <w:jc w:val="center"/>
              <w:cnfStyle w:val="000000000000" w:firstRow="0" w:lastRow="0" w:firstColumn="0" w:lastColumn="0" w:oddVBand="0" w:evenVBand="0" w:oddHBand="0" w:evenHBand="0" w:firstRowFirstColumn="0" w:firstRowLastColumn="0" w:lastRowFirstColumn="0" w:lastRowLastColumn="0"/>
              <w:rPr>
                <w:bCs/>
                <w:color w:val="FF0000"/>
                <w:sz w:val="20"/>
                <w:szCs w:val="20"/>
              </w:rPr>
            </w:pPr>
            <w:r w:rsidRPr="007E7BC3">
              <w:rPr>
                <w:bCs/>
                <w:color w:val="FF0000"/>
                <w:sz w:val="20"/>
                <w:szCs w:val="20"/>
              </w:rPr>
              <w:t>1</w:t>
            </w:r>
          </w:p>
        </w:tc>
        <w:tc>
          <w:tcPr>
            <w:tcW w:w="2127" w:type="dxa"/>
            <w:shd w:val="clear" w:color="auto" w:fill="FFFFFF" w:themeFill="background1"/>
          </w:tcPr>
          <w:p w14:paraId="17809C7F" w14:textId="77777777" w:rsidR="00CA207B" w:rsidRPr="007E7BC3" w:rsidRDefault="00CA207B" w:rsidP="00412956">
            <w:pPr>
              <w:spacing w:after="50"/>
              <w:jc w:val="center"/>
              <w:cnfStyle w:val="000000000000" w:firstRow="0" w:lastRow="0" w:firstColumn="0" w:lastColumn="0" w:oddVBand="0" w:evenVBand="0" w:oddHBand="0" w:evenHBand="0" w:firstRowFirstColumn="0" w:firstRowLastColumn="0" w:lastRowFirstColumn="0" w:lastRowLastColumn="0"/>
              <w:rPr>
                <w:bCs/>
                <w:color w:val="FF0000"/>
                <w:sz w:val="20"/>
                <w:szCs w:val="20"/>
              </w:rPr>
            </w:pPr>
            <w:r w:rsidRPr="007E7BC3">
              <w:rPr>
                <w:bCs/>
                <w:color w:val="FF0000"/>
                <w:sz w:val="20"/>
                <w:szCs w:val="20"/>
              </w:rPr>
              <w:t>0</w:t>
            </w:r>
          </w:p>
        </w:tc>
        <w:tc>
          <w:tcPr>
            <w:tcW w:w="1417" w:type="dxa"/>
            <w:shd w:val="clear" w:color="auto" w:fill="FFFFFF" w:themeFill="background1"/>
          </w:tcPr>
          <w:p w14:paraId="3C006BCF" w14:textId="77777777" w:rsidR="00CA207B" w:rsidRPr="007E7BC3" w:rsidRDefault="00CA207B" w:rsidP="00412956">
            <w:pPr>
              <w:spacing w:after="50"/>
              <w:jc w:val="center"/>
              <w:cnfStyle w:val="000000000000" w:firstRow="0" w:lastRow="0" w:firstColumn="0" w:lastColumn="0" w:oddVBand="0" w:evenVBand="0" w:oddHBand="0" w:evenHBand="0" w:firstRowFirstColumn="0" w:firstRowLastColumn="0" w:lastRowFirstColumn="0" w:lastRowLastColumn="0"/>
              <w:rPr>
                <w:bCs/>
                <w:color w:val="FF0000"/>
                <w:sz w:val="20"/>
                <w:szCs w:val="20"/>
              </w:rPr>
            </w:pPr>
            <w:r w:rsidRPr="007E7BC3">
              <w:rPr>
                <w:bCs/>
                <w:color w:val="FF0000"/>
                <w:sz w:val="20"/>
                <w:szCs w:val="20"/>
              </w:rPr>
              <w:t>0</w:t>
            </w:r>
          </w:p>
        </w:tc>
        <w:tc>
          <w:tcPr>
            <w:tcW w:w="1418" w:type="dxa"/>
            <w:shd w:val="clear" w:color="auto" w:fill="FFFFFF" w:themeFill="background1"/>
          </w:tcPr>
          <w:p w14:paraId="7734BC76" w14:textId="77777777" w:rsidR="00CA207B" w:rsidRPr="007E7BC3" w:rsidRDefault="00CA207B" w:rsidP="00412956">
            <w:pPr>
              <w:spacing w:after="50"/>
              <w:jc w:val="center"/>
              <w:cnfStyle w:val="000000000000" w:firstRow="0" w:lastRow="0" w:firstColumn="0" w:lastColumn="0" w:oddVBand="0" w:evenVBand="0" w:oddHBand="0" w:evenHBand="0" w:firstRowFirstColumn="0" w:firstRowLastColumn="0" w:lastRowFirstColumn="0" w:lastRowLastColumn="0"/>
              <w:rPr>
                <w:bCs/>
                <w:color w:val="FF0000"/>
                <w:sz w:val="20"/>
                <w:szCs w:val="20"/>
              </w:rPr>
            </w:pPr>
            <w:r w:rsidRPr="007E7BC3">
              <w:rPr>
                <w:bCs/>
                <w:color w:val="FF0000"/>
                <w:sz w:val="20"/>
                <w:szCs w:val="20"/>
              </w:rPr>
              <w:t>1</w:t>
            </w:r>
          </w:p>
        </w:tc>
        <w:tc>
          <w:tcPr>
            <w:tcW w:w="1275" w:type="dxa"/>
            <w:shd w:val="clear" w:color="auto" w:fill="FFFFFF" w:themeFill="background1"/>
          </w:tcPr>
          <w:p w14:paraId="3D2EFA05" w14:textId="77777777" w:rsidR="00CA207B" w:rsidRPr="007E7BC3" w:rsidRDefault="00CA207B" w:rsidP="00412956">
            <w:pPr>
              <w:spacing w:after="50"/>
              <w:jc w:val="center"/>
              <w:cnfStyle w:val="000000000000" w:firstRow="0" w:lastRow="0" w:firstColumn="0" w:lastColumn="0" w:oddVBand="0" w:evenVBand="0" w:oddHBand="0" w:evenHBand="0" w:firstRowFirstColumn="0" w:firstRowLastColumn="0" w:lastRowFirstColumn="0" w:lastRowLastColumn="0"/>
              <w:rPr>
                <w:bCs/>
                <w:color w:val="FF0000"/>
                <w:sz w:val="20"/>
                <w:szCs w:val="20"/>
              </w:rPr>
            </w:pPr>
            <w:r w:rsidRPr="007E7BC3">
              <w:rPr>
                <w:bCs/>
                <w:color w:val="FF0000"/>
                <w:sz w:val="20"/>
                <w:szCs w:val="20"/>
              </w:rPr>
              <w:t>0</w:t>
            </w:r>
          </w:p>
        </w:tc>
      </w:tr>
      <w:tr w:rsidR="007E7BC3" w:rsidRPr="007E7BC3" w14:paraId="2EBF539C" w14:textId="77777777" w:rsidTr="007E7BC3">
        <w:trPr>
          <w:cnfStyle w:val="000000100000" w:firstRow="0" w:lastRow="0" w:firstColumn="0" w:lastColumn="0" w:oddVBand="0" w:evenVBand="0" w:oddHBand="1" w:evenHBand="0" w:firstRowFirstColumn="0" w:firstRowLastColumn="0" w:lastRowFirstColumn="0" w:lastRowLastColumn="0"/>
          <w:trHeight w:hRule="exact" w:val="295"/>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right w:val="none" w:sz="0" w:space="0" w:color="auto"/>
            </w:tcBorders>
            <w:shd w:val="clear" w:color="auto" w:fill="FFFFFF" w:themeFill="background1"/>
          </w:tcPr>
          <w:p w14:paraId="33AB0D69" w14:textId="77777777" w:rsidR="00CA207B" w:rsidRPr="007E7BC3" w:rsidRDefault="00CA207B" w:rsidP="00412956">
            <w:pPr>
              <w:spacing w:after="50"/>
              <w:rPr>
                <w:color w:val="FF0000"/>
                <w:sz w:val="20"/>
                <w:szCs w:val="20"/>
              </w:rPr>
            </w:pPr>
            <w:r w:rsidRPr="007E7BC3">
              <w:rPr>
                <w:color w:val="FF0000"/>
                <w:sz w:val="20"/>
                <w:szCs w:val="20"/>
              </w:rPr>
              <w:t>ZUŠ</w:t>
            </w:r>
          </w:p>
        </w:tc>
        <w:tc>
          <w:tcPr>
            <w:tcW w:w="1984" w:type="dxa"/>
            <w:tcBorders>
              <w:left w:val="none" w:sz="0" w:space="0" w:color="auto"/>
              <w:right w:val="none" w:sz="0" w:space="0" w:color="auto"/>
            </w:tcBorders>
            <w:shd w:val="clear" w:color="auto" w:fill="FFFFFF" w:themeFill="background1"/>
          </w:tcPr>
          <w:p w14:paraId="442E3A01" w14:textId="77777777" w:rsidR="00CA207B" w:rsidRPr="007E7BC3" w:rsidRDefault="00CA207B" w:rsidP="00412956">
            <w:pPr>
              <w:spacing w:after="50"/>
              <w:jc w:val="center"/>
              <w:cnfStyle w:val="000000100000" w:firstRow="0" w:lastRow="0" w:firstColumn="0" w:lastColumn="0" w:oddVBand="0" w:evenVBand="0" w:oddHBand="1" w:evenHBand="0" w:firstRowFirstColumn="0" w:firstRowLastColumn="0" w:lastRowFirstColumn="0" w:lastRowLastColumn="0"/>
              <w:rPr>
                <w:bCs/>
                <w:color w:val="FF0000"/>
                <w:sz w:val="20"/>
                <w:szCs w:val="20"/>
              </w:rPr>
            </w:pPr>
            <w:r w:rsidRPr="007E7BC3">
              <w:rPr>
                <w:bCs/>
                <w:color w:val="FF0000"/>
                <w:sz w:val="20"/>
                <w:szCs w:val="20"/>
              </w:rPr>
              <w:t>1</w:t>
            </w:r>
          </w:p>
          <w:p w14:paraId="3C740F6E" w14:textId="77777777" w:rsidR="00CA207B" w:rsidRPr="007E7BC3" w:rsidRDefault="00CA207B" w:rsidP="00412956">
            <w:pPr>
              <w:spacing w:after="50"/>
              <w:cnfStyle w:val="000000100000" w:firstRow="0" w:lastRow="0" w:firstColumn="0" w:lastColumn="0" w:oddVBand="0" w:evenVBand="0" w:oddHBand="1" w:evenHBand="0" w:firstRowFirstColumn="0" w:firstRowLastColumn="0" w:lastRowFirstColumn="0" w:lastRowLastColumn="0"/>
              <w:rPr>
                <w:bCs/>
                <w:color w:val="FF0000"/>
                <w:sz w:val="20"/>
                <w:szCs w:val="20"/>
              </w:rPr>
            </w:pPr>
          </w:p>
        </w:tc>
        <w:tc>
          <w:tcPr>
            <w:tcW w:w="2127" w:type="dxa"/>
            <w:tcBorders>
              <w:left w:val="none" w:sz="0" w:space="0" w:color="auto"/>
              <w:right w:val="none" w:sz="0" w:space="0" w:color="auto"/>
            </w:tcBorders>
            <w:shd w:val="clear" w:color="auto" w:fill="FFFFFF" w:themeFill="background1"/>
          </w:tcPr>
          <w:p w14:paraId="4B80CB59" w14:textId="77777777" w:rsidR="00CA207B" w:rsidRPr="007E7BC3" w:rsidRDefault="00CA207B" w:rsidP="00412956">
            <w:pPr>
              <w:spacing w:after="50"/>
              <w:jc w:val="center"/>
              <w:cnfStyle w:val="000000100000" w:firstRow="0" w:lastRow="0" w:firstColumn="0" w:lastColumn="0" w:oddVBand="0" w:evenVBand="0" w:oddHBand="1" w:evenHBand="0" w:firstRowFirstColumn="0" w:firstRowLastColumn="0" w:lastRowFirstColumn="0" w:lastRowLastColumn="0"/>
              <w:rPr>
                <w:bCs/>
                <w:color w:val="FF0000"/>
                <w:sz w:val="20"/>
                <w:szCs w:val="20"/>
              </w:rPr>
            </w:pPr>
            <w:r w:rsidRPr="007E7BC3">
              <w:rPr>
                <w:bCs/>
                <w:color w:val="FF0000"/>
                <w:sz w:val="20"/>
                <w:szCs w:val="20"/>
              </w:rPr>
              <w:t>0</w:t>
            </w:r>
          </w:p>
        </w:tc>
        <w:tc>
          <w:tcPr>
            <w:tcW w:w="1417" w:type="dxa"/>
            <w:tcBorders>
              <w:left w:val="none" w:sz="0" w:space="0" w:color="auto"/>
              <w:right w:val="none" w:sz="0" w:space="0" w:color="auto"/>
            </w:tcBorders>
            <w:shd w:val="clear" w:color="auto" w:fill="FFFFFF" w:themeFill="background1"/>
          </w:tcPr>
          <w:p w14:paraId="2705EDC0" w14:textId="77777777" w:rsidR="00CA207B" w:rsidRPr="007E7BC3" w:rsidRDefault="00CA207B" w:rsidP="00412956">
            <w:pPr>
              <w:spacing w:after="50"/>
              <w:jc w:val="center"/>
              <w:cnfStyle w:val="000000100000" w:firstRow="0" w:lastRow="0" w:firstColumn="0" w:lastColumn="0" w:oddVBand="0" w:evenVBand="0" w:oddHBand="1" w:evenHBand="0" w:firstRowFirstColumn="0" w:firstRowLastColumn="0" w:lastRowFirstColumn="0" w:lastRowLastColumn="0"/>
              <w:rPr>
                <w:bCs/>
                <w:color w:val="FF0000"/>
                <w:sz w:val="20"/>
                <w:szCs w:val="20"/>
              </w:rPr>
            </w:pPr>
            <w:r w:rsidRPr="007E7BC3">
              <w:rPr>
                <w:bCs/>
                <w:color w:val="FF0000"/>
                <w:sz w:val="20"/>
                <w:szCs w:val="20"/>
              </w:rPr>
              <w:t>0</w:t>
            </w:r>
          </w:p>
        </w:tc>
        <w:tc>
          <w:tcPr>
            <w:tcW w:w="1418" w:type="dxa"/>
            <w:tcBorders>
              <w:left w:val="none" w:sz="0" w:space="0" w:color="auto"/>
              <w:right w:val="none" w:sz="0" w:space="0" w:color="auto"/>
            </w:tcBorders>
            <w:shd w:val="clear" w:color="auto" w:fill="FFFFFF" w:themeFill="background1"/>
          </w:tcPr>
          <w:p w14:paraId="297E9F1D" w14:textId="77777777" w:rsidR="00CA207B" w:rsidRPr="007E7BC3" w:rsidRDefault="00CA207B" w:rsidP="00412956">
            <w:pPr>
              <w:spacing w:after="50"/>
              <w:jc w:val="center"/>
              <w:cnfStyle w:val="000000100000" w:firstRow="0" w:lastRow="0" w:firstColumn="0" w:lastColumn="0" w:oddVBand="0" w:evenVBand="0" w:oddHBand="1" w:evenHBand="0" w:firstRowFirstColumn="0" w:firstRowLastColumn="0" w:lastRowFirstColumn="0" w:lastRowLastColumn="0"/>
              <w:rPr>
                <w:bCs/>
                <w:color w:val="FF0000"/>
                <w:sz w:val="20"/>
                <w:szCs w:val="20"/>
              </w:rPr>
            </w:pPr>
            <w:r w:rsidRPr="007E7BC3">
              <w:rPr>
                <w:bCs/>
                <w:color w:val="FF0000"/>
                <w:sz w:val="20"/>
                <w:szCs w:val="20"/>
              </w:rPr>
              <w:t>9</w:t>
            </w:r>
          </w:p>
        </w:tc>
        <w:tc>
          <w:tcPr>
            <w:tcW w:w="1275" w:type="dxa"/>
            <w:tcBorders>
              <w:left w:val="none" w:sz="0" w:space="0" w:color="auto"/>
              <w:right w:val="none" w:sz="0" w:space="0" w:color="auto"/>
            </w:tcBorders>
            <w:shd w:val="clear" w:color="auto" w:fill="FFFFFF" w:themeFill="background1"/>
          </w:tcPr>
          <w:p w14:paraId="79AAF67F" w14:textId="77777777" w:rsidR="00CA207B" w:rsidRPr="007E7BC3" w:rsidRDefault="00CA207B" w:rsidP="00412956">
            <w:pPr>
              <w:spacing w:after="50"/>
              <w:jc w:val="center"/>
              <w:cnfStyle w:val="000000100000" w:firstRow="0" w:lastRow="0" w:firstColumn="0" w:lastColumn="0" w:oddVBand="0" w:evenVBand="0" w:oddHBand="1" w:evenHBand="0" w:firstRowFirstColumn="0" w:firstRowLastColumn="0" w:lastRowFirstColumn="0" w:lastRowLastColumn="0"/>
              <w:rPr>
                <w:bCs/>
                <w:color w:val="FF0000"/>
                <w:sz w:val="20"/>
                <w:szCs w:val="20"/>
              </w:rPr>
            </w:pPr>
            <w:r w:rsidRPr="007E7BC3">
              <w:rPr>
                <w:bCs/>
                <w:color w:val="FF0000"/>
                <w:sz w:val="20"/>
                <w:szCs w:val="20"/>
              </w:rPr>
              <w:t>0</w:t>
            </w:r>
          </w:p>
        </w:tc>
      </w:tr>
      <w:tr w:rsidR="007E7BC3" w:rsidRPr="007E7BC3" w14:paraId="650E0092" w14:textId="77777777" w:rsidTr="007E7BC3">
        <w:trPr>
          <w:cnfStyle w:val="010000000000" w:firstRow="0" w:lastRow="1" w:firstColumn="0" w:lastColumn="0" w:oddVBand="0" w:evenVBand="0" w:oddHBand="0" w:evenHBand="0" w:firstRowFirstColumn="0" w:firstRowLastColumn="0" w:lastRowFirstColumn="0" w:lastRowLastColumn="0"/>
          <w:trHeight w:hRule="exact" w:val="295"/>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FFFFFF" w:themeFill="background1"/>
          </w:tcPr>
          <w:p w14:paraId="7CF749AE" w14:textId="77777777" w:rsidR="00CA207B" w:rsidRPr="007E7BC3" w:rsidRDefault="00CA207B" w:rsidP="00412956">
            <w:pPr>
              <w:spacing w:after="50"/>
              <w:rPr>
                <w:color w:val="FF0000"/>
                <w:sz w:val="20"/>
                <w:szCs w:val="20"/>
              </w:rPr>
            </w:pPr>
            <w:r w:rsidRPr="007E7BC3">
              <w:rPr>
                <w:color w:val="FF0000"/>
                <w:sz w:val="20"/>
                <w:szCs w:val="20"/>
              </w:rPr>
              <w:t>NNO, ostatní</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tcPr>
          <w:p w14:paraId="35D29963" w14:textId="77777777" w:rsidR="00CA207B" w:rsidRPr="007E7BC3" w:rsidRDefault="00CA207B" w:rsidP="00412956">
            <w:pPr>
              <w:spacing w:after="50"/>
              <w:jc w:val="center"/>
              <w:cnfStyle w:val="010000000000" w:firstRow="0" w:lastRow="1" w:firstColumn="0" w:lastColumn="0" w:oddVBand="0" w:evenVBand="0" w:oddHBand="0" w:evenHBand="0" w:firstRowFirstColumn="0" w:firstRowLastColumn="0" w:lastRowFirstColumn="0" w:lastRowLastColumn="0"/>
              <w:rPr>
                <w:b w:val="0"/>
                <w:color w:val="FF0000"/>
                <w:sz w:val="20"/>
                <w:szCs w:val="20"/>
              </w:rPr>
            </w:pPr>
            <w:r w:rsidRPr="007E7BC3">
              <w:rPr>
                <w:b w:val="0"/>
                <w:color w:val="FF0000"/>
                <w:sz w:val="20"/>
                <w:szCs w:val="20"/>
              </w:rPr>
              <w:t>0</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14:paraId="6B534A7F" w14:textId="77777777" w:rsidR="00CA207B" w:rsidRPr="007E7BC3" w:rsidRDefault="00CA207B" w:rsidP="00412956">
            <w:pPr>
              <w:spacing w:after="50"/>
              <w:jc w:val="center"/>
              <w:cnfStyle w:val="010000000000" w:firstRow="0" w:lastRow="1" w:firstColumn="0" w:lastColumn="0" w:oddVBand="0" w:evenVBand="0" w:oddHBand="0" w:evenHBand="0" w:firstRowFirstColumn="0" w:firstRowLastColumn="0" w:lastRowFirstColumn="0" w:lastRowLastColumn="0"/>
              <w:rPr>
                <w:b w:val="0"/>
                <w:color w:val="FF0000"/>
                <w:sz w:val="20"/>
                <w:szCs w:val="20"/>
              </w:rPr>
            </w:pPr>
            <w:r w:rsidRPr="007E7BC3">
              <w:rPr>
                <w:b w:val="0"/>
                <w:color w:val="FF0000"/>
                <w:sz w:val="20"/>
                <w:szCs w:val="20"/>
              </w:rPr>
              <w:t>0</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755DDAAD" w14:textId="77777777" w:rsidR="00CA207B" w:rsidRPr="007E7BC3" w:rsidRDefault="00CA207B" w:rsidP="00412956">
            <w:pPr>
              <w:spacing w:after="50"/>
              <w:jc w:val="center"/>
              <w:cnfStyle w:val="010000000000" w:firstRow="0" w:lastRow="1" w:firstColumn="0" w:lastColumn="0" w:oddVBand="0" w:evenVBand="0" w:oddHBand="0" w:evenHBand="0" w:firstRowFirstColumn="0" w:firstRowLastColumn="0" w:lastRowFirstColumn="0" w:lastRowLastColumn="0"/>
              <w:rPr>
                <w:b w:val="0"/>
                <w:color w:val="FF0000"/>
                <w:sz w:val="20"/>
                <w:szCs w:val="20"/>
              </w:rPr>
            </w:pPr>
            <w:r w:rsidRPr="007E7BC3">
              <w:rPr>
                <w:b w:val="0"/>
                <w:color w:val="FF0000"/>
                <w:sz w:val="20"/>
                <w:szCs w:val="20"/>
              </w:rPr>
              <w:t>0</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14:paraId="2C9B1875" w14:textId="77777777" w:rsidR="00CA207B" w:rsidRPr="007E7BC3" w:rsidRDefault="00CA207B" w:rsidP="00412956">
            <w:pPr>
              <w:spacing w:after="50"/>
              <w:jc w:val="center"/>
              <w:cnfStyle w:val="010000000000" w:firstRow="0" w:lastRow="1" w:firstColumn="0" w:lastColumn="0" w:oddVBand="0" w:evenVBand="0" w:oddHBand="0" w:evenHBand="0" w:firstRowFirstColumn="0" w:firstRowLastColumn="0" w:lastRowFirstColumn="0" w:lastRowLastColumn="0"/>
              <w:rPr>
                <w:b w:val="0"/>
                <w:color w:val="FF0000"/>
                <w:sz w:val="20"/>
                <w:szCs w:val="20"/>
              </w:rPr>
            </w:pPr>
            <w:r w:rsidRPr="007E7BC3">
              <w:rPr>
                <w:b w:val="0"/>
                <w:color w:val="FF0000"/>
                <w:sz w:val="20"/>
                <w:szCs w:val="20"/>
              </w:rPr>
              <w:t>7</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tcPr>
          <w:p w14:paraId="550612D9" w14:textId="77777777" w:rsidR="00CA207B" w:rsidRPr="007E7BC3" w:rsidRDefault="00CA207B" w:rsidP="00412956">
            <w:pPr>
              <w:spacing w:after="50"/>
              <w:jc w:val="center"/>
              <w:cnfStyle w:val="010000000000" w:firstRow="0" w:lastRow="1" w:firstColumn="0" w:lastColumn="0" w:oddVBand="0" w:evenVBand="0" w:oddHBand="0" w:evenHBand="0" w:firstRowFirstColumn="0" w:firstRowLastColumn="0" w:lastRowFirstColumn="0" w:lastRowLastColumn="0"/>
              <w:rPr>
                <w:b w:val="0"/>
                <w:color w:val="FF0000"/>
                <w:sz w:val="20"/>
                <w:szCs w:val="20"/>
              </w:rPr>
            </w:pPr>
            <w:r w:rsidRPr="007E7BC3">
              <w:rPr>
                <w:b w:val="0"/>
                <w:color w:val="FF0000"/>
                <w:sz w:val="20"/>
                <w:szCs w:val="20"/>
              </w:rPr>
              <w:t>0</w:t>
            </w:r>
          </w:p>
        </w:tc>
      </w:tr>
    </w:tbl>
    <w:p w14:paraId="6538D6E6" w14:textId="3007CB3B" w:rsidR="00CA207B" w:rsidRPr="007E7BC3" w:rsidRDefault="00CA207B" w:rsidP="00CA207B">
      <w:pPr>
        <w:pStyle w:val="Titulek"/>
        <w:spacing w:before="0" w:after="50" w:line="259" w:lineRule="auto"/>
        <w:ind w:left="1134" w:hanging="1134"/>
        <w:rPr>
          <w:i/>
          <w:iCs w:val="0"/>
          <w:color w:val="FF0000"/>
          <w:sz w:val="18"/>
          <w:szCs w:val="18"/>
        </w:rPr>
      </w:pPr>
      <w:r w:rsidRPr="007E7BC3">
        <w:rPr>
          <w:i/>
          <w:iCs w:val="0"/>
          <w:color w:val="FF0000"/>
          <w:sz w:val="18"/>
          <w:szCs w:val="18"/>
        </w:rPr>
        <w:t>Zdroj: vlastní zpracování</w:t>
      </w:r>
      <w:r w:rsidRPr="007E7BC3">
        <w:rPr>
          <w:i/>
          <w:iCs w:val="0"/>
          <w:color w:val="FF0000"/>
          <w:sz w:val="18"/>
          <w:szCs w:val="18"/>
        </w:rPr>
        <w:tab/>
      </w:r>
    </w:p>
    <w:p w14:paraId="3C214696" w14:textId="77777777" w:rsidR="00370082" w:rsidRPr="00564FD1" w:rsidRDefault="00370082" w:rsidP="003276BE">
      <w:pPr>
        <w:pStyle w:val="Nadpis1"/>
        <w:numPr>
          <w:ilvl w:val="0"/>
          <w:numId w:val="22"/>
        </w:numPr>
        <w:spacing w:before="360"/>
        <w:ind w:left="284" w:hanging="284"/>
        <w:rPr>
          <w:color w:val="002060"/>
        </w:rPr>
      </w:pPr>
      <w:bookmarkStart w:id="26" w:name="_Toc198291954"/>
      <w:r w:rsidRPr="00564FD1">
        <w:rPr>
          <w:color w:val="002060"/>
        </w:rPr>
        <w:t>Rámec opatření, aktivit vedoucích k naplnění výše uvedených cílů</w:t>
      </w:r>
      <w:bookmarkEnd w:id="26"/>
      <w:r w:rsidRPr="00564FD1">
        <w:rPr>
          <w:color w:val="002060"/>
        </w:rPr>
        <w:t xml:space="preserve"> </w:t>
      </w:r>
    </w:p>
    <w:p w14:paraId="639DB1EC" w14:textId="6A1EB9F5" w:rsidR="00370082" w:rsidRPr="003D7F45" w:rsidRDefault="00370082" w:rsidP="00370082">
      <w:pPr>
        <w:autoSpaceDE w:val="0"/>
        <w:autoSpaceDN w:val="0"/>
        <w:adjustRightInd w:val="0"/>
        <w:spacing w:after="0" w:line="259" w:lineRule="auto"/>
        <w:jc w:val="both"/>
        <w:rPr>
          <w:rFonts w:ascii="Cambria" w:hAnsi="Cambria" w:cs="Cambria"/>
        </w:rPr>
      </w:pPr>
      <w:r w:rsidRPr="003D7F45">
        <w:rPr>
          <w:rFonts w:ascii="Calibri" w:hAnsi="Calibri" w:cs="Calibri"/>
        </w:rPr>
        <w:t xml:space="preserve">Rozvoje ve výše uvedených prioritních oblastech bude dosaženo realizací investičních aktivit, neinvestičních aktivit a soustavnou prací naplňující účel </w:t>
      </w:r>
      <w:r w:rsidRPr="00917235">
        <w:rPr>
          <w:rFonts w:ascii="Calibri" w:hAnsi="Calibri" w:cs="Calibri"/>
          <w:strike/>
          <w:color w:val="FF0000"/>
        </w:rPr>
        <w:t>této priority.</w:t>
      </w:r>
      <w:r w:rsidRPr="003D7F45">
        <w:rPr>
          <w:rFonts w:ascii="Calibri" w:hAnsi="Calibri" w:cs="Calibri"/>
        </w:rPr>
        <w:t xml:space="preserve"> </w:t>
      </w:r>
      <w:r w:rsidR="00917235" w:rsidRPr="00917235">
        <w:rPr>
          <w:rFonts w:ascii="Calibri" w:hAnsi="Calibri" w:cs="Calibri"/>
          <w:color w:val="FF0000"/>
        </w:rPr>
        <w:t xml:space="preserve">těchto priorit. </w:t>
      </w:r>
    </w:p>
    <w:p w14:paraId="76213779" w14:textId="1FBFB22B" w:rsidR="000415F4" w:rsidRPr="005864A3" w:rsidRDefault="00370082" w:rsidP="003276BE">
      <w:pPr>
        <w:pStyle w:val="Nadpis2"/>
        <w:numPr>
          <w:ilvl w:val="1"/>
          <w:numId w:val="6"/>
        </w:numPr>
        <w:ind w:left="426" w:hanging="426"/>
        <w:rPr>
          <w:color w:val="FF0000"/>
        </w:rPr>
      </w:pPr>
      <w:bookmarkStart w:id="27" w:name="_Toc198291955"/>
      <w:r w:rsidRPr="005864A3">
        <w:rPr>
          <w:color w:val="FF0000"/>
        </w:rPr>
        <w:t>Investiční aktivity, materiální zabezpečení</w:t>
      </w:r>
      <w:bookmarkEnd w:id="27"/>
    </w:p>
    <w:p w14:paraId="5DDAD2DA" w14:textId="32899EBE" w:rsidR="00370082" w:rsidRPr="003D7F45" w:rsidRDefault="00370082" w:rsidP="00370082">
      <w:pPr>
        <w:autoSpaceDE w:val="0"/>
        <w:autoSpaceDN w:val="0"/>
        <w:adjustRightInd w:val="0"/>
        <w:spacing w:after="0" w:line="259" w:lineRule="auto"/>
        <w:jc w:val="both"/>
        <w:rPr>
          <w:rFonts w:ascii="Cambria" w:hAnsi="Cambria" w:cs="Cambria"/>
        </w:rPr>
      </w:pPr>
      <w:r w:rsidRPr="003D7F45">
        <w:rPr>
          <w:rFonts w:ascii="Calibri" w:hAnsi="Calibri" w:cs="Calibri"/>
        </w:rPr>
        <w:t xml:space="preserve">Podpora infrastruktury – materiální zabezpečení a vybavení škol, investiční aktivity (rekonstrukce, opravy, stavební úpravy, prostorové úpravy, bezbariérovost, konektivita, modernizace zařízení školního stravování, aj.). Rekonstrukce/nové vybudování učeben a rozšíření jejich kapacit, vybudování zázemí pro zaměstnance škol a školských zařízení, pro specializované pozice, vybudování specializovaných učeben – školních knihoven, studoven, místností pro volnočasové aktivity, školních družin, multifunkčních sálů, vybavení škol a školských zařízení pomůckami, vč. </w:t>
      </w:r>
      <w:r w:rsidRPr="003D7F45">
        <w:t xml:space="preserve">pomůcek zajišťujících rovný přístup ke vzdělávání, </w:t>
      </w:r>
      <w:r w:rsidRPr="003D7F45">
        <w:rPr>
          <w:rFonts w:ascii="Calibri" w:hAnsi="Calibri" w:cs="Calibri"/>
        </w:rPr>
        <w:t xml:space="preserve">licencování, zajištění konektivity škol, vybavení školních knihoven nábytkem, pomůckami, bezpečnost. </w:t>
      </w:r>
      <w:r w:rsidRPr="003D7F45">
        <w:t>Vybudování a modernizace polytechnických a vědeckých center, odborných a digitálních pracovišť a učeben, včetně odborných „hnízd“ v učebnách, vybavení škol a</w:t>
      </w:r>
      <w:r w:rsidR="0057459D">
        <w:t> </w:t>
      </w:r>
      <w:r w:rsidRPr="003D7F45">
        <w:t>školských zařízení ICT, licencemi, odbornými pomůckami, učebnicemi, stavebnicemi, hrami apod. podporujícími rozvoj matematické a digitální gramotnosti a informatického a logického myšlení, včetně elektronických materiálů a aplikací.</w:t>
      </w:r>
      <w:r w:rsidRPr="003D7F45">
        <w:rPr>
          <w:rFonts w:ascii="Calibri" w:hAnsi="Calibri" w:cs="Calibri"/>
        </w:rPr>
        <w:t xml:space="preserve"> Další investiční aktivity napomáhající dosažení stanovených cílů. </w:t>
      </w:r>
    </w:p>
    <w:p w14:paraId="2ED7EB49" w14:textId="77777777" w:rsidR="00370082" w:rsidRPr="003D7F45" w:rsidRDefault="00370082" w:rsidP="00370082">
      <w:pPr>
        <w:autoSpaceDE w:val="0"/>
        <w:autoSpaceDN w:val="0"/>
        <w:adjustRightInd w:val="0"/>
        <w:spacing w:after="0" w:line="259" w:lineRule="auto"/>
        <w:jc w:val="both"/>
        <w:rPr>
          <w:rFonts w:ascii="Calibri" w:hAnsi="Calibri" w:cs="Calibri"/>
          <w:b/>
          <w:bCs/>
        </w:rPr>
      </w:pPr>
    </w:p>
    <w:p w14:paraId="7A0F1776" w14:textId="5C1BDDDF" w:rsidR="000415F4" w:rsidRDefault="00EC031D" w:rsidP="00B66F77">
      <w:pPr>
        <w:spacing w:line="276" w:lineRule="auto"/>
        <w:jc w:val="both"/>
        <w:rPr>
          <w:rFonts w:ascii="Calibri" w:hAnsi="Calibri" w:cs="Calibri"/>
          <w:color w:val="FF0000"/>
        </w:rPr>
      </w:pPr>
      <w:r w:rsidRPr="00EC031D">
        <w:rPr>
          <w:rFonts w:ascii="Calibri" w:hAnsi="Calibri" w:cs="Calibri"/>
          <w:color w:val="FF0000"/>
        </w:rPr>
        <w:t xml:space="preserve">Seznam investičních priorit pro infrastrukturu MŠ, ZŠ, zájmové a neformální </w:t>
      </w:r>
      <w:r w:rsidR="005A481D">
        <w:rPr>
          <w:rFonts w:ascii="Calibri" w:hAnsi="Calibri" w:cs="Calibri"/>
          <w:color w:val="FF0000"/>
        </w:rPr>
        <w:t>vzdělávání</w:t>
      </w:r>
      <w:r w:rsidRPr="00EC031D">
        <w:rPr>
          <w:rFonts w:ascii="Calibri" w:hAnsi="Calibri" w:cs="Calibri"/>
          <w:color w:val="FF0000"/>
        </w:rPr>
        <w:t xml:space="preserve"> v území ORP </w:t>
      </w:r>
      <w:r w:rsidR="005A481D">
        <w:rPr>
          <w:rFonts w:ascii="Calibri" w:hAnsi="Calibri" w:cs="Calibri"/>
          <w:color w:val="FF0000"/>
        </w:rPr>
        <w:t>Ostrava</w:t>
      </w:r>
      <w:r w:rsidRPr="00EC031D">
        <w:rPr>
          <w:rFonts w:ascii="Calibri" w:hAnsi="Calibri" w:cs="Calibri"/>
          <w:color w:val="FF0000"/>
        </w:rPr>
        <w:t xml:space="preserve"> uvádí příloha č. 1 Strategického rámce MAP</w:t>
      </w:r>
      <w:r w:rsidR="005A481D">
        <w:rPr>
          <w:rFonts w:ascii="Calibri" w:hAnsi="Calibri" w:cs="Calibri"/>
          <w:color w:val="FF0000"/>
        </w:rPr>
        <w:t xml:space="preserve"> – Seznam investičních priorit ORP Ostrava. </w:t>
      </w:r>
      <w:r w:rsidR="00F55E15">
        <w:rPr>
          <w:rFonts w:ascii="Calibri" w:hAnsi="Calibri" w:cs="Calibri"/>
          <w:color w:val="FF0000"/>
        </w:rPr>
        <w:t>Realizaci těchto investičních a</w:t>
      </w:r>
      <w:r w:rsidR="00B66F77">
        <w:rPr>
          <w:rFonts w:ascii="Calibri" w:hAnsi="Calibri" w:cs="Calibri"/>
          <w:color w:val="FF0000"/>
        </w:rPr>
        <w:t xml:space="preserve">ktivit je možné hradit z IROP, ITI, OP ST, případně dalších dotačních výzev nebo z prostředků škol/jejich zřizovatelů. </w:t>
      </w:r>
    </w:p>
    <w:p w14:paraId="16A66DC2" w14:textId="77777777" w:rsidR="004812EA" w:rsidRDefault="004812EA">
      <w:pPr>
        <w:spacing w:line="276" w:lineRule="auto"/>
        <w:rPr>
          <w:rFonts w:asciiTheme="majorHAnsi" w:eastAsiaTheme="majorEastAsia" w:hAnsiTheme="majorHAnsi" w:cstheme="majorBidi"/>
          <w:b/>
          <w:bCs/>
          <w:color w:val="FF0000"/>
          <w:sz w:val="26"/>
          <w:szCs w:val="26"/>
        </w:rPr>
      </w:pPr>
      <w:bookmarkStart w:id="28" w:name="_Toc198291956"/>
      <w:r>
        <w:rPr>
          <w:color w:val="FF0000"/>
        </w:rPr>
        <w:br w:type="page"/>
      </w:r>
    </w:p>
    <w:p w14:paraId="0E6E619E" w14:textId="58FDAB6E" w:rsidR="000415F4" w:rsidRPr="005864A3" w:rsidRDefault="000415F4" w:rsidP="003276BE">
      <w:pPr>
        <w:pStyle w:val="Nadpis2"/>
        <w:numPr>
          <w:ilvl w:val="1"/>
          <w:numId w:val="22"/>
        </w:numPr>
        <w:ind w:left="426" w:hanging="426"/>
        <w:rPr>
          <w:color w:val="FF0000"/>
        </w:rPr>
      </w:pPr>
      <w:r w:rsidRPr="005864A3">
        <w:rPr>
          <w:color w:val="FF0000"/>
        </w:rPr>
        <w:lastRenderedPageBreak/>
        <w:t>Neinvestiční aktivity</w:t>
      </w:r>
      <w:bookmarkEnd w:id="28"/>
    </w:p>
    <w:p w14:paraId="7E0472EF" w14:textId="77777777" w:rsidR="005864A3" w:rsidRDefault="005864A3" w:rsidP="00370082">
      <w:pPr>
        <w:autoSpaceDE w:val="0"/>
        <w:autoSpaceDN w:val="0"/>
        <w:adjustRightInd w:val="0"/>
        <w:spacing w:after="0" w:line="259" w:lineRule="auto"/>
        <w:jc w:val="both"/>
        <w:rPr>
          <w:rFonts w:ascii="Calibri" w:hAnsi="Calibri" w:cs="Calibri"/>
          <w:b/>
          <w:bCs/>
        </w:rPr>
      </w:pPr>
    </w:p>
    <w:p w14:paraId="2C6A0D30" w14:textId="5556CD07" w:rsidR="00370082" w:rsidRPr="003D7F45" w:rsidRDefault="00370082" w:rsidP="00370082">
      <w:pPr>
        <w:autoSpaceDE w:val="0"/>
        <w:autoSpaceDN w:val="0"/>
        <w:adjustRightInd w:val="0"/>
        <w:spacing w:after="0" w:line="259" w:lineRule="auto"/>
        <w:jc w:val="both"/>
        <w:rPr>
          <w:rFonts w:ascii="Calibri" w:hAnsi="Calibri" w:cs="Calibri"/>
        </w:rPr>
      </w:pPr>
      <w:r w:rsidRPr="003D7F45">
        <w:rPr>
          <w:rFonts w:ascii="Calibri" w:hAnsi="Calibri" w:cs="Calibri"/>
          <w:b/>
          <w:bCs/>
        </w:rPr>
        <w:t xml:space="preserve">Aktivity škol </w:t>
      </w:r>
    </w:p>
    <w:p w14:paraId="526140D4" w14:textId="77777777" w:rsidR="00471402" w:rsidRDefault="00370082" w:rsidP="00471402">
      <w:pPr>
        <w:spacing w:after="0" w:line="259" w:lineRule="auto"/>
        <w:jc w:val="both"/>
        <w:rPr>
          <w:rFonts w:ascii="Calibri" w:hAnsi="Calibri" w:cs="Calibri"/>
        </w:rPr>
      </w:pPr>
      <w:r w:rsidRPr="003D7F45">
        <w:rPr>
          <w:rFonts w:ascii="Calibri" w:hAnsi="Calibri" w:cs="Calibri"/>
        </w:rPr>
        <w:t>V rámci implementace aktivit pracuje realizační tým MAP mj. i s informacemi o realizaci aktivit škol</w:t>
      </w:r>
      <w:r w:rsidR="00471402">
        <w:rPr>
          <w:rFonts w:ascii="Calibri" w:hAnsi="Calibri" w:cs="Calibri"/>
        </w:rPr>
        <w:t>:</w:t>
      </w:r>
    </w:p>
    <w:p w14:paraId="55C403E1" w14:textId="201815C0" w:rsidR="00471402" w:rsidRDefault="00370082" w:rsidP="003276BE">
      <w:pPr>
        <w:pStyle w:val="Odstavecseseznamem"/>
        <w:numPr>
          <w:ilvl w:val="0"/>
          <w:numId w:val="4"/>
        </w:numPr>
        <w:spacing w:line="259" w:lineRule="auto"/>
        <w:ind w:left="284" w:hanging="142"/>
        <w:jc w:val="both"/>
        <w:rPr>
          <w:rFonts w:ascii="Calibri" w:hAnsi="Calibri" w:cs="Calibri"/>
        </w:rPr>
      </w:pPr>
      <w:r w:rsidRPr="00471402">
        <w:rPr>
          <w:rFonts w:ascii="Calibri" w:hAnsi="Calibri" w:cs="Calibri"/>
        </w:rPr>
        <w:t>tzv. projektů zjednodušeného vykazování šablon OP JAK</w:t>
      </w:r>
      <w:r w:rsidR="00471402">
        <w:rPr>
          <w:rFonts w:ascii="Calibri" w:hAnsi="Calibri" w:cs="Calibri"/>
        </w:rPr>
        <w:t>, do kterých jsou</w:t>
      </w:r>
      <w:r w:rsidRPr="00471402">
        <w:rPr>
          <w:rFonts w:ascii="Calibri" w:hAnsi="Calibri" w:cs="Calibri"/>
        </w:rPr>
        <w:t xml:space="preserve"> </w:t>
      </w:r>
      <w:r w:rsidR="00471402">
        <w:rPr>
          <w:rFonts w:ascii="Calibri" w:hAnsi="Calibri" w:cs="Calibri"/>
        </w:rPr>
        <w:t>d</w:t>
      </w:r>
      <w:r w:rsidRPr="00471402">
        <w:rPr>
          <w:rFonts w:ascii="Calibri" w:hAnsi="Calibri" w:cs="Calibri"/>
        </w:rPr>
        <w:t xml:space="preserve">le našich zjištění zapojeny </w:t>
      </w:r>
      <w:r w:rsidR="00D20A2E">
        <w:rPr>
          <w:rFonts w:ascii="Calibri" w:hAnsi="Calibri" w:cs="Calibri"/>
          <w:color w:val="FF0000"/>
        </w:rPr>
        <w:t xml:space="preserve">téměř </w:t>
      </w:r>
      <w:r w:rsidRPr="00471402">
        <w:rPr>
          <w:rFonts w:ascii="Calibri" w:hAnsi="Calibri" w:cs="Calibri"/>
        </w:rPr>
        <w:t>všechny školy a školská zařízení</w:t>
      </w:r>
      <w:r w:rsidR="00D20A2E">
        <w:rPr>
          <w:rFonts w:ascii="Calibri" w:hAnsi="Calibri" w:cs="Calibri"/>
        </w:rPr>
        <w:t xml:space="preserve"> </w:t>
      </w:r>
      <w:r w:rsidR="00D20A2E">
        <w:rPr>
          <w:rFonts w:ascii="Calibri" w:hAnsi="Calibri" w:cs="Calibri"/>
          <w:color w:val="FF0000"/>
        </w:rPr>
        <w:t xml:space="preserve">(nezapojeny jsou nízké jednotky škol a </w:t>
      </w:r>
      <w:r w:rsidR="00295528">
        <w:rPr>
          <w:rFonts w:ascii="Calibri" w:hAnsi="Calibri" w:cs="Calibri"/>
          <w:color w:val="FF0000"/>
        </w:rPr>
        <w:t>ŠZ)</w:t>
      </w:r>
      <w:r w:rsidR="0085610D">
        <w:rPr>
          <w:rFonts w:ascii="Calibri" w:hAnsi="Calibri" w:cs="Calibri"/>
        </w:rPr>
        <w:t xml:space="preserve">, </w:t>
      </w:r>
    </w:p>
    <w:p w14:paraId="2D97541D" w14:textId="32778E7F" w:rsidR="00471402" w:rsidRPr="00414285" w:rsidRDefault="007E2C92" w:rsidP="003276BE">
      <w:pPr>
        <w:pStyle w:val="Odstavecseseznamem"/>
        <w:numPr>
          <w:ilvl w:val="0"/>
          <w:numId w:val="4"/>
        </w:numPr>
        <w:spacing w:line="259" w:lineRule="auto"/>
        <w:ind w:left="284" w:hanging="142"/>
        <w:jc w:val="both"/>
        <w:rPr>
          <w:rFonts w:ascii="Calibri" w:hAnsi="Calibri" w:cs="Calibri"/>
        </w:rPr>
      </w:pPr>
      <w:r>
        <w:rPr>
          <w:rFonts w:ascii="Calibri" w:hAnsi="Calibri" w:cs="Calibri"/>
        </w:rPr>
        <w:t xml:space="preserve"> </w:t>
      </w:r>
      <w:r w:rsidRPr="00414285">
        <w:rPr>
          <w:rFonts w:ascii="Calibri" w:hAnsi="Calibri" w:cs="Calibri"/>
        </w:rPr>
        <w:t xml:space="preserve">projektů podpořených v rámci výzev z Národního plánu obnovy, Ministerstev, Moravskoslezského kraje, ale i měst, obcí a městských obvodů statutárního města Ostravy, </w:t>
      </w:r>
    </w:p>
    <w:p w14:paraId="0651C9F6" w14:textId="04ECC1C8" w:rsidR="007E2C92" w:rsidRPr="00414285" w:rsidRDefault="0085610D" w:rsidP="003276BE">
      <w:pPr>
        <w:pStyle w:val="Odstavecseseznamem"/>
        <w:numPr>
          <w:ilvl w:val="0"/>
          <w:numId w:val="4"/>
        </w:numPr>
        <w:spacing w:line="259" w:lineRule="auto"/>
        <w:ind w:left="284" w:hanging="142"/>
        <w:jc w:val="both"/>
        <w:rPr>
          <w:rFonts w:ascii="Calibri" w:hAnsi="Calibri" w:cs="Calibri"/>
        </w:rPr>
      </w:pPr>
      <w:r w:rsidRPr="00414285">
        <w:rPr>
          <w:rFonts w:ascii="Calibri" w:hAnsi="Calibri" w:cs="Calibri"/>
        </w:rPr>
        <w:t>projektů</w:t>
      </w:r>
      <w:r w:rsidR="007E2C92" w:rsidRPr="00414285">
        <w:rPr>
          <w:rFonts w:ascii="Calibri" w:hAnsi="Calibri" w:cs="Calibri"/>
        </w:rPr>
        <w:t xml:space="preserve"> podpořených </w:t>
      </w:r>
      <w:r w:rsidRPr="00414285">
        <w:rPr>
          <w:rFonts w:ascii="Calibri" w:hAnsi="Calibri" w:cs="Calibri"/>
        </w:rPr>
        <w:t xml:space="preserve">z různých nadací, fondů nebo jiných externích zdrojů financování, </w:t>
      </w:r>
    </w:p>
    <w:p w14:paraId="680E70EA" w14:textId="39489A25" w:rsidR="0085610D" w:rsidRDefault="0085610D" w:rsidP="003276BE">
      <w:pPr>
        <w:pStyle w:val="Odstavecseseznamem"/>
        <w:numPr>
          <w:ilvl w:val="0"/>
          <w:numId w:val="4"/>
        </w:numPr>
        <w:spacing w:line="259" w:lineRule="auto"/>
        <w:ind w:left="284" w:hanging="142"/>
        <w:jc w:val="both"/>
        <w:rPr>
          <w:rFonts w:ascii="Calibri" w:hAnsi="Calibri" w:cs="Calibri"/>
        </w:rPr>
      </w:pPr>
      <w:r w:rsidRPr="00414285">
        <w:rPr>
          <w:rFonts w:ascii="Calibri" w:hAnsi="Calibri" w:cs="Calibri"/>
        </w:rPr>
        <w:t xml:space="preserve">aktivit škol realizovaných v rámci běžné činnosti. </w:t>
      </w:r>
    </w:p>
    <w:p w14:paraId="71A9AB55" w14:textId="0B4A0873" w:rsidR="00FB736C" w:rsidRPr="008D0CDD" w:rsidRDefault="00FB736C" w:rsidP="008A669F">
      <w:pPr>
        <w:spacing w:line="259" w:lineRule="auto"/>
        <w:jc w:val="both"/>
        <w:rPr>
          <w:rFonts w:ascii="Calibri" w:hAnsi="Calibri" w:cs="Calibri"/>
          <w:color w:val="FF0000"/>
        </w:rPr>
      </w:pPr>
      <w:r w:rsidRPr="008D0CDD">
        <w:rPr>
          <w:rFonts w:ascii="Calibri" w:hAnsi="Calibri" w:cs="Calibri"/>
          <w:color w:val="FF0000"/>
        </w:rPr>
        <w:t>Na základě získaných informací jsou finanční prostředky z projektů šablon</w:t>
      </w:r>
      <w:r w:rsidR="00BA37AF">
        <w:rPr>
          <w:rFonts w:ascii="Calibri" w:hAnsi="Calibri" w:cs="Calibri"/>
          <w:color w:val="FF0000"/>
        </w:rPr>
        <w:t xml:space="preserve"> OP JAK</w:t>
      </w:r>
      <w:r w:rsidRPr="008D0CDD">
        <w:rPr>
          <w:rFonts w:ascii="Calibri" w:hAnsi="Calibri" w:cs="Calibri"/>
          <w:color w:val="FF0000"/>
        </w:rPr>
        <w:t xml:space="preserve"> využívány především na</w:t>
      </w:r>
      <w:r w:rsidR="004A7B7F">
        <w:rPr>
          <w:rFonts w:ascii="Calibri" w:hAnsi="Calibri" w:cs="Calibri"/>
          <w:color w:val="FF0000"/>
        </w:rPr>
        <w:t> </w:t>
      </w:r>
      <w:r w:rsidRPr="008D0CDD">
        <w:rPr>
          <w:rFonts w:ascii="Calibri" w:hAnsi="Calibri" w:cs="Calibri"/>
          <w:color w:val="FF0000"/>
        </w:rPr>
        <w:t>financování personálních podpor ve školách (školní asistenti, školní psychologové, školní speciální pedagogové, sociální pedagogové, kariérov</w:t>
      </w:r>
      <w:r w:rsidR="00482532" w:rsidRPr="008D0CDD">
        <w:rPr>
          <w:rFonts w:ascii="Calibri" w:hAnsi="Calibri" w:cs="Calibri"/>
          <w:color w:val="FF0000"/>
        </w:rPr>
        <w:t>í</w:t>
      </w:r>
      <w:r w:rsidRPr="008D0CDD">
        <w:rPr>
          <w:rFonts w:ascii="Calibri" w:hAnsi="Calibri" w:cs="Calibri"/>
          <w:color w:val="FF0000"/>
        </w:rPr>
        <w:t xml:space="preserve"> poradci), dále pak na aktivity inovativního vzdělávání pro</w:t>
      </w:r>
      <w:r w:rsidR="004A7B7F">
        <w:rPr>
          <w:rFonts w:ascii="Calibri" w:hAnsi="Calibri" w:cs="Calibri"/>
          <w:color w:val="FF0000"/>
        </w:rPr>
        <w:t> </w:t>
      </w:r>
      <w:r w:rsidRPr="008D0CDD">
        <w:rPr>
          <w:rFonts w:ascii="Calibri" w:hAnsi="Calibri" w:cs="Calibri"/>
          <w:color w:val="FF0000"/>
        </w:rPr>
        <w:t>děti, žáky a účastníky zájmového vzdělávání a v neposlední řadě na vzdělávání pracovníků ve</w:t>
      </w:r>
      <w:r w:rsidR="004A7B7F">
        <w:rPr>
          <w:rFonts w:ascii="Calibri" w:hAnsi="Calibri" w:cs="Calibri"/>
          <w:color w:val="FF0000"/>
        </w:rPr>
        <w:t> </w:t>
      </w:r>
      <w:r w:rsidRPr="008D0CDD">
        <w:rPr>
          <w:rFonts w:ascii="Calibri" w:hAnsi="Calibri" w:cs="Calibri"/>
          <w:color w:val="FF0000"/>
        </w:rPr>
        <w:t>školách a školních družinách.</w:t>
      </w:r>
      <w:r w:rsidR="00F802D9">
        <w:rPr>
          <w:rFonts w:ascii="Calibri" w:hAnsi="Calibri" w:cs="Calibri"/>
          <w:color w:val="FF0000"/>
        </w:rPr>
        <w:t xml:space="preserve"> </w:t>
      </w:r>
    </w:p>
    <w:p w14:paraId="0E9D6554" w14:textId="510DFC8B" w:rsidR="008D0CDD" w:rsidRDefault="008B3F58" w:rsidP="008A669F">
      <w:pPr>
        <w:spacing w:line="259" w:lineRule="auto"/>
        <w:jc w:val="both"/>
        <w:rPr>
          <w:rFonts w:ascii="Calibri" w:hAnsi="Calibri" w:cs="Calibri"/>
          <w:color w:val="FF0000"/>
        </w:rPr>
      </w:pPr>
      <w:r w:rsidRPr="008B3F58">
        <w:rPr>
          <w:rFonts w:ascii="Calibri" w:hAnsi="Calibri" w:cs="Calibri"/>
          <w:color w:val="FF0000"/>
        </w:rPr>
        <w:t>V rámci projektů pod</w:t>
      </w:r>
      <w:r>
        <w:rPr>
          <w:rFonts w:ascii="Calibri" w:hAnsi="Calibri" w:cs="Calibri"/>
          <w:color w:val="FF0000"/>
        </w:rPr>
        <w:t>porovaných z výzev v rámci Národního plánu obnovy jsou rovněž nejčastěji</w:t>
      </w:r>
      <w:r w:rsidR="00C828ED">
        <w:rPr>
          <w:rFonts w:ascii="Calibri" w:hAnsi="Calibri" w:cs="Calibri"/>
          <w:color w:val="FF0000"/>
        </w:rPr>
        <w:t xml:space="preserve"> financovány personální pozice</w:t>
      </w:r>
      <w:r w:rsidR="00593264">
        <w:rPr>
          <w:rFonts w:ascii="Calibri" w:hAnsi="Calibri" w:cs="Calibri"/>
          <w:color w:val="FF0000"/>
        </w:rPr>
        <w:t>, druhou nejčastěji podporovanou aktivitou je prevence digitální propasti (pořízení digitální techniky</w:t>
      </w:r>
      <w:r w:rsidR="004866F3">
        <w:rPr>
          <w:rFonts w:ascii="Calibri" w:hAnsi="Calibri" w:cs="Calibri"/>
          <w:color w:val="FF0000"/>
        </w:rPr>
        <w:t>)</w:t>
      </w:r>
      <w:r w:rsidR="00593264">
        <w:rPr>
          <w:rFonts w:ascii="Calibri" w:hAnsi="Calibri" w:cs="Calibri"/>
          <w:color w:val="FF0000"/>
        </w:rPr>
        <w:t xml:space="preserve"> a doučování </w:t>
      </w:r>
      <w:r w:rsidR="00132EB8">
        <w:rPr>
          <w:rFonts w:ascii="Calibri" w:hAnsi="Calibri" w:cs="Calibri"/>
          <w:color w:val="FF0000"/>
        </w:rPr>
        <w:t xml:space="preserve">znevýhodněných žáků. </w:t>
      </w:r>
    </w:p>
    <w:p w14:paraId="1A132979" w14:textId="6DFDC0B3" w:rsidR="00FF4437" w:rsidRDefault="00FF4437" w:rsidP="008A669F">
      <w:pPr>
        <w:spacing w:line="259" w:lineRule="auto"/>
        <w:jc w:val="both"/>
        <w:rPr>
          <w:rFonts w:ascii="Calibri" w:hAnsi="Calibri" w:cs="Calibri"/>
          <w:color w:val="FF0000"/>
        </w:rPr>
      </w:pPr>
      <w:r>
        <w:rPr>
          <w:rFonts w:ascii="Calibri" w:hAnsi="Calibri" w:cs="Calibri"/>
          <w:color w:val="FF0000"/>
        </w:rPr>
        <w:t xml:space="preserve">V území </w:t>
      </w:r>
      <w:r w:rsidR="007960D9">
        <w:rPr>
          <w:rFonts w:ascii="Calibri" w:hAnsi="Calibri" w:cs="Calibri"/>
          <w:color w:val="FF0000"/>
        </w:rPr>
        <w:t>ORP Ostrava dále školy využívají finanční prostředky z programu Erasmus+ (zahraniční mobility), program</w:t>
      </w:r>
      <w:r w:rsidR="00C24019">
        <w:rPr>
          <w:rFonts w:ascii="Calibri" w:hAnsi="Calibri" w:cs="Calibri"/>
          <w:color w:val="FF0000"/>
        </w:rPr>
        <w:t>ů</w:t>
      </w:r>
      <w:r w:rsidR="007960D9">
        <w:rPr>
          <w:rFonts w:ascii="Calibri" w:hAnsi="Calibri" w:cs="Calibri"/>
          <w:color w:val="FF0000"/>
        </w:rPr>
        <w:t>/výz</w:t>
      </w:r>
      <w:r w:rsidR="00C24019">
        <w:rPr>
          <w:rFonts w:ascii="Calibri" w:hAnsi="Calibri" w:cs="Calibri"/>
          <w:color w:val="FF0000"/>
        </w:rPr>
        <w:t>e</w:t>
      </w:r>
      <w:r w:rsidR="007960D9">
        <w:rPr>
          <w:rFonts w:ascii="Calibri" w:hAnsi="Calibri" w:cs="Calibri"/>
          <w:color w:val="FF0000"/>
        </w:rPr>
        <w:t xml:space="preserve">v na poskytování finančních prostředků z rozpočtu statutárního města Ostravy </w:t>
      </w:r>
      <w:r w:rsidR="0082282A">
        <w:rPr>
          <w:rFonts w:ascii="Calibri" w:hAnsi="Calibri" w:cs="Calibri"/>
          <w:color w:val="FF0000"/>
        </w:rPr>
        <w:t>(oblast školství, talentmanagement, cizojazyčné vzdělávání</w:t>
      </w:r>
      <w:r w:rsidR="001A11B1">
        <w:rPr>
          <w:rFonts w:ascii="Calibri" w:hAnsi="Calibri" w:cs="Calibri"/>
          <w:color w:val="FF0000"/>
        </w:rPr>
        <w:t xml:space="preserve">, kariérové poradenství) </w:t>
      </w:r>
      <w:r w:rsidR="00F862B3">
        <w:rPr>
          <w:rFonts w:ascii="Calibri" w:hAnsi="Calibri" w:cs="Calibri"/>
          <w:color w:val="FF0000"/>
        </w:rPr>
        <w:t>–</w:t>
      </w:r>
      <w:r w:rsidR="001A11B1">
        <w:rPr>
          <w:rFonts w:ascii="Calibri" w:hAnsi="Calibri" w:cs="Calibri"/>
          <w:color w:val="FF0000"/>
        </w:rPr>
        <w:t xml:space="preserve"> </w:t>
      </w:r>
      <w:r w:rsidR="00F862B3">
        <w:rPr>
          <w:rFonts w:ascii="Calibri" w:hAnsi="Calibri" w:cs="Calibri"/>
          <w:color w:val="FF0000"/>
        </w:rPr>
        <w:t>finanční prostředky jsou nejčastěji využívány na úhradu aktivit pro žáky</w:t>
      </w:r>
      <w:r w:rsidR="00864DE6">
        <w:rPr>
          <w:rFonts w:ascii="Calibri" w:hAnsi="Calibri" w:cs="Calibri"/>
          <w:color w:val="FF0000"/>
        </w:rPr>
        <w:t>,</w:t>
      </w:r>
      <w:r w:rsidR="00F862B3">
        <w:rPr>
          <w:rFonts w:ascii="Calibri" w:hAnsi="Calibri" w:cs="Calibri"/>
          <w:color w:val="FF0000"/>
        </w:rPr>
        <w:t xml:space="preserve"> nákup materiálu/pomůcek</w:t>
      </w:r>
      <w:r w:rsidR="00864DE6">
        <w:rPr>
          <w:rFonts w:ascii="Calibri" w:hAnsi="Calibri" w:cs="Calibri"/>
          <w:color w:val="FF0000"/>
        </w:rPr>
        <w:t>, osobní náklady kariérových poradců a jejich vzdělávání</w:t>
      </w:r>
      <w:r w:rsidR="006142D7">
        <w:rPr>
          <w:rFonts w:ascii="Calibri" w:hAnsi="Calibri" w:cs="Calibri"/>
          <w:color w:val="FF0000"/>
        </w:rPr>
        <w:t xml:space="preserve"> a finanční prostředky z OP Zaměstnanost</w:t>
      </w:r>
      <w:r w:rsidR="00991456">
        <w:rPr>
          <w:rFonts w:ascii="Calibri" w:hAnsi="Calibri" w:cs="Calibri"/>
          <w:color w:val="FF0000"/>
        </w:rPr>
        <w:t xml:space="preserve">+ na bezplatné stravování – potravinová pomoc </w:t>
      </w:r>
      <w:r w:rsidR="00137DF1">
        <w:rPr>
          <w:rFonts w:ascii="Calibri" w:hAnsi="Calibri" w:cs="Calibri"/>
          <w:color w:val="FF0000"/>
        </w:rPr>
        <w:t xml:space="preserve">dětem v sociální nouzi. </w:t>
      </w:r>
    </w:p>
    <w:p w14:paraId="77D8689C" w14:textId="740F4810" w:rsidR="00CB0563" w:rsidRPr="008B3F58" w:rsidRDefault="00CB0563" w:rsidP="008A669F">
      <w:pPr>
        <w:spacing w:line="259" w:lineRule="auto"/>
        <w:jc w:val="both"/>
        <w:rPr>
          <w:rFonts w:ascii="Calibri" w:hAnsi="Calibri" w:cs="Calibri"/>
          <w:color w:val="FF0000"/>
        </w:rPr>
      </w:pPr>
      <w:r>
        <w:rPr>
          <w:color w:val="FF0000"/>
        </w:rPr>
        <w:t>Aktivity škol</w:t>
      </w:r>
      <w:r w:rsidRPr="00394B2D">
        <w:rPr>
          <w:color w:val="FF0000"/>
        </w:rPr>
        <w:t xml:space="preserve">, které </w:t>
      </w:r>
      <w:r>
        <w:rPr>
          <w:color w:val="FF0000"/>
        </w:rPr>
        <w:t>podporují</w:t>
      </w:r>
      <w:r w:rsidRPr="00394B2D">
        <w:rPr>
          <w:color w:val="FF0000"/>
        </w:rPr>
        <w:t xml:space="preserve"> naplňování stanovených priorit a strategických cílů v</w:t>
      </w:r>
      <w:r>
        <w:rPr>
          <w:color w:val="FF0000"/>
        </w:rPr>
        <w:t> </w:t>
      </w:r>
      <w:r w:rsidRPr="00394B2D">
        <w:rPr>
          <w:color w:val="FF0000"/>
        </w:rPr>
        <w:t>území</w:t>
      </w:r>
      <w:r>
        <w:rPr>
          <w:color w:val="FF0000"/>
        </w:rPr>
        <w:t xml:space="preserve"> ORP Ostrava jsou </w:t>
      </w:r>
      <w:r w:rsidR="008E1185">
        <w:rPr>
          <w:color w:val="FF0000"/>
        </w:rPr>
        <w:t>popsány</w:t>
      </w:r>
      <w:r>
        <w:rPr>
          <w:color w:val="FF0000"/>
        </w:rPr>
        <w:t xml:space="preserve"> u jednotlivých strategických cílů a budou dále</w:t>
      </w:r>
      <w:r w:rsidRPr="00394B2D">
        <w:rPr>
          <w:color w:val="FF0000"/>
        </w:rPr>
        <w:t xml:space="preserve"> </w:t>
      </w:r>
      <w:r w:rsidR="008E1185">
        <w:rPr>
          <w:color w:val="FF0000"/>
        </w:rPr>
        <w:t>uvedeny</w:t>
      </w:r>
      <w:r w:rsidRPr="00394B2D">
        <w:rPr>
          <w:color w:val="FF0000"/>
        </w:rPr>
        <w:t xml:space="preserve"> v</w:t>
      </w:r>
      <w:r>
        <w:rPr>
          <w:color w:val="FF0000"/>
        </w:rPr>
        <w:t> </w:t>
      </w:r>
      <w:r w:rsidRPr="00394B2D">
        <w:rPr>
          <w:color w:val="FF0000"/>
        </w:rPr>
        <w:t xml:space="preserve">samostatných přílohách </w:t>
      </w:r>
      <w:r>
        <w:rPr>
          <w:color w:val="FF0000"/>
        </w:rPr>
        <w:t>a</w:t>
      </w:r>
      <w:r w:rsidRPr="00394B2D">
        <w:rPr>
          <w:color w:val="FF0000"/>
        </w:rPr>
        <w:t>kční roční plán</w:t>
      </w:r>
      <w:r>
        <w:rPr>
          <w:color w:val="FF0000"/>
        </w:rPr>
        <w:t xml:space="preserve"> </w:t>
      </w:r>
      <w:r w:rsidRPr="00394B2D">
        <w:rPr>
          <w:color w:val="FF0000"/>
        </w:rPr>
        <w:t xml:space="preserve">pro </w:t>
      </w:r>
      <w:r>
        <w:rPr>
          <w:color w:val="FF0000"/>
        </w:rPr>
        <w:t xml:space="preserve">školní </w:t>
      </w:r>
      <w:r w:rsidRPr="00394B2D">
        <w:rPr>
          <w:color w:val="FF0000"/>
        </w:rPr>
        <w:t>rok 202</w:t>
      </w:r>
      <w:r>
        <w:rPr>
          <w:color w:val="FF0000"/>
        </w:rPr>
        <w:t>5/26</w:t>
      </w:r>
      <w:r w:rsidRPr="00394B2D">
        <w:rPr>
          <w:color w:val="FF0000"/>
        </w:rPr>
        <w:t xml:space="preserve">, </w:t>
      </w:r>
      <w:r>
        <w:rPr>
          <w:color w:val="FF0000"/>
        </w:rPr>
        <w:t>a</w:t>
      </w:r>
      <w:r w:rsidRPr="00394B2D">
        <w:rPr>
          <w:color w:val="FF0000"/>
        </w:rPr>
        <w:t xml:space="preserve">kční roční plán pro </w:t>
      </w:r>
      <w:r>
        <w:rPr>
          <w:color w:val="FF0000"/>
        </w:rPr>
        <w:t xml:space="preserve">školní </w:t>
      </w:r>
      <w:r w:rsidRPr="00394B2D">
        <w:rPr>
          <w:color w:val="FF0000"/>
        </w:rPr>
        <w:t>rok 202</w:t>
      </w:r>
      <w:r>
        <w:rPr>
          <w:color w:val="FF0000"/>
        </w:rPr>
        <w:t>6/27 a</w:t>
      </w:r>
      <w:r w:rsidRPr="00394B2D">
        <w:rPr>
          <w:color w:val="FF0000"/>
        </w:rPr>
        <w:t xml:space="preserve"> </w:t>
      </w:r>
      <w:r>
        <w:rPr>
          <w:color w:val="FF0000"/>
        </w:rPr>
        <w:t>a</w:t>
      </w:r>
      <w:r w:rsidRPr="00394B2D">
        <w:rPr>
          <w:color w:val="FF0000"/>
        </w:rPr>
        <w:t xml:space="preserve">kční roční plán pro </w:t>
      </w:r>
      <w:r>
        <w:rPr>
          <w:color w:val="FF0000"/>
        </w:rPr>
        <w:t xml:space="preserve">školní </w:t>
      </w:r>
      <w:r w:rsidRPr="00394B2D">
        <w:rPr>
          <w:color w:val="FF0000"/>
        </w:rPr>
        <w:t>rok 202</w:t>
      </w:r>
      <w:r>
        <w:rPr>
          <w:color w:val="FF0000"/>
        </w:rPr>
        <w:t>7/28.</w:t>
      </w:r>
    </w:p>
    <w:p w14:paraId="7B88B0B8" w14:textId="7FFED2FF" w:rsidR="00370082" w:rsidRPr="00471402" w:rsidRDefault="00370082" w:rsidP="00471402">
      <w:pPr>
        <w:spacing w:line="259" w:lineRule="auto"/>
        <w:jc w:val="both"/>
        <w:rPr>
          <w:rFonts w:ascii="Calibri" w:hAnsi="Calibri" w:cs="Calibri"/>
        </w:rPr>
      </w:pPr>
      <w:r w:rsidRPr="00471402">
        <w:rPr>
          <w:rFonts w:ascii="Calibri" w:hAnsi="Calibri" w:cs="Calibri"/>
        </w:rPr>
        <w:t xml:space="preserve">Při plánování aktivit spolupráce tak </w:t>
      </w:r>
      <w:r w:rsidRPr="009642C0">
        <w:rPr>
          <w:rFonts w:ascii="Calibri" w:hAnsi="Calibri" w:cs="Calibri"/>
          <w:strike/>
          <w:color w:val="FF0000"/>
        </w:rPr>
        <w:t>budou</w:t>
      </w:r>
      <w:r w:rsidRPr="00471402">
        <w:rPr>
          <w:rFonts w:ascii="Calibri" w:hAnsi="Calibri" w:cs="Calibri"/>
        </w:rPr>
        <w:t xml:space="preserve"> </w:t>
      </w:r>
      <w:r w:rsidR="009642C0" w:rsidRPr="009642C0">
        <w:rPr>
          <w:rFonts w:ascii="Calibri" w:hAnsi="Calibri" w:cs="Calibri"/>
          <w:color w:val="FF0000"/>
        </w:rPr>
        <w:t>byly</w:t>
      </w:r>
      <w:r w:rsidR="009642C0">
        <w:rPr>
          <w:rFonts w:ascii="Calibri" w:hAnsi="Calibri" w:cs="Calibri"/>
        </w:rPr>
        <w:t xml:space="preserve"> </w:t>
      </w:r>
      <w:r w:rsidRPr="00471402">
        <w:rPr>
          <w:rFonts w:ascii="Calibri" w:hAnsi="Calibri" w:cs="Calibri"/>
        </w:rPr>
        <w:t>pečlivě voleny ty aktivity, které budou k</w:t>
      </w:r>
      <w:r w:rsidR="0085610D">
        <w:rPr>
          <w:rFonts w:ascii="Calibri" w:hAnsi="Calibri" w:cs="Calibri"/>
        </w:rPr>
        <w:t xml:space="preserve"> těmto</w:t>
      </w:r>
      <w:r w:rsidRPr="00471402">
        <w:rPr>
          <w:rFonts w:ascii="Calibri" w:hAnsi="Calibri" w:cs="Calibri"/>
        </w:rPr>
        <w:t xml:space="preserve"> projektům doplňkové a nebude docházet ke dvojímu financování totožných aktivit. </w:t>
      </w:r>
    </w:p>
    <w:p w14:paraId="45F06B38" w14:textId="77777777" w:rsidR="00370082" w:rsidRDefault="00370082" w:rsidP="00370082">
      <w:pPr>
        <w:spacing w:after="0" w:line="259" w:lineRule="auto"/>
        <w:jc w:val="both"/>
        <w:rPr>
          <w:b/>
          <w:bCs/>
        </w:rPr>
      </w:pPr>
      <w:r w:rsidRPr="003D7F45">
        <w:rPr>
          <w:b/>
          <w:bCs/>
        </w:rPr>
        <w:t xml:space="preserve">Aktivity spolupráce </w:t>
      </w:r>
    </w:p>
    <w:p w14:paraId="3D3897D0" w14:textId="2B55B1E0" w:rsidR="00025219" w:rsidRPr="00AB6745" w:rsidRDefault="00AB6745" w:rsidP="00370082">
      <w:pPr>
        <w:spacing w:after="0" w:line="259" w:lineRule="auto"/>
        <w:jc w:val="both"/>
        <w:rPr>
          <w:color w:val="FF0000"/>
        </w:rPr>
      </w:pPr>
      <w:r w:rsidRPr="00AB6745">
        <w:rPr>
          <w:color w:val="FF0000"/>
        </w:rPr>
        <w:t xml:space="preserve">Návrhy </w:t>
      </w:r>
      <w:r>
        <w:rPr>
          <w:color w:val="FF0000"/>
        </w:rPr>
        <w:t xml:space="preserve">aktivit spolupráce </w:t>
      </w:r>
      <w:r w:rsidR="009A6C18">
        <w:rPr>
          <w:color w:val="FF0000"/>
        </w:rPr>
        <w:t>vychází z podrobn</w:t>
      </w:r>
      <w:r w:rsidR="00631D0C">
        <w:rPr>
          <w:color w:val="FF0000"/>
        </w:rPr>
        <w:t>ých</w:t>
      </w:r>
      <w:r w:rsidR="009A6C18">
        <w:rPr>
          <w:color w:val="FF0000"/>
        </w:rPr>
        <w:t xml:space="preserve"> diskus</w:t>
      </w:r>
      <w:r w:rsidR="00631D0C">
        <w:rPr>
          <w:color w:val="FF0000"/>
        </w:rPr>
        <w:t>í</w:t>
      </w:r>
      <w:r w:rsidR="00BB6848">
        <w:rPr>
          <w:color w:val="FF0000"/>
        </w:rPr>
        <w:t xml:space="preserve"> v rámci jednání pracovních skupin MAP, </w:t>
      </w:r>
      <w:r w:rsidR="00F442D1">
        <w:rPr>
          <w:color w:val="FF0000"/>
        </w:rPr>
        <w:t>ale i v rámci jiných projektových aktivit</w:t>
      </w:r>
      <w:r w:rsidR="00C07A41">
        <w:rPr>
          <w:color w:val="FF0000"/>
        </w:rPr>
        <w:t xml:space="preserve"> se zástupci škol, SVČ/DDM</w:t>
      </w:r>
      <w:r w:rsidR="0075241A">
        <w:rPr>
          <w:color w:val="FF0000"/>
        </w:rPr>
        <w:t>, ale i dalších subjektů</w:t>
      </w:r>
      <w:r w:rsidR="00F124E2">
        <w:rPr>
          <w:color w:val="FF0000"/>
        </w:rPr>
        <w:t>, a to ve všech fázích příprav</w:t>
      </w:r>
      <w:r w:rsidR="00B613AF">
        <w:rPr>
          <w:color w:val="FF0000"/>
        </w:rPr>
        <w:t xml:space="preserve"> </w:t>
      </w:r>
      <w:r w:rsidR="00B613AF" w:rsidRPr="003C2E94">
        <w:rPr>
          <w:color w:val="FF0000"/>
        </w:rPr>
        <w:t xml:space="preserve">aktualizace SR MAP </w:t>
      </w:r>
      <w:r w:rsidR="00B613AF" w:rsidRPr="00454AEE">
        <w:rPr>
          <w:color w:val="FF0000"/>
        </w:rPr>
        <w:t>a</w:t>
      </w:r>
      <w:r w:rsidR="00B613AF" w:rsidRPr="00B613AF">
        <w:rPr>
          <w:color w:val="C00000"/>
        </w:rPr>
        <w:t xml:space="preserve"> </w:t>
      </w:r>
      <w:r w:rsidR="00C910EC">
        <w:rPr>
          <w:color w:val="FF0000"/>
        </w:rPr>
        <w:t xml:space="preserve">akčních ročních plánů na školní roky 2025/26, 2026/27 a 2027/28. Cílem je od počátku </w:t>
      </w:r>
      <w:r w:rsidR="00784303">
        <w:rPr>
          <w:color w:val="FF0000"/>
        </w:rPr>
        <w:t>zajistit vyloučení návrhů aktivit, které je možné a vhodné realizovat v rámci Šablon OP JAK</w:t>
      </w:r>
      <w:r w:rsidR="00AB3FBA">
        <w:rPr>
          <w:color w:val="FF0000"/>
        </w:rPr>
        <w:t>. Realizační tým MAP si tak je dobře vědom aktivi</w:t>
      </w:r>
      <w:r w:rsidR="000A4655">
        <w:rPr>
          <w:color w:val="FF0000"/>
        </w:rPr>
        <w:t>t</w:t>
      </w:r>
      <w:r w:rsidR="00FE5882">
        <w:rPr>
          <w:color w:val="FF0000"/>
        </w:rPr>
        <w:t>, které jsou vyloučeny s ohledem na financování z šablon. Každá navrhovaná implementační aktivita</w:t>
      </w:r>
      <w:r w:rsidR="000746C1">
        <w:rPr>
          <w:color w:val="FF0000"/>
        </w:rPr>
        <w:t xml:space="preserve"> bude realizována jako aktivita spolupráce (zapojí se do ní </w:t>
      </w:r>
      <w:r w:rsidR="00317DFC">
        <w:rPr>
          <w:color w:val="FF0000"/>
        </w:rPr>
        <w:t>více škol/školských zařízení/subjektů podílejících se na vzdělávání</w:t>
      </w:r>
      <w:r w:rsidR="00D430F7">
        <w:rPr>
          <w:color w:val="FF0000"/>
        </w:rPr>
        <w:t>). Tematicky se implementační část</w:t>
      </w:r>
      <w:r w:rsidR="00452196">
        <w:rPr>
          <w:color w:val="FF0000"/>
        </w:rPr>
        <w:t xml:space="preserve"> dokumentace MAP bude držet aktivit</w:t>
      </w:r>
      <w:r w:rsidR="00B910F2">
        <w:rPr>
          <w:color w:val="FF0000"/>
        </w:rPr>
        <w:t>, které projekty šablon n</w:t>
      </w:r>
      <w:r w:rsidR="00D352C8">
        <w:rPr>
          <w:color w:val="FF0000"/>
        </w:rPr>
        <w:t xml:space="preserve">enabízí. </w:t>
      </w:r>
      <w:r w:rsidR="0069496B">
        <w:rPr>
          <w:color w:val="FF0000"/>
        </w:rPr>
        <w:t xml:space="preserve">Při sestavování implementační části MAP bylo/bude </w:t>
      </w:r>
      <w:r w:rsidR="003A144C">
        <w:rPr>
          <w:color w:val="FF0000"/>
        </w:rPr>
        <w:t>docházet k propojování formálního a</w:t>
      </w:r>
      <w:r w:rsidR="00F802D9">
        <w:rPr>
          <w:color w:val="FF0000"/>
        </w:rPr>
        <w:t> </w:t>
      </w:r>
      <w:r w:rsidR="003A144C">
        <w:rPr>
          <w:color w:val="FF0000"/>
        </w:rPr>
        <w:t xml:space="preserve">neformálního vzdělávání, bylo/bude </w:t>
      </w:r>
      <w:r w:rsidR="003D47F8">
        <w:rPr>
          <w:color w:val="FF0000"/>
        </w:rPr>
        <w:t xml:space="preserve">maximální snaha o </w:t>
      </w:r>
      <w:r w:rsidR="003A144C">
        <w:rPr>
          <w:color w:val="FF0000"/>
        </w:rPr>
        <w:t>využíván</w:t>
      </w:r>
      <w:r w:rsidR="003D47F8">
        <w:rPr>
          <w:color w:val="FF0000"/>
        </w:rPr>
        <w:t>í</w:t>
      </w:r>
      <w:r w:rsidR="000222D0">
        <w:rPr>
          <w:color w:val="FF0000"/>
        </w:rPr>
        <w:t xml:space="preserve"> </w:t>
      </w:r>
      <w:r w:rsidR="008974E9">
        <w:rPr>
          <w:color w:val="FF0000"/>
        </w:rPr>
        <w:t xml:space="preserve">odborných kapacit regionu. </w:t>
      </w:r>
      <w:r w:rsidR="00E36956">
        <w:rPr>
          <w:color w:val="FF0000"/>
        </w:rPr>
        <w:t xml:space="preserve"> </w:t>
      </w:r>
    </w:p>
    <w:p w14:paraId="16023E20" w14:textId="77777777" w:rsidR="00025219" w:rsidRPr="003D7F45" w:rsidRDefault="00025219" w:rsidP="00370082">
      <w:pPr>
        <w:spacing w:after="0" w:line="259" w:lineRule="auto"/>
        <w:jc w:val="both"/>
      </w:pPr>
    </w:p>
    <w:p w14:paraId="67336B95" w14:textId="5E9E9A5B" w:rsidR="00EF1DA3" w:rsidRDefault="00E158A2" w:rsidP="00370082">
      <w:pPr>
        <w:spacing w:line="259" w:lineRule="auto"/>
        <w:jc w:val="both"/>
        <w:rPr>
          <w:color w:val="FF0000"/>
        </w:rPr>
      </w:pPr>
      <w:r>
        <w:rPr>
          <w:color w:val="FF0000"/>
        </w:rPr>
        <w:lastRenderedPageBreak/>
        <w:t>Vhodné a</w:t>
      </w:r>
      <w:r w:rsidR="00826E67" w:rsidRPr="00394B2D">
        <w:rPr>
          <w:color w:val="FF0000"/>
        </w:rPr>
        <w:t xml:space="preserve">ktivity spolupráce, které </w:t>
      </w:r>
      <w:r w:rsidR="00394B2D">
        <w:rPr>
          <w:color w:val="FF0000"/>
        </w:rPr>
        <w:t>podporují</w:t>
      </w:r>
      <w:r w:rsidR="00826E67" w:rsidRPr="00394B2D">
        <w:rPr>
          <w:color w:val="FF0000"/>
        </w:rPr>
        <w:t xml:space="preserve"> naplňování stanovených priorit a strategických cílů v</w:t>
      </w:r>
      <w:r w:rsidR="00394B2D">
        <w:rPr>
          <w:color w:val="FF0000"/>
        </w:rPr>
        <w:t> </w:t>
      </w:r>
      <w:r w:rsidR="00826E67" w:rsidRPr="00394B2D">
        <w:rPr>
          <w:color w:val="FF0000"/>
        </w:rPr>
        <w:t>území</w:t>
      </w:r>
      <w:r w:rsidR="00394B2D">
        <w:rPr>
          <w:color w:val="FF0000"/>
        </w:rPr>
        <w:t xml:space="preserve"> ORP Ostrava</w:t>
      </w:r>
      <w:r w:rsidR="00D56BF3">
        <w:rPr>
          <w:color w:val="FF0000"/>
        </w:rPr>
        <w:t xml:space="preserve"> </w:t>
      </w:r>
      <w:r w:rsidR="00926C6D">
        <w:rPr>
          <w:color w:val="FF0000"/>
        </w:rPr>
        <w:t xml:space="preserve">jsou </w:t>
      </w:r>
      <w:r w:rsidR="001D65DB">
        <w:rPr>
          <w:color w:val="FF0000"/>
        </w:rPr>
        <w:t xml:space="preserve">uvedeny u jednotlivých strategických cílů a </w:t>
      </w:r>
      <w:r w:rsidR="00394B2D">
        <w:rPr>
          <w:color w:val="FF0000"/>
        </w:rPr>
        <w:t>budou</w:t>
      </w:r>
      <w:r w:rsidR="0006791C">
        <w:rPr>
          <w:color w:val="FF0000"/>
        </w:rPr>
        <w:t xml:space="preserve"> dále</w:t>
      </w:r>
      <w:r w:rsidR="00826E67" w:rsidRPr="00394B2D">
        <w:rPr>
          <w:color w:val="FF0000"/>
        </w:rPr>
        <w:t xml:space="preserve"> </w:t>
      </w:r>
      <w:r w:rsidR="00566111">
        <w:rPr>
          <w:color w:val="FF0000"/>
        </w:rPr>
        <w:t>rozpracovány</w:t>
      </w:r>
      <w:r w:rsidR="00826E67" w:rsidRPr="00394B2D">
        <w:rPr>
          <w:color w:val="FF0000"/>
        </w:rPr>
        <w:t xml:space="preserve"> v</w:t>
      </w:r>
      <w:r w:rsidR="00566111">
        <w:rPr>
          <w:color w:val="FF0000"/>
        </w:rPr>
        <w:t> </w:t>
      </w:r>
      <w:r w:rsidR="00826E67" w:rsidRPr="00394B2D">
        <w:rPr>
          <w:color w:val="FF0000"/>
        </w:rPr>
        <w:t xml:space="preserve">samostatných přílohách </w:t>
      </w:r>
      <w:r w:rsidR="00215E02">
        <w:rPr>
          <w:color w:val="FF0000"/>
        </w:rPr>
        <w:t>a</w:t>
      </w:r>
      <w:r w:rsidR="00826E67" w:rsidRPr="00394B2D">
        <w:rPr>
          <w:color w:val="FF0000"/>
        </w:rPr>
        <w:t>kční roční plán</w:t>
      </w:r>
      <w:r w:rsidR="00C340CE">
        <w:rPr>
          <w:color w:val="FF0000"/>
        </w:rPr>
        <w:t xml:space="preserve"> </w:t>
      </w:r>
      <w:r w:rsidR="00826E67" w:rsidRPr="00394B2D">
        <w:rPr>
          <w:color w:val="FF0000"/>
        </w:rPr>
        <w:t xml:space="preserve">pro </w:t>
      </w:r>
      <w:r w:rsidR="00394B2D">
        <w:rPr>
          <w:color w:val="FF0000"/>
        </w:rPr>
        <w:t xml:space="preserve">školní </w:t>
      </w:r>
      <w:r w:rsidR="00826E67" w:rsidRPr="00394B2D">
        <w:rPr>
          <w:color w:val="FF0000"/>
        </w:rPr>
        <w:t>rok 202</w:t>
      </w:r>
      <w:r w:rsidR="00394B2D">
        <w:rPr>
          <w:color w:val="FF0000"/>
        </w:rPr>
        <w:t>5/26</w:t>
      </w:r>
      <w:r w:rsidR="00826E67" w:rsidRPr="00394B2D">
        <w:rPr>
          <w:color w:val="FF0000"/>
        </w:rPr>
        <w:t xml:space="preserve">, </w:t>
      </w:r>
      <w:r w:rsidR="00215E02">
        <w:rPr>
          <w:color w:val="FF0000"/>
        </w:rPr>
        <w:t>a</w:t>
      </w:r>
      <w:r w:rsidR="00826E67" w:rsidRPr="00394B2D">
        <w:rPr>
          <w:color w:val="FF0000"/>
        </w:rPr>
        <w:t xml:space="preserve">kční roční plán pro </w:t>
      </w:r>
      <w:r w:rsidR="00394B2D">
        <w:rPr>
          <w:color w:val="FF0000"/>
        </w:rPr>
        <w:t xml:space="preserve">školní </w:t>
      </w:r>
      <w:r w:rsidR="00826E67" w:rsidRPr="00394B2D">
        <w:rPr>
          <w:color w:val="FF0000"/>
        </w:rPr>
        <w:t>rok 202</w:t>
      </w:r>
      <w:r w:rsidR="00394B2D">
        <w:rPr>
          <w:color w:val="FF0000"/>
        </w:rPr>
        <w:t>6/27</w:t>
      </w:r>
      <w:r w:rsidR="00AF43DC">
        <w:rPr>
          <w:color w:val="FF0000"/>
        </w:rPr>
        <w:t xml:space="preserve"> a</w:t>
      </w:r>
      <w:r w:rsidR="00826E67" w:rsidRPr="00394B2D">
        <w:rPr>
          <w:color w:val="FF0000"/>
        </w:rPr>
        <w:t xml:space="preserve"> </w:t>
      </w:r>
      <w:r w:rsidR="00215E02">
        <w:rPr>
          <w:color w:val="FF0000"/>
        </w:rPr>
        <w:t>a</w:t>
      </w:r>
      <w:r w:rsidR="00826E67" w:rsidRPr="00394B2D">
        <w:rPr>
          <w:color w:val="FF0000"/>
        </w:rPr>
        <w:t xml:space="preserve">kční roční plán pro </w:t>
      </w:r>
      <w:r w:rsidR="00AF43DC">
        <w:rPr>
          <w:color w:val="FF0000"/>
        </w:rPr>
        <w:t xml:space="preserve">školní </w:t>
      </w:r>
      <w:r w:rsidR="00826E67" w:rsidRPr="00394B2D">
        <w:rPr>
          <w:color w:val="FF0000"/>
        </w:rPr>
        <w:t>rok 202</w:t>
      </w:r>
      <w:r w:rsidR="00AF43DC">
        <w:rPr>
          <w:color w:val="FF0000"/>
        </w:rPr>
        <w:t>7/28</w:t>
      </w:r>
      <w:r w:rsidR="006E3E16">
        <w:rPr>
          <w:color w:val="FF0000"/>
        </w:rPr>
        <w:t xml:space="preserve">. </w:t>
      </w:r>
      <w:r w:rsidR="00E63E12">
        <w:rPr>
          <w:color w:val="FF0000"/>
        </w:rPr>
        <w:t xml:space="preserve">Tematicky budou aktivity spolupráce zaměřeny </w:t>
      </w:r>
      <w:r>
        <w:rPr>
          <w:color w:val="FF0000"/>
        </w:rPr>
        <w:t xml:space="preserve">dle výše uvedeného. </w:t>
      </w:r>
    </w:p>
    <w:p w14:paraId="79DE557B" w14:textId="77777777" w:rsidR="00733739" w:rsidRDefault="00733739" w:rsidP="005B334E">
      <w:pPr>
        <w:spacing w:after="0" w:line="259" w:lineRule="auto"/>
        <w:jc w:val="both"/>
        <w:rPr>
          <w:strike/>
          <w:color w:val="FF0000"/>
        </w:rPr>
      </w:pPr>
      <w:r w:rsidRPr="005B334E">
        <w:rPr>
          <w:strike/>
          <w:color w:val="FF0000"/>
        </w:rPr>
        <w:t xml:space="preserve">Podpora personálního zajištění škol, školských zařízení a školních knihoven, podpora rozvoje kompetencí v oblasti cizích jazyků, podpora kompetencí v oblasti čtenářské, matematické gramotnosti, mediální gramotnosti, kritického myšlení, bezpečnosti na internetu, podpora kompetencí a vzdělávání školních knihovníků, zaměstnanců školního stravování a dalších pedagogických i nepedagogických zaměstnanců škol, duševní hygiena, vytvoření podmínek pro zlepšení postoje rodiny ke vzdělávání a vnímání vzdělávání jako priority, zapojování rodin do aktivit školy, podpora a rozvoj spolupráce veřejných knihoven a dalších kulturních a vzdělávacích institucí se školami, podpora kreativity, kritického myšlení a komplexního rozvoje dětí a žáků, sdílení příkladů dobré praxe, platformy, síťování, spolupráce různých subjektů v oblasti čtenářské gramotnosti, výměna zkušeností, mentoring, podpora zapojování škol (dětí, žáků) do aktivit na podporu rozvoje čtenářské a mediální gramotnosti, podpora škol v oblasti využívání externího financování aktivit a další aktivity vedoucí k naplnění stanovených cílů, podpora a pořádání (vzdělávacích) aktivit pro žáky v oblasti rozvoje čtenářské gramotnosti, kompetencí, nadání, podnikavosti, kreativity, cizích jazyků a další aktivity vedoucí k podpoře výše uvedených strategických cílů. </w:t>
      </w:r>
    </w:p>
    <w:p w14:paraId="6EA2A8DB" w14:textId="77777777" w:rsidR="005B334E" w:rsidRPr="005B334E" w:rsidRDefault="005B334E" w:rsidP="005B334E">
      <w:pPr>
        <w:spacing w:after="0" w:line="259" w:lineRule="auto"/>
        <w:jc w:val="both"/>
        <w:rPr>
          <w:strike/>
        </w:rPr>
      </w:pPr>
    </w:p>
    <w:p w14:paraId="10A58FF6" w14:textId="77777777" w:rsidR="00684F2D" w:rsidRDefault="003D7F45" w:rsidP="00EA61B4">
      <w:pPr>
        <w:spacing w:after="0" w:line="276" w:lineRule="auto"/>
        <w:jc w:val="both"/>
        <w:rPr>
          <w:strike/>
          <w:color w:val="FF0000"/>
        </w:rPr>
      </w:pPr>
      <w:r w:rsidRPr="00477C29">
        <w:rPr>
          <w:strike/>
          <w:color w:val="FF0000"/>
        </w:rPr>
        <w:t xml:space="preserve">Podrobné rozpracování aktivit spolupráce bude náplní implementační části dokumentace MAP ORP Ostrava IV – Akčních plánů pro roky 2025/2026, 2026/2027 a 2027/2028. </w:t>
      </w:r>
    </w:p>
    <w:p w14:paraId="3A907DC7" w14:textId="01A670D0" w:rsidR="00684F2D" w:rsidRPr="009A7FDC" w:rsidRDefault="00684F2D" w:rsidP="003276BE">
      <w:pPr>
        <w:pStyle w:val="Nadpis1"/>
        <w:numPr>
          <w:ilvl w:val="0"/>
          <w:numId w:val="22"/>
        </w:numPr>
        <w:ind w:left="284" w:hanging="284"/>
        <w:rPr>
          <w:color w:val="FF0000"/>
        </w:rPr>
      </w:pPr>
      <w:bookmarkStart w:id="29" w:name="_Toc198291957"/>
      <w:r w:rsidRPr="009A7FDC">
        <w:rPr>
          <w:color w:val="FF0000"/>
        </w:rPr>
        <w:t>Implementační část</w:t>
      </w:r>
      <w:bookmarkEnd w:id="29"/>
    </w:p>
    <w:p w14:paraId="05C2B5E2" w14:textId="338B813D" w:rsidR="00A05404" w:rsidRPr="009A7FDC" w:rsidRDefault="009A7FDC" w:rsidP="00A11363">
      <w:pPr>
        <w:jc w:val="both"/>
        <w:rPr>
          <w:color w:val="FF0000"/>
        </w:rPr>
      </w:pPr>
      <w:r w:rsidRPr="009A7FDC">
        <w:rPr>
          <w:color w:val="FF0000"/>
        </w:rPr>
        <w:t>V rámci implementační části MAP ORP Ostrava b</w:t>
      </w:r>
      <w:r w:rsidR="00A05404" w:rsidRPr="009A7FDC">
        <w:rPr>
          <w:color w:val="FF0000"/>
        </w:rPr>
        <w:t>ude podpořena implementace opatření uvedených v</w:t>
      </w:r>
      <w:r w:rsidRPr="009A7FDC">
        <w:rPr>
          <w:color w:val="FF0000"/>
        </w:rPr>
        <w:t> </w:t>
      </w:r>
      <w:r w:rsidR="00A05404" w:rsidRPr="009A7FDC">
        <w:rPr>
          <w:color w:val="FF0000"/>
        </w:rPr>
        <w:t>akčních plánech na</w:t>
      </w:r>
      <w:r w:rsidRPr="009A7FDC">
        <w:rPr>
          <w:color w:val="FF0000"/>
        </w:rPr>
        <w:t xml:space="preserve"> školní </w:t>
      </w:r>
      <w:r w:rsidR="00A05404" w:rsidRPr="009A7FDC">
        <w:rPr>
          <w:color w:val="FF0000"/>
        </w:rPr>
        <w:t xml:space="preserve">roky </w:t>
      </w:r>
      <w:r>
        <w:rPr>
          <w:color w:val="FF0000"/>
        </w:rPr>
        <w:t>2025/26, 2026/27</w:t>
      </w:r>
      <w:r w:rsidR="00FF6777">
        <w:rPr>
          <w:color w:val="FF0000"/>
        </w:rPr>
        <w:t xml:space="preserve"> a 2027/28</w:t>
      </w:r>
      <w:r w:rsidR="00A05404" w:rsidRPr="009A7FDC">
        <w:rPr>
          <w:color w:val="FF0000"/>
        </w:rPr>
        <w:t>, které byly pro území</w:t>
      </w:r>
      <w:r w:rsidR="00FF6777">
        <w:rPr>
          <w:color w:val="FF0000"/>
        </w:rPr>
        <w:t xml:space="preserve"> ORP Ostrava</w:t>
      </w:r>
      <w:r w:rsidR="00A05404" w:rsidRPr="009A7FDC">
        <w:rPr>
          <w:color w:val="FF0000"/>
        </w:rPr>
        <w:t xml:space="preserve"> vytvořeny a které jsou plně v souladu s aktuálním MAP, resp. </w:t>
      </w:r>
      <w:r w:rsidR="00A170A4" w:rsidRPr="00A170A4">
        <w:rPr>
          <w:color w:val="FF0000"/>
        </w:rPr>
        <w:t>Strategický</w:t>
      </w:r>
      <w:r w:rsidR="00A170A4">
        <w:rPr>
          <w:color w:val="FF0000"/>
        </w:rPr>
        <w:t>m</w:t>
      </w:r>
      <w:r w:rsidR="00A170A4" w:rsidRPr="00A170A4">
        <w:rPr>
          <w:color w:val="FF0000"/>
        </w:rPr>
        <w:t xml:space="preserve"> rámc</w:t>
      </w:r>
      <w:r w:rsidR="00A170A4">
        <w:rPr>
          <w:color w:val="FF0000"/>
        </w:rPr>
        <w:t>em</w:t>
      </w:r>
      <w:r w:rsidR="00A170A4" w:rsidRPr="00A170A4">
        <w:rPr>
          <w:color w:val="FF0000"/>
        </w:rPr>
        <w:t xml:space="preserve"> priorit rozvoje vzdělávání ORP Ostrava do roku 2028</w:t>
      </w:r>
      <w:r w:rsidR="00A05404" w:rsidRPr="009A7FDC">
        <w:rPr>
          <w:color w:val="FF0000"/>
        </w:rPr>
        <w:t>. Implementační aktivity budou směřovat k podpoře moderních didaktických forem vedoucích k rozvoji klíčových kompetencí, k rozvoji potenciálu každého žáka, zejména žáků se sociálním a jiným znevýhodněním</w:t>
      </w:r>
      <w:r w:rsidR="00A11363">
        <w:rPr>
          <w:color w:val="FF0000"/>
        </w:rPr>
        <w:t>,</w:t>
      </w:r>
      <w:r w:rsidR="00A05404" w:rsidRPr="009A7FDC">
        <w:rPr>
          <w:color w:val="FF0000"/>
        </w:rPr>
        <w:t xml:space="preserve"> k podpoře pedagogických a didaktických kompetencí pracovníků ve vzdělávání a managementu třídních kolektivů. Konkrétní opatření a aktivity k naplňování stanovených priorit a strategických cílů jsou uvedeny v samostatných přílohách </w:t>
      </w:r>
      <w:r w:rsidR="00215E02">
        <w:rPr>
          <w:color w:val="FF0000"/>
        </w:rPr>
        <w:t>a</w:t>
      </w:r>
      <w:r w:rsidR="00A05404" w:rsidRPr="009A7FDC">
        <w:rPr>
          <w:color w:val="FF0000"/>
        </w:rPr>
        <w:t>kční roční plán pro</w:t>
      </w:r>
      <w:r w:rsidR="00A85C07">
        <w:rPr>
          <w:color w:val="FF0000"/>
        </w:rPr>
        <w:t xml:space="preserve"> školní</w:t>
      </w:r>
      <w:r w:rsidR="00A05404" w:rsidRPr="009A7FDC">
        <w:rPr>
          <w:color w:val="FF0000"/>
        </w:rPr>
        <w:t xml:space="preserve"> rok 20</w:t>
      </w:r>
      <w:r w:rsidR="00A85C07">
        <w:rPr>
          <w:color w:val="FF0000"/>
        </w:rPr>
        <w:t>25/26</w:t>
      </w:r>
      <w:r w:rsidR="00A05404" w:rsidRPr="009A7FDC">
        <w:rPr>
          <w:color w:val="FF0000"/>
        </w:rPr>
        <w:t xml:space="preserve">, </w:t>
      </w:r>
      <w:r w:rsidR="00215E02">
        <w:rPr>
          <w:color w:val="FF0000"/>
        </w:rPr>
        <w:t>a</w:t>
      </w:r>
      <w:r w:rsidR="00A05404" w:rsidRPr="009A7FDC">
        <w:rPr>
          <w:color w:val="FF0000"/>
        </w:rPr>
        <w:t>kční roční plán pro</w:t>
      </w:r>
      <w:r w:rsidR="00A85C07">
        <w:rPr>
          <w:color w:val="FF0000"/>
        </w:rPr>
        <w:t xml:space="preserve"> školní</w:t>
      </w:r>
      <w:r w:rsidR="00A05404" w:rsidRPr="009A7FDC">
        <w:rPr>
          <w:color w:val="FF0000"/>
        </w:rPr>
        <w:t xml:space="preserve"> rok 20</w:t>
      </w:r>
      <w:r w:rsidR="00A85C07">
        <w:rPr>
          <w:color w:val="FF0000"/>
        </w:rPr>
        <w:t>26/27</w:t>
      </w:r>
      <w:r w:rsidR="00A05404" w:rsidRPr="009A7FDC">
        <w:rPr>
          <w:color w:val="FF0000"/>
        </w:rPr>
        <w:t xml:space="preserve">, </w:t>
      </w:r>
      <w:r w:rsidR="00215E02">
        <w:rPr>
          <w:color w:val="FF0000"/>
        </w:rPr>
        <w:t>a</w:t>
      </w:r>
      <w:r w:rsidR="00A05404" w:rsidRPr="009A7FDC">
        <w:rPr>
          <w:color w:val="FF0000"/>
        </w:rPr>
        <w:t>kční roční plán pro rok 20</w:t>
      </w:r>
      <w:r w:rsidR="00974DAB">
        <w:rPr>
          <w:color w:val="FF0000"/>
        </w:rPr>
        <w:t>27/28</w:t>
      </w:r>
      <w:r w:rsidR="00A05404" w:rsidRPr="009A7FDC">
        <w:rPr>
          <w:color w:val="FF0000"/>
        </w:rPr>
        <w:t xml:space="preserve"> a v</w:t>
      </w:r>
      <w:r w:rsidR="00AB5A5D">
        <w:rPr>
          <w:color w:val="FF0000"/>
        </w:rPr>
        <w:t> </w:t>
      </w:r>
      <w:r w:rsidR="00A05404" w:rsidRPr="009A7FDC">
        <w:rPr>
          <w:color w:val="FF0000"/>
        </w:rPr>
        <w:t>příloze</w:t>
      </w:r>
      <w:r w:rsidR="00AB5A5D">
        <w:rPr>
          <w:color w:val="FF0000"/>
        </w:rPr>
        <w:t xml:space="preserve"> Implementační část</w:t>
      </w:r>
      <w:r w:rsidR="00A4520E">
        <w:rPr>
          <w:color w:val="FF0000"/>
        </w:rPr>
        <w:t xml:space="preserve">. </w:t>
      </w:r>
    </w:p>
    <w:p w14:paraId="4C583886" w14:textId="12B39751" w:rsidR="00463A1D" w:rsidRDefault="00463A1D" w:rsidP="00463A1D">
      <w:pPr>
        <w:pStyle w:val="Nadpis1"/>
      </w:pPr>
      <w:bookmarkStart w:id="30" w:name="_Toc198291958"/>
      <w:r>
        <w:t>Přílohy</w:t>
      </w:r>
      <w:bookmarkEnd w:id="30"/>
    </w:p>
    <w:p w14:paraId="2DD90B3B" w14:textId="77777777" w:rsidR="0085610D" w:rsidRPr="0085610D" w:rsidRDefault="00463A1D" w:rsidP="003276BE">
      <w:pPr>
        <w:pStyle w:val="Odstavecseseznamem"/>
        <w:numPr>
          <w:ilvl w:val="3"/>
          <w:numId w:val="3"/>
        </w:numPr>
        <w:spacing w:line="276" w:lineRule="auto"/>
        <w:ind w:left="284" w:hanging="284"/>
        <w:rPr>
          <w:rFonts w:ascii="Calibri" w:eastAsia="Calibri" w:hAnsi="Calibri" w:cs="Times New Roman"/>
          <w:b/>
          <w:bCs/>
          <w:color w:val="000000"/>
          <w:lang w:eastAsia="cs-CZ"/>
        </w:rPr>
      </w:pPr>
      <w:r>
        <w:rPr>
          <w:b/>
          <w:bCs/>
        </w:rPr>
        <w:t>Seznam investičních priorit ORP Ostrava</w:t>
      </w:r>
    </w:p>
    <w:p w14:paraId="7454AF64" w14:textId="77777777" w:rsidR="00A4520E" w:rsidRDefault="00A4520E">
      <w:pPr>
        <w:spacing w:line="276" w:lineRule="auto"/>
        <w:rPr>
          <w:rFonts w:asciiTheme="majorHAnsi" w:eastAsiaTheme="majorEastAsia" w:hAnsiTheme="majorHAnsi" w:cstheme="majorBidi"/>
          <w:b/>
          <w:bCs/>
          <w:color w:val="003C69"/>
          <w:sz w:val="28"/>
          <w:szCs w:val="28"/>
        </w:rPr>
      </w:pPr>
      <w:r>
        <w:br w:type="page"/>
      </w:r>
    </w:p>
    <w:p w14:paraId="6E10496F" w14:textId="193A8032" w:rsidR="00802201" w:rsidRPr="00802201" w:rsidRDefault="00802201" w:rsidP="00EE4A04">
      <w:pPr>
        <w:pStyle w:val="Nadpis1"/>
      </w:pPr>
      <w:bookmarkStart w:id="31" w:name="_Toc198291959"/>
      <w:r w:rsidRPr="00802201">
        <w:lastRenderedPageBreak/>
        <w:t>Seznam zkratek</w:t>
      </w:r>
      <w:bookmarkEnd w:id="31"/>
    </w:p>
    <w:p w14:paraId="01DE232F" w14:textId="77777777" w:rsidR="00802201" w:rsidRPr="00FB4000" w:rsidRDefault="00802201" w:rsidP="00802201">
      <w:pPr>
        <w:pStyle w:val="Normlntext"/>
      </w:pPr>
      <w:r w:rsidRPr="00FB4000">
        <w:t>CJ</w:t>
      </w:r>
      <w:r w:rsidRPr="00FB4000">
        <w:tab/>
      </w:r>
      <w:r w:rsidRPr="00FB4000">
        <w:tab/>
      </w:r>
      <w:r w:rsidRPr="00FB4000">
        <w:tab/>
        <w:t>cizí jazyk</w:t>
      </w:r>
    </w:p>
    <w:p w14:paraId="41F87F4A" w14:textId="77777777" w:rsidR="00802201" w:rsidRPr="00FB4000" w:rsidRDefault="00802201" w:rsidP="00802201">
      <w:pPr>
        <w:pStyle w:val="Normlntext"/>
      </w:pPr>
      <w:r w:rsidRPr="00FB4000">
        <w:t>ČG</w:t>
      </w:r>
      <w:r w:rsidRPr="00FB4000">
        <w:tab/>
      </w:r>
      <w:r w:rsidRPr="00FB4000">
        <w:tab/>
      </w:r>
      <w:r w:rsidRPr="00FB4000">
        <w:tab/>
        <w:t>čtenářská gramotnost</w:t>
      </w:r>
    </w:p>
    <w:p w14:paraId="75382315" w14:textId="77777777" w:rsidR="00802201" w:rsidRPr="00FB4000" w:rsidRDefault="00802201" w:rsidP="00802201">
      <w:pPr>
        <w:pStyle w:val="Normlntext"/>
      </w:pPr>
      <w:r w:rsidRPr="00FB4000">
        <w:t>ČŠI</w:t>
      </w:r>
      <w:r w:rsidRPr="00FB4000">
        <w:tab/>
      </w:r>
      <w:r w:rsidRPr="00FB4000">
        <w:tab/>
      </w:r>
      <w:r w:rsidRPr="00FB4000">
        <w:tab/>
        <w:t>Česká školní inspekce</w:t>
      </w:r>
    </w:p>
    <w:p w14:paraId="05A6CE60" w14:textId="77777777" w:rsidR="00802201" w:rsidRDefault="00802201" w:rsidP="00802201">
      <w:pPr>
        <w:pStyle w:val="Normlntext"/>
      </w:pPr>
      <w:r w:rsidRPr="00FB4000">
        <w:t>DDM</w:t>
      </w:r>
      <w:r w:rsidRPr="00FB4000">
        <w:tab/>
      </w:r>
      <w:r w:rsidRPr="00FB4000">
        <w:tab/>
      </w:r>
      <w:r w:rsidRPr="00FB4000">
        <w:tab/>
        <w:t>dům dětí a mládeže</w:t>
      </w:r>
    </w:p>
    <w:p w14:paraId="6B47E228" w14:textId="77777777" w:rsidR="00802201" w:rsidRPr="00FB4000" w:rsidRDefault="00802201" w:rsidP="00802201">
      <w:pPr>
        <w:pStyle w:val="Normlntext"/>
      </w:pPr>
      <w:r>
        <w:t>DOV</w:t>
      </w:r>
      <w:r>
        <w:tab/>
      </w:r>
      <w:r>
        <w:tab/>
      </w:r>
      <w:r>
        <w:tab/>
        <w:t>Dolní oblast VÍTKOVICE</w:t>
      </w:r>
    </w:p>
    <w:p w14:paraId="3FBC1BF5" w14:textId="77777777" w:rsidR="00802201" w:rsidRPr="00FB4000" w:rsidRDefault="00802201" w:rsidP="00802201">
      <w:pPr>
        <w:pStyle w:val="Normlntext"/>
      </w:pPr>
      <w:r w:rsidRPr="00FB4000">
        <w:t>DPČ</w:t>
      </w:r>
      <w:r w:rsidRPr="00FB4000">
        <w:tab/>
      </w:r>
      <w:r w:rsidRPr="00FB4000">
        <w:tab/>
      </w:r>
      <w:r w:rsidRPr="00FB4000">
        <w:tab/>
        <w:t>dohoda o pracovní činnosti</w:t>
      </w:r>
    </w:p>
    <w:p w14:paraId="2E89508F" w14:textId="77777777" w:rsidR="00802201" w:rsidRPr="00FB4000" w:rsidRDefault="00802201" w:rsidP="00802201">
      <w:pPr>
        <w:pStyle w:val="Normlntext"/>
      </w:pPr>
      <w:r w:rsidRPr="00FB4000">
        <w:t>DPP</w:t>
      </w:r>
      <w:r w:rsidRPr="00FB4000">
        <w:tab/>
      </w:r>
      <w:r w:rsidRPr="00FB4000">
        <w:tab/>
      </w:r>
      <w:r w:rsidRPr="00FB4000">
        <w:tab/>
        <w:t>dohoda o provedení práce</w:t>
      </w:r>
    </w:p>
    <w:p w14:paraId="64E44D85" w14:textId="77777777" w:rsidR="00802201" w:rsidRPr="00FB4000" w:rsidRDefault="00802201" w:rsidP="00802201">
      <w:pPr>
        <w:pStyle w:val="Normlntext"/>
      </w:pPr>
      <w:r w:rsidRPr="00FB4000">
        <w:t>DVPP</w:t>
      </w:r>
      <w:r w:rsidRPr="00FB4000">
        <w:tab/>
      </w:r>
      <w:r w:rsidRPr="00FB4000">
        <w:tab/>
      </w:r>
      <w:r w:rsidRPr="00FB4000">
        <w:tab/>
        <w:t>další vzdělávání pedagogických pracovníků</w:t>
      </w:r>
    </w:p>
    <w:p w14:paraId="257EE3C6" w14:textId="77777777" w:rsidR="00802201" w:rsidRDefault="00802201" w:rsidP="00802201">
      <w:pPr>
        <w:pStyle w:val="Normlntext"/>
      </w:pPr>
      <w:r w:rsidRPr="00FB4000">
        <w:t>ESF</w:t>
      </w:r>
      <w:r w:rsidRPr="00FB4000">
        <w:tab/>
      </w:r>
      <w:r w:rsidRPr="00FB4000">
        <w:tab/>
      </w:r>
      <w:r w:rsidRPr="00FB4000">
        <w:tab/>
        <w:t>Evropský sociální fond</w:t>
      </w:r>
    </w:p>
    <w:p w14:paraId="0FF4F175" w14:textId="77777777" w:rsidR="00802201" w:rsidRPr="00FB4000" w:rsidRDefault="00802201" w:rsidP="00802201">
      <w:pPr>
        <w:pStyle w:val="Normlntext"/>
      </w:pPr>
      <w:r>
        <w:t>FD</w:t>
      </w:r>
      <w:r>
        <w:tab/>
      </w:r>
      <w:r>
        <w:tab/>
      </w:r>
      <w:r>
        <w:tab/>
        <w:t>Fajna dilna</w:t>
      </w:r>
    </w:p>
    <w:p w14:paraId="42DFD6C4" w14:textId="77777777" w:rsidR="00802201" w:rsidRPr="00FB4000" w:rsidRDefault="00802201" w:rsidP="00802201">
      <w:pPr>
        <w:pStyle w:val="Normlntext"/>
      </w:pPr>
      <w:r w:rsidRPr="00FB4000">
        <w:t>ICT</w:t>
      </w:r>
      <w:r w:rsidRPr="00FB4000">
        <w:tab/>
      </w:r>
      <w:r w:rsidRPr="00FB4000">
        <w:tab/>
      </w:r>
      <w:r w:rsidRPr="00FB4000">
        <w:tab/>
        <w:t>informační a komunikační technologie</w:t>
      </w:r>
    </w:p>
    <w:p w14:paraId="203EFF10" w14:textId="77777777" w:rsidR="00802201" w:rsidRPr="00FB4000" w:rsidRDefault="00802201" w:rsidP="00802201">
      <w:pPr>
        <w:pStyle w:val="Normlntext"/>
      </w:pPr>
      <w:r w:rsidRPr="00FB4000">
        <w:t>IROP</w:t>
      </w:r>
      <w:r w:rsidRPr="00FB4000">
        <w:tab/>
      </w:r>
      <w:r w:rsidRPr="00FB4000">
        <w:tab/>
      </w:r>
      <w:r w:rsidRPr="00FB4000">
        <w:tab/>
        <w:t>integrovaný regionální operační program</w:t>
      </w:r>
    </w:p>
    <w:p w14:paraId="2BCBC4D5" w14:textId="77777777" w:rsidR="00802201" w:rsidRDefault="00802201" w:rsidP="00802201">
      <w:pPr>
        <w:pStyle w:val="Normlntext"/>
      </w:pPr>
      <w:r w:rsidRPr="00FB4000">
        <w:t>ITI</w:t>
      </w:r>
      <w:r w:rsidRPr="00FB4000">
        <w:tab/>
      </w:r>
      <w:r w:rsidRPr="00FB4000">
        <w:tab/>
      </w:r>
      <w:r w:rsidRPr="00FB4000">
        <w:tab/>
        <w:t>integrovaná teritoriální investice</w:t>
      </w:r>
    </w:p>
    <w:p w14:paraId="434AE5D0" w14:textId="77777777" w:rsidR="00802201" w:rsidRPr="00FB4000" w:rsidRDefault="00802201" w:rsidP="00802201">
      <w:pPr>
        <w:pStyle w:val="Normlntext"/>
      </w:pPr>
      <w:r>
        <w:t>KMO</w:t>
      </w:r>
      <w:r>
        <w:tab/>
      </w:r>
      <w:r>
        <w:tab/>
      </w:r>
      <w:r>
        <w:tab/>
        <w:t>Knihovna města Ostravy</w:t>
      </w:r>
    </w:p>
    <w:p w14:paraId="2B5F2C83" w14:textId="77777777" w:rsidR="00802201" w:rsidRDefault="00802201" w:rsidP="00802201">
      <w:pPr>
        <w:pStyle w:val="Normlntext"/>
      </w:pPr>
      <w:r w:rsidRPr="00FB4000">
        <w:t>KP</w:t>
      </w:r>
      <w:r w:rsidRPr="00FB4000">
        <w:tab/>
      </w:r>
      <w:r w:rsidRPr="00FB4000">
        <w:tab/>
      </w:r>
      <w:r w:rsidRPr="00FB4000">
        <w:tab/>
        <w:t>kariérový poradce</w:t>
      </w:r>
      <w:r>
        <w:t>, kariérové poradenství</w:t>
      </w:r>
    </w:p>
    <w:p w14:paraId="7D3B7028" w14:textId="77777777" w:rsidR="00802201" w:rsidRDefault="00802201" w:rsidP="00802201">
      <w:pPr>
        <w:pStyle w:val="Normlntext"/>
      </w:pPr>
      <w:r>
        <w:t>KAP</w:t>
      </w:r>
      <w:r>
        <w:tab/>
      </w:r>
      <w:r>
        <w:tab/>
      </w:r>
      <w:r>
        <w:tab/>
        <w:t>Krajský akční plán rozvoje vzdělávání</w:t>
      </w:r>
    </w:p>
    <w:p w14:paraId="6C4AB52D" w14:textId="77777777" w:rsidR="00802201" w:rsidRPr="00FB4000" w:rsidRDefault="00802201" w:rsidP="00802201">
      <w:pPr>
        <w:pStyle w:val="Normlntext"/>
      </w:pPr>
      <w:r>
        <w:t>KVIC</w:t>
      </w:r>
      <w:r>
        <w:tab/>
      </w:r>
      <w:r>
        <w:tab/>
      </w:r>
      <w:r>
        <w:tab/>
        <w:t>Krajské zařízení pro DVPP a informační centrum</w:t>
      </w:r>
    </w:p>
    <w:p w14:paraId="091568ED" w14:textId="77777777" w:rsidR="00802201" w:rsidRPr="00FB4000" w:rsidRDefault="00802201" w:rsidP="00802201">
      <w:pPr>
        <w:pStyle w:val="Normlntext"/>
      </w:pPr>
      <w:r w:rsidRPr="00FB4000">
        <w:t>MAP</w:t>
      </w:r>
      <w:r w:rsidRPr="00FB4000">
        <w:tab/>
      </w:r>
      <w:r w:rsidRPr="00FB4000">
        <w:tab/>
      </w:r>
      <w:r w:rsidRPr="00FB4000">
        <w:tab/>
        <w:t>místní akční plán</w:t>
      </w:r>
    </w:p>
    <w:p w14:paraId="1566FD07" w14:textId="77777777" w:rsidR="00802201" w:rsidRPr="00FB4000" w:rsidRDefault="00802201" w:rsidP="00802201">
      <w:pPr>
        <w:pStyle w:val="Normlntext"/>
      </w:pPr>
      <w:r w:rsidRPr="00FB4000">
        <w:t>MAP ORP Ostrava II</w:t>
      </w:r>
      <w:r>
        <w:t>I</w:t>
      </w:r>
      <w:r w:rsidRPr="00FB4000">
        <w:t xml:space="preserve"> </w:t>
      </w:r>
      <w:r w:rsidRPr="00FB4000">
        <w:tab/>
        <w:t>projekt Místní akční plán rozvoje vzdělávání ORP Ostrava II</w:t>
      </w:r>
      <w:r>
        <w:t>I</w:t>
      </w:r>
    </w:p>
    <w:p w14:paraId="2B05C079" w14:textId="77777777" w:rsidR="00802201" w:rsidRDefault="00802201" w:rsidP="00802201">
      <w:pPr>
        <w:pStyle w:val="Normlntext"/>
      </w:pPr>
      <w:r w:rsidRPr="00FB4000">
        <w:t>MG</w:t>
      </w:r>
      <w:r w:rsidRPr="00FB4000">
        <w:tab/>
      </w:r>
      <w:r w:rsidRPr="00FB4000">
        <w:tab/>
      </w:r>
      <w:r w:rsidRPr="00FB4000">
        <w:tab/>
        <w:t>matematická gramotnost</w:t>
      </w:r>
    </w:p>
    <w:p w14:paraId="16B5AE03" w14:textId="77777777" w:rsidR="00802201" w:rsidRPr="00FB4000" w:rsidRDefault="00802201" w:rsidP="00802201">
      <w:pPr>
        <w:pStyle w:val="Normlntext"/>
      </w:pPr>
      <w:r>
        <w:t>MSIC</w:t>
      </w:r>
      <w:r>
        <w:tab/>
      </w:r>
      <w:r>
        <w:tab/>
      </w:r>
      <w:r>
        <w:tab/>
        <w:t>Moravskoslezské inovační centrum</w:t>
      </w:r>
    </w:p>
    <w:p w14:paraId="52E16A94" w14:textId="77777777" w:rsidR="00802201" w:rsidRDefault="00802201" w:rsidP="00802201">
      <w:pPr>
        <w:pStyle w:val="Normlntext"/>
      </w:pPr>
      <w:r w:rsidRPr="00FB4000">
        <w:t>MSK</w:t>
      </w:r>
      <w:r w:rsidRPr="00FB4000">
        <w:tab/>
      </w:r>
      <w:r w:rsidRPr="00FB4000">
        <w:tab/>
      </w:r>
      <w:r w:rsidRPr="00FB4000">
        <w:tab/>
        <w:t>Moravskoslezský kraj</w:t>
      </w:r>
    </w:p>
    <w:p w14:paraId="2CC2802A" w14:textId="77777777" w:rsidR="00802201" w:rsidRDefault="00802201" w:rsidP="00802201">
      <w:pPr>
        <w:pStyle w:val="Normlntext"/>
      </w:pPr>
      <w:r>
        <w:t>MS PZ</w:t>
      </w:r>
      <w:r>
        <w:tab/>
      </w:r>
      <w:r>
        <w:tab/>
      </w:r>
      <w:r>
        <w:tab/>
        <w:t>Moravskoslezský pakt zaměstnanosti</w:t>
      </w:r>
    </w:p>
    <w:p w14:paraId="3CBBA147" w14:textId="77777777" w:rsidR="00802201" w:rsidRPr="00FB4000" w:rsidRDefault="00802201" w:rsidP="00802201">
      <w:pPr>
        <w:pStyle w:val="Normlntext"/>
      </w:pPr>
      <w:r>
        <w:t>MSVK</w:t>
      </w:r>
      <w:r>
        <w:tab/>
      </w:r>
      <w:r>
        <w:tab/>
      </w:r>
      <w:r>
        <w:tab/>
        <w:t>Moravskoslezská vědecká knihovna</w:t>
      </w:r>
    </w:p>
    <w:p w14:paraId="0526E85A" w14:textId="77777777" w:rsidR="00802201" w:rsidRPr="00FB4000" w:rsidRDefault="00802201" w:rsidP="00802201">
      <w:pPr>
        <w:pStyle w:val="Normlntext"/>
      </w:pPr>
      <w:r w:rsidRPr="00FB4000">
        <w:t>MŠ</w:t>
      </w:r>
      <w:r w:rsidRPr="00FB4000">
        <w:tab/>
      </w:r>
      <w:r w:rsidRPr="00FB4000">
        <w:tab/>
      </w:r>
      <w:r w:rsidRPr="00FB4000">
        <w:tab/>
        <w:t>mateřská škola</w:t>
      </w:r>
    </w:p>
    <w:p w14:paraId="40AC8A14" w14:textId="77777777" w:rsidR="00802201" w:rsidRPr="00FB4000" w:rsidRDefault="00802201" w:rsidP="00802201">
      <w:pPr>
        <w:pStyle w:val="Normlntext"/>
      </w:pPr>
      <w:r w:rsidRPr="00FB4000">
        <w:t>MŠMT</w:t>
      </w:r>
      <w:r w:rsidRPr="00FB4000">
        <w:tab/>
      </w:r>
      <w:r w:rsidRPr="00FB4000">
        <w:tab/>
      </w:r>
      <w:r w:rsidRPr="00FB4000">
        <w:tab/>
        <w:t>Ministerstvo školství, mládeže a tělovýchovy</w:t>
      </w:r>
    </w:p>
    <w:p w14:paraId="363A02C0" w14:textId="77777777" w:rsidR="00802201" w:rsidRPr="00FB4000" w:rsidRDefault="00802201" w:rsidP="00802201">
      <w:pPr>
        <w:pStyle w:val="Normlntext"/>
      </w:pPr>
      <w:r w:rsidRPr="00FB4000">
        <w:t>NB</w:t>
      </w:r>
      <w:r w:rsidRPr="00FB4000">
        <w:tab/>
      </w:r>
      <w:r w:rsidRPr="00FB4000">
        <w:tab/>
      </w:r>
      <w:r w:rsidRPr="00FB4000">
        <w:tab/>
        <w:t>notebook, přenosný počítač</w:t>
      </w:r>
    </w:p>
    <w:p w14:paraId="6A883F49" w14:textId="77777777" w:rsidR="00802201" w:rsidRDefault="00802201" w:rsidP="00802201">
      <w:pPr>
        <w:pStyle w:val="Normlntext"/>
      </w:pPr>
      <w:r w:rsidRPr="00FB4000">
        <w:t>NNO</w:t>
      </w:r>
      <w:r w:rsidRPr="00FB4000">
        <w:tab/>
      </w:r>
      <w:r w:rsidRPr="00FB4000">
        <w:tab/>
      </w:r>
      <w:r w:rsidRPr="00FB4000">
        <w:tab/>
        <w:t>nestátní nezisková organizace</w:t>
      </w:r>
    </w:p>
    <w:p w14:paraId="07F0D4ED" w14:textId="77777777" w:rsidR="00802201" w:rsidRPr="00FB4000" w:rsidRDefault="00802201" w:rsidP="00802201">
      <w:pPr>
        <w:pStyle w:val="Normlntext"/>
      </w:pPr>
      <w:r>
        <w:t>NPI ČR</w:t>
      </w:r>
      <w:r>
        <w:tab/>
      </w:r>
      <w:r>
        <w:tab/>
      </w:r>
      <w:r>
        <w:tab/>
        <w:t>Národní pedagogický institut ČR</w:t>
      </w:r>
    </w:p>
    <w:p w14:paraId="3D252FCF" w14:textId="77777777" w:rsidR="00802201" w:rsidRPr="00FB4000" w:rsidRDefault="00802201" w:rsidP="00802201">
      <w:pPr>
        <w:pStyle w:val="Normlntext"/>
      </w:pPr>
      <w:r w:rsidRPr="00FB4000">
        <w:t>OKAP</w:t>
      </w:r>
      <w:r w:rsidRPr="00FB4000">
        <w:tab/>
      </w:r>
      <w:r w:rsidRPr="00FB4000">
        <w:tab/>
      </w:r>
      <w:r w:rsidRPr="00FB4000">
        <w:tab/>
        <w:t>projekt Odborné, kariérové a polytechnické vzdělávání</w:t>
      </w:r>
    </w:p>
    <w:p w14:paraId="56A7FC61" w14:textId="3609353C" w:rsidR="00802201" w:rsidRPr="00FB4000" w:rsidRDefault="00802201" w:rsidP="00802201">
      <w:pPr>
        <w:pStyle w:val="Normlntext"/>
      </w:pPr>
      <w:r w:rsidRPr="00FB4000">
        <w:t xml:space="preserve">OP </w:t>
      </w:r>
      <w:r>
        <w:t>JAK</w:t>
      </w:r>
      <w:r>
        <w:tab/>
      </w:r>
      <w:r w:rsidRPr="00FB4000">
        <w:tab/>
      </w:r>
      <w:r w:rsidRPr="00FB4000">
        <w:tab/>
        <w:t xml:space="preserve">Operační program </w:t>
      </w:r>
      <w:r>
        <w:t xml:space="preserve">Jan </w:t>
      </w:r>
      <w:r w:rsidR="004C181A">
        <w:t>A</w:t>
      </w:r>
      <w:r>
        <w:t>mos Komenský</w:t>
      </w:r>
    </w:p>
    <w:p w14:paraId="0589E976" w14:textId="77777777" w:rsidR="00802201" w:rsidRPr="00FB4000" w:rsidRDefault="00802201" w:rsidP="00802201">
      <w:pPr>
        <w:pStyle w:val="Normlntext"/>
      </w:pPr>
      <w:r w:rsidRPr="00FB4000">
        <w:t>OSPOD</w:t>
      </w:r>
      <w:r w:rsidRPr="00FB4000">
        <w:tab/>
      </w:r>
      <w:r w:rsidRPr="00FB4000">
        <w:tab/>
      </w:r>
      <w:r w:rsidRPr="00FB4000">
        <w:tab/>
        <w:t>orgán sociálně právní ochrany dětí</w:t>
      </w:r>
    </w:p>
    <w:p w14:paraId="16CE0DA4" w14:textId="77777777" w:rsidR="00802201" w:rsidRPr="00FB4000" w:rsidRDefault="00802201" w:rsidP="00802201">
      <w:pPr>
        <w:pStyle w:val="Normlntext"/>
      </w:pPr>
      <w:r w:rsidRPr="00FB4000">
        <w:t>OŠ</w:t>
      </w:r>
      <w:r w:rsidRPr="00FB4000">
        <w:tab/>
      </w:r>
      <w:r w:rsidRPr="00FB4000">
        <w:tab/>
      </w:r>
      <w:r w:rsidRPr="00FB4000">
        <w:tab/>
        <w:t>odborná škola</w:t>
      </w:r>
    </w:p>
    <w:p w14:paraId="79EE01C6" w14:textId="77777777" w:rsidR="00802201" w:rsidRPr="00FB4000" w:rsidRDefault="00802201" w:rsidP="00802201">
      <w:pPr>
        <w:pStyle w:val="Normlntext"/>
      </w:pPr>
      <w:r w:rsidRPr="00FB4000">
        <w:t>ORP</w:t>
      </w:r>
      <w:r w:rsidRPr="00FB4000">
        <w:tab/>
      </w:r>
      <w:r w:rsidRPr="00FB4000">
        <w:tab/>
      </w:r>
      <w:r w:rsidRPr="00FB4000">
        <w:tab/>
        <w:t>obec s rozšířenou působností</w:t>
      </w:r>
    </w:p>
    <w:p w14:paraId="3AC707C9" w14:textId="77777777" w:rsidR="00802201" w:rsidRPr="00FB4000" w:rsidRDefault="00802201" w:rsidP="00802201">
      <w:pPr>
        <w:pStyle w:val="Normlntext"/>
      </w:pPr>
      <w:r w:rsidRPr="00FB4000">
        <w:t>OU</w:t>
      </w:r>
      <w:r w:rsidRPr="00FB4000">
        <w:tab/>
      </w:r>
      <w:r w:rsidRPr="00FB4000">
        <w:tab/>
      </w:r>
      <w:r w:rsidRPr="00FB4000">
        <w:tab/>
        <w:t>Ostravská univerzita v Ostravě</w:t>
      </w:r>
    </w:p>
    <w:p w14:paraId="0082716E" w14:textId="77777777" w:rsidR="00802201" w:rsidRDefault="00802201" w:rsidP="00802201">
      <w:pPr>
        <w:pStyle w:val="Normlntext"/>
      </w:pPr>
      <w:r w:rsidRPr="00FB4000">
        <w:t>PC</w:t>
      </w:r>
      <w:r w:rsidRPr="00FB4000">
        <w:tab/>
      </w:r>
      <w:r w:rsidRPr="00FB4000">
        <w:tab/>
      </w:r>
      <w:r w:rsidRPr="00FB4000">
        <w:tab/>
        <w:t>osobní počítač (nepřenosný)</w:t>
      </w:r>
    </w:p>
    <w:p w14:paraId="27464069" w14:textId="39008973" w:rsidR="00802201" w:rsidRPr="00FB4000" w:rsidRDefault="00802201" w:rsidP="00802201">
      <w:pPr>
        <w:pStyle w:val="Normlntext"/>
      </w:pPr>
      <w:r>
        <w:t>PdF OU</w:t>
      </w:r>
      <w:r>
        <w:tab/>
      </w:r>
      <w:r>
        <w:tab/>
      </w:r>
      <w:r w:rsidR="00816E0D">
        <w:tab/>
      </w:r>
      <w:r>
        <w:t>Pedagogická fakulta Ostravské univerzity</w:t>
      </w:r>
    </w:p>
    <w:p w14:paraId="4D21BF81" w14:textId="77777777" w:rsidR="00802201" w:rsidRPr="00FB4000" w:rsidRDefault="00802201" w:rsidP="00802201">
      <w:pPr>
        <w:pStyle w:val="Normlntext"/>
      </w:pPr>
      <w:r w:rsidRPr="00FB4000">
        <w:t>PPP</w:t>
      </w:r>
      <w:r w:rsidRPr="00FB4000">
        <w:tab/>
      </w:r>
      <w:r w:rsidRPr="00FB4000">
        <w:tab/>
      </w:r>
      <w:r w:rsidRPr="00FB4000">
        <w:tab/>
        <w:t>pedagogicko-psychologická poradna</w:t>
      </w:r>
    </w:p>
    <w:p w14:paraId="22BCA885" w14:textId="77777777" w:rsidR="00802201" w:rsidRDefault="00802201" w:rsidP="00802201">
      <w:pPr>
        <w:pStyle w:val="Normlntext"/>
      </w:pPr>
      <w:r w:rsidRPr="00FB4000">
        <w:t>PS</w:t>
      </w:r>
      <w:r w:rsidRPr="00FB4000">
        <w:tab/>
      </w:r>
      <w:r w:rsidRPr="00FB4000">
        <w:tab/>
      </w:r>
      <w:r w:rsidRPr="00FB4000">
        <w:tab/>
        <w:t>pracovní skupina</w:t>
      </w:r>
    </w:p>
    <w:p w14:paraId="3A99C0A5" w14:textId="77777777" w:rsidR="00802201" w:rsidRDefault="00802201" w:rsidP="00802201">
      <w:pPr>
        <w:pStyle w:val="Normlntext"/>
      </w:pPr>
      <w:r>
        <w:t>PS PVP</w:t>
      </w:r>
      <w:r>
        <w:tab/>
      </w:r>
      <w:r>
        <w:tab/>
      </w:r>
      <w:r>
        <w:tab/>
        <w:t>pracovní skupina pro předškolní vzdělávání a péči</w:t>
      </w:r>
    </w:p>
    <w:p w14:paraId="21EC308C" w14:textId="4CCCCB19" w:rsidR="00D6250C" w:rsidRPr="00FB4000" w:rsidRDefault="00D6250C" w:rsidP="00802201">
      <w:pPr>
        <w:pStyle w:val="Normlntext"/>
      </w:pPr>
      <w:r>
        <w:t>PvV</w:t>
      </w:r>
      <w:r>
        <w:tab/>
      </w:r>
      <w:r>
        <w:tab/>
      </w:r>
      <w:r>
        <w:tab/>
        <w:t>pracovník/pracovníci ve vzdělávání</w:t>
      </w:r>
    </w:p>
    <w:p w14:paraId="1CC26394" w14:textId="3612B5F7" w:rsidR="00ED1320" w:rsidRDefault="00ED1320" w:rsidP="00802201">
      <w:pPr>
        <w:pStyle w:val="Normlntext"/>
      </w:pPr>
      <w:r>
        <w:t>RgŠ</w:t>
      </w:r>
      <w:r>
        <w:tab/>
      </w:r>
      <w:r>
        <w:tab/>
      </w:r>
      <w:r>
        <w:tab/>
        <w:t>regionální školství</w:t>
      </w:r>
    </w:p>
    <w:p w14:paraId="37805AF9" w14:textId="775BEDE5" w:rsidR="00802201" w:rsidRPr="00FB4000" w:rsidRDefault="00802201" w:rsidP="00802201">
      <w:pPr>
        <w:pStyle w:val="Normlntext"/>
      </w:pPr>
      <w:r w:rsidRPr="00FB4000">
        <w:t>RVP</w:t>
      </w:r>
      <w:r w:rsidRPr="00FB4000">
        <w:tab/>
      </w:r>
      <w:r w:rsidRPr="00FB4000">
        <w:tab/>
      </w:r>
      <w:r w:rsidRPr="00FB4000">
        <w:tab/>
        <w:t>rámcový vzdělávací program</w:t>
      </w:r>
    </w:p>
    <w:p w14:paraId="522EE4E9" w14:textId="77777777" w:rsidR="00802201" w:rsidRPr="00FB4000" w:rsidRDefault="00802201" w:rsidP="00802201">
      <w:pPr>
        <w:pStyle w:val="Normlntext"/>
      </w:pPr>
      <w:r w:rsidRPr="00FB4000">
        <w:t>ŘŠ</w:t>
      </w:r>
      <w:r w:rsidRPr="00FB4000">
        <w:tab/>
      </w:r>
      <w:r w:rsidRPr="00FB4000">
        <w:tab/>
      </w:r>
      <w:r w:rsidRPr="00FB4000">
        <w:tab/>
        <w:t>ředitel školy</w:t>
      </w:r>
    </w:p>
    <w:p w14:paraId="6C10B268" w14:textId="77777777" w:rsidR="00802201" w:rsidRPr="00FB4000" w:rsidRDefault="00802201" w:rsidP="00802201">
      <w:pPr>
        <w:pStyle w:val="Normlntext"/>
      </w:pPr>
      <w:r w:rsidRPr="00FB4000">
        <w:t>SFŽP</w:t>
      </w:r>
      <w:r w:rsidRPr="00FB4000">
        <w:tab/>
      </w:r>
      <w:r w:rsidRPr="00FB4000">
        <w:tab/>
      </w:r>
      <w:r w:rsidRPr="00FB4000">
        <w:tab/>
        <w:t>Státní fond životního prostředí</w:t>
      </w:r>
    </w:p>
    <w:p w14:paraId="579931F9" w14:textId="77777777" w:rsidR="00802201" w:rsidRPr="00FB4000" w:rsidRDefault="00802201" w:rsidP="00802201">
      <w:pPr>
        <w:pStyle w:val="Normlntext"/>
      </w:pPr>
      <w:r w:rsidRPr="00FB4000">
        <w:t>SMO</w:t>
      </w:r>
      <w:r w:rsidRPr="00FB4000">
        <w:tab/>
      </w:r>
      <w:r w:rsidRPr="00FB4000">
        <w:tab/>
      </w:r>
      <w:r w:rsidRPr="00FB4000">
        <w:tab/>
        <w:t>statutární město Ostrava</w:t>
      </w:r>
    </w:p>
    <w:p w14:paraId="2B1EF067" w14:textId="77777777" w:rsidR="00802201" w:rsidRPr="00FB4000" w:rsidRDefault="00802201" w:rsidP="00802201">
      <w:pPr>
        <w:pStyle w:val="Normlntext"/>
      </w:pPr>
      <w:r w:rsidRPr="00FB4000">
        <w:t>SPC</w:t>
      </w:r>
      <w:r w:rsidRPr="00FB4000">
        <w:tab/>
      </w:r>
      <w:r w:rsidRPr="00FB4000">
        <w:tab/>
      </w:r>
      <w:r w:rsidRPr="00FB4000">
        <w:tab/>
        <w:t>speciálně pedagogické centrum</w:t>
      </w:r>
    </w:p>
    <w:p w14:paraId="05BDC6D0" w14:textId="06803050" w:rsidR="00824293" w:rsidRDefault="00824293" w:rsidP="00802201">
      <w:pPr>
        <w:pStyle w:val="Normlntext"/>
      </w:pPr>
      <w:r>
        <w:t>Střední článek</w:t>
      </w:r>
      <w:r>
        <w:tab/>
      </w:r>
      <w:r>
        <w:tab/>
      </w:r>
      <w:r w:rsidR="004761B5" w:rsidRPr="004761B5">
        <w:t>IPs Střední článek podpory</w:t>
      </w:r>
    </w:p>
    <w:p w14:paraId="5CF97C2E" w14:textId="4D45B1AB" w:rsidR="00802201" w:rsidRDefault="00802201" w:rsidP="00802201">
      <w:pPr>
        <w:pStyle w:val="Normlntext"/>
      </w:pPr>
      <w:r w:rsidRPr="00FB4000">
        <w:t>SŠ</w:t>
      </w:r>
      <w:r w:rsidRPr="00FB4000">
        <w:tab/>
      </w:r>
      <w:r w:rsidRPr="00FB4000">
        <w:tab/>
      </w:r>
      <w:r w:rsidRPr="00FB4000">
        <w:tab/>
        <w:t>střední škola</w:t>
      </w:r>
    </w:p>
    <w:p w14:paraId="6A1DC59A" w14:textId="77777777" w:rsidR="00802201" w:rsidRPr="00FB4000" w:rsidRDefault="00802201" w:rsidP="00802201">
      <w:pPr>
        <w:pStyle w:val="Normlntext"/>
      </w:pPr>
      <w:r>
        <w:t>SŠSS</w:t>
      </w:r>
      <w:r>
        <w:tab/>
      </w:r>
      <w:r>
        <w:tab/>
      </w:r>
      <w:r>
        <w:tab/>
        <w:t>Střední škola společného stravování</w:t>
      </w:r>
    </w:p>
    <w:p w14:paraId="13329D6F" w14:textId="77777777" w:rsidR="00802201" w:rsidRPr="00FB4000" w:rsidRDefault="00802201" w:rsidP="00802201">
      <w:pPr>
        <w:pStyle w:val="Normlntext"/>
      </w:pPr>
      <w:r w:rsidRPr="00FB4000">
        <w:lastRenderedPageBreak/>
        <w:t>SVČ</w:t>
      </w:r>
      <w:r w:rsidRPr="00FB4000">
        <w:tab/>
      </w:r>
      <w:r w:rsidRPr="00FB4000">
        <w:tab/>
      </w:r>
      <w:r w:rsidRPr="00FB4000">
        <w:tab/>
        <w:t>středisko volného času</w:t>
      </w:r>
    </w:p>
    <w:p w14:paraId="17CE61CD" w14:textId="77777777" w:rsidR="00802201" w:rsidRPr="00FB4000" w:rsidRDefault="00802201" w:rsidP="00802201">
      <w:pPr>
        <w:pStyle w:val="Normlntext"/>
      </w:pPr>
      <w:r w:rsidRPr="00FB4000">
        <w:t>SVL</w:t>
      </w:r>
      <w:r w:rsidRPr="00FB4000">
        <w:tab/>
      </w:r>
      <w:r w:rsidRPr="00FB4000">
        <w:tab/>
      </w:r>
      <w:r w:rsidRPr="00FB4000">
        <w:tab/>
        <w:t>sociálně vyloučená lokalita</w:t>
      </w:r>
    </w:p>
    <w:p w14:paraId="638AAAF8" w14:textId="77777777" w:rsidR="00802201" w:rsidRPr="00FB4000" w:rsidRDefault="00802201" w:rsidP="00802201">
      <w:pPr>
        <w:pStyle w:val="Normlntext"/>
      </w:pPr>
      <w:r w:rsidRPr="00FB4000">
        <w:t>SVP</w:t>
      </w:r>
      <w:r w:rsidRPr="00FB4000">
        <w:tab/>
      </w:r>
      <w:r w:rsidRPr="00FB4000">
        <w:tab/>
      </w:r>
      <w:r w:rsidRPr="00FB4000">
        <w:tab/>
        <w:t>speciální vzdělávací potřeby</w:t>
      </w:r>
    </w:p>
    <w:p w14:paraId="59CDE075" w14:textId="77777777" w:rsidR="00802201" w:rsidRPr="00FB4000" w:rsidRDefault="00802201" w:rsidP="00802201">
      <w:pPr>
        <w:pStyle w:val="Normlntext"/>
      </w:pPr>
      <w:r w:rsidRPr="00FB4000">
        <w:t>SW</w:t>
      </w:r>
      <w:r w:rsidRPr="00FB4000">
        <w:tab/>
      </w:r>
      <w:r w:rsidRPr="00FB4000">
        <w:tab/>
      </w:r>
      <w:r w:rsidRPr="00FB4000">
        <w:tab/>
        <w:t>software</w:t>
      </w:r>
    </w:p>
    <w:p w14:paraId="4A28C5B7" w14:textId="77777777" w:rsidR="00802201" w:rsidRDefault="00802201" w:rsidP="00802201">
      <w:pPr>
        <w:pStyle w:val="Normlntext"/>
      </w:pPr>
      <w:r w:rsidRPr="00FB4000">
        <w:t>ŠD</w:t>
      </w:r>
      <w:r w:rsidRPr="00FB4000">
        <w:tab/>
      </w:r>
      <w:r w:rsidRPr="00FB4000">
        <w:tab/>
      </w:r>
      <w:r w:rsidRPr="00FB4000">
        <w:tab/>
        <w:t>školní družina</w:t>
      </w:r>
    </w:p>
    <w:p w14:paraId="1935D5D3" w14:textId="77777777" w:rsidR="00802201" w:rsidRPr="00FB4000" w:rsidRDefault="00802201" w:rsidP="00802201">
      <w:pPr>
        <w:pStyle w:val="Normlntext"/>
      </w:pPr>
      <w:r>
        <w:t>ŠJ</w:t>
      </w:r>
      <w:r>
        <w:tab/>
      </w:r>
      <w:r>
        <w:tab/>
      </w:r>
      <w:r>
        <w:tab/>
        <w:t>školní jídelna</w:t>
      </w:r>
    </w:p>
    <w:p w14:paraId="4158B90C" w14:textId="77777777" w:rsidR="00802201" w:rsidRPr="00FB4000" w:rsidRDefault="00802201" w:rsidP="00802201">
      <w:pPr>
        <w:pStyle w:val="Normlntext"/>
      </w:pPr>
      <w:r w:rsidRPr="00FB4000">
        <w:t>ŠVP</w:t>
      </w:r>
      <w:r w:rsidRPr="00FB4000">
        <w:tab/>
      </w:r>
      <w:r w:rsidRPr="00FB4000">
        <w:tab/>
      </w:r>
      <w:r w:rsidRPr="00FB4000">
        <w:tab/>
        <w:t>školní vzdělávací program</w:t>
      </w:r>
    </w:p>
    <w:p w14:paraId="03BFE073" w14:textId="77777777" w:rsidR="00802201" w:rsidRPr="00FB4000" w:rsidRDefault="00802201" w:rsidP="00802201">
      <w:pPr>
        <w:pStyle w:val="Normlntext"/>
      </w:pPr>
      <w:r w:rsidRPr="00FB4000">
        <w:t>ÚP</w:t>
      </w:r>
      <w:r w:rsidRPr="00FB4000">
        <w:tab/>
      </w:r>
      <w:r w:rsidRPr="00FB4000">
        <w:tab/>
      </w:r>
      <w:r w:rsidRPr="00FB4000">
        <w:tab/>
        <w:t xml:space="preserve">Úřad práce </w:t>
      </w:r>
    </w:p>
    <w:p w14:paraId="73123C25" w14:textId="77777777" w:rsidR="00802201" w:rsidRPr="00FB4000" w:rsidRDefault="00802201" w:rsidP="00802201">
      <w:pPr>
        <w:pStyle w:val="Normlntext"/>
      </w:pPr>
      <w:r w:rsidRPr="00FB4000">
        <w:t>VO</w:t>
      </w:r>
      <w:r w:rsidRPr="00FB4000">
        <w:tab/>
      </w:r>
      <w:r w:rsidRPr="00FB4000">
        <w:tab/>
      </w:r>
      <w:r w:rsidRPr="00FB4000">
        <w:tab/>
        <w:t>volitelný okruh</w:t>
      </w:r>
    </w:p>
    <w:p w14:paraId="1D9A4344" w14:textId="77777777" w:rsidR="00802201" w:rsidRDefault="00802201" w:rsidP="00802201">
      <w:pPr>
        <w:pStyle w:val="Normlntext"/>
      </w:pPr>
      <w:r w:rsidRPr="00FB4000">
        <w:t>VŠ</w:t>
      </w:r>
      <w:r w:rsidRPr="00FB4000">
        <w:tab/>
      </w:r>
      <w:r w:rsidRPr="00FB4000">
        <w:tab/>
      </w:r>
      <w:r w:rsidRPr="00FB4000">
        <w:tab/>
        <w:t>vysoká škola</w:t>
      </w:r>
    </w:p>
    <w:p w14:paraId="421349DD" w14:textId="77777777" w:rsidR="00802201" w:rsidRPr="00FB4000" w:rsidRDefault="00802201" w:rsidP="00802201">
      <w:pPr>
        <w:pStyle w:val="Normlntext"/>
      </w:pPr>
      <w:r>
        <w:t>VŠB – TUO</w:t>
      </w:r>
      <w:r>
        <w:tab/>
      </w:r>
      <w:r>
        <w:tab/>
        <w:t>Vysoká škola báňská – Technická univerzita Ostrava</w:t>
      </w:r>
    </w:p>
    <w:p w14:paraId="2A5138EF" w14:textId="77777777" w:rsidR="00802201" w:rsidRDefault="00802201" w:rsidP="00802201">
      <w:pPr>
        <w:pStyle w:val="Normlntext"/>
      </w:pPr>
      <w:r w:rsidRPr="00FB4000">
        <w:t>ZŠ</w:t>
      </w:r>
      <w:r w:rsidRPr="00FB4000">
        <w:tab/>
      </w:r>
      <w:r w:rsidRPr="00FB4000">
        <w:tab/>
      </w:r>
      <w:r w:rsidRPr="00FB4000">
        <w:tab/>
        <w:t>základní</w:t>
      </w:r>
      <w:r>
        <w:t xml:space="preserve"> </w:t>
      </w:r>
      <w:r w:rsidRPr="00FB4000">
        <w:t>škola</w:t>
      </w:r>
    </w:p>
    <w:p w14:paraId="79058C08" w14:textId="2E706EA3" w:rsidR="00802201" w:rsidRPr="00D44397" w:rsidRDefault="00802201" w:rsidP="00802201">
      <w:pPr>
        <w:pStyle w:val="Normlntext"/>
      </w:pPr>
      <w:r>
        <w:t>ZZ</w:t>
      </w:r>
      <w:r>
        <w:tab/>
      </w:r>
      <w:r>
        <w:tab/>
      </w:r>
      <w:r>
        <w:tab/>
        <w:t>zákonný zástupce</w:t>
      </w:r>
    </w:p>
    <w:p w14:paraId="3DF01E81" w14:textId="77777777" w:rsidR="00802201" w:rsidRDefault="00802201" w:rsidP="00802201">
      <w:pPr>
        <w:pStyle w:val="Normlntext"/>
      </w:pPr>
    </w:p>
    <w:p w14:paraId="09135ACA" w14:textId="77777777" w:rsidR="00802201" w:rsidRDefault="00802201" w:rsidP="00802201">
      <w:pPr>
        <w:pStyle w:val="Normlntext"/>
      </w:pPr>
    </w:p>
    <w:p w14:paraId="32F3631D" w14:textId="3E2E161E" w:rsidR="00802201" w:rsidRDefault="00802201" w:rsidP="00802201">
      <w:pPr>
        <w:pStyle w:val="Normlntext"/>
      </w:pPr>
      <w:r>
        <w:t>Zpracoval:</w:t>
      </w:r>
    </w:p>
    <w:p w14:paraId="669B21B8" w14:textId="0E84C8A2" w:rsidR="00802201" w:rsidRDefault="00802201" w:rsidP="00802201">
      <w:pPr>
        <w:pStyle w:val="Normlntext"/>
      </w:pPr>
      <w:r>
        <w:t xml:space="preserve">Bc. Karel Synek, DiS. </w:t>
      </w:r>
    </w:p>
    <w:p w14:paraId="2EBEE573" w14:textId="2C0212E2" w:rsidR="00802201" w:rsidRPr="00FB4000" w:rsidRDefault="00802201" w:rsidP="00802201">
      <w:pPr>
        <w:pStyle w:val="Normlntext"/>
      </w:pPr>
      <w:r>
        <w:t>koordinátor MAP</w:t>
      </w:r>
    </w:p>
    <w:p w14:paraId="64CE2514" w14:textId="1B74E20A" w:rsidR="007D64CE" w:rsidRPr="007D64CE" w:rsidRDefault="007D64CE" w:rsidP="00802201">
      <w:pPr>
        <w:spacing w:after="0" w:line="240" w:lineRule="auto"/>
        <w:rPr>
          <w:sz w:val="24"/>
          <w:szCs w:val="24"/>
        </w:rPr>
      </w:pPr>
    </w:p>
    <w:sectPr w:rsidR="007D64CE" w:rsidRPr="007D64CE" w:rsidSect="009E5F2F">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E4373" w14:textId="77777777" w:rsidR="00E36859" w:rsidRDefault="00E36859" w:rsidP="007D5BA2">
      <w:pPr>
        <w:spacing w:after="0" w:line="240" w:lineRule="auto"/>
      </w:pPr>
      <w:r>
        <w:separator/>
      </w:r>
    </w:p>
  </w:endnote>
  <w:endnote w:type="continuationSeparator" w:id="0">
    <w:p w14:paraId="5AC72C11" w14:textId="77777777" w:rsidR="00E36859" w:rsidRDefault="00E36859" w:rsidP="007D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A4BD" w14:textId="77777777" w:rsidR="00F66C5D" w:rsidRPr="003F0E5D" w:rsidRDefault="00F66C5D" w:rsidP="00F66C5D">
    <w:pPr>
      <w:pStyle w:val="Zpat"/>
      <w:rPr>
        <w:rFonts w:eastAsia="Times New Roman"/>
      </w:rPr>
    </w:pPr>
    <w:r>
      <w:rPr>
        <w:rFonts w:eastAsia="Times New Roman"/>
        <w:noProof/>
      </w:rPr>
      <w:drawing>
        <wp:anchor distT="0" distB="0" distL="114300" distR="114300" simplePos="0" relativeHeight="251663360" behindDoc="0" locked="0" layoutInCell="1" allowOverlap="1" wp14:anchorId="7BCDB07B" wp14:editId="1CF85EBD">
          <wp:simplePos x="0" y="0"/>
          <wp:positionH relativeFrom="page">
            <wp:posOffset>5457825</wp:posOffset>
          </wp:positionH>
          <wp:positionV relativeFrom="paragraph">
            <wp:posOffset>-170180</wp:posOffset>
          </wp:positionV>
          <wp:extent cx="1710055" cy="619125"/>
          <wp:effectExtent l="0" t="0" r="4445" b="9525"/>
          <wp:wrapNone/>
          <wp:docPr id="1426490175" name="Obrázek 142649017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838135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ADF460B" w14:textId="6002DEEB" w:rsidR="009B1C4E" w:rsidRPr="00F66C5D" w:rsidRDefault="00F66C5D" w:rsidP="00F66C5D">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10BFB" w14:textId="77777777" w:rsidR="00E36859" w:rsidRDefault="00E36859" w:rsidP="007D5BA2">
      <w:pPr>
        <w:spacing w:after="0" w:line="240" w:lineRule="auto"/>
      </w:pPr>
      <w:r>
        <w:separator/>
      </w:r>
    </w:p>
  </w:footnote>
  <w:footnote w:type="continuationSeparator" w:id="0">
    <w:p w14:paraId="56878FA5" w14:textId="77777777" w:rsidR="00E36859" w:rsidRDefault="00E36859" w:rsidP="007D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44B1" w14:textId="246EDB03" w:rsidR="009B1C4E" w:rsidRDefault="007E62B0" w:rsidP="00F41E2A">
    <w:pPr>
      <w:pStyle w:val="Zhlav"/>
      <w:jc w:val="center"/>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461D7180" wp14:editId="503A1AE3">
          <wp:simplePos x="0" y="0"/>
          <wp:positionH relativeFrom="margin">
            <wp:posOffset>575310</wp:posOffset>
          </wp:positionH>
          <wp:positionV relativeFrom="paragraph">
            <wp:posOffset>-139065</wp:posOffset>
          </wp:positionV>
          <wp:extent cx="4140200" cy="589915"/>
          <wp:effectExtent l="0" t="0" r="0" b="635"/>
          <wp:wrapTight wrapText="bothSides">
            <wp:wrapPolygon edited="0">
              <wp:start x="0" y="0"/>
              <wp:lineTo x="0" y="20926"/>
              <wp:lineTo x="21467" y="20926"/>
              <wp:lineTo x="21467" y="0"/>
              <wp:lineTo x="0" y="0"/>
            </wp:wrapPolygon>
          </wp:wrapTight>
          <wp:docPr id="311370895" name="Obrázek 311370895"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6953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14020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37A5"/>
    <w:multiLevelType w:val="hybridMultilevel"/>
    <w:tmpl w:val="0DD8608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3AAF"/>
    <w:multiLevelType w:val="hybridMultilevel"/>
    <w:tmpl w:val="137CECB0"/>
    <w:lvl w:ilvl="0" w:tplc="B07E58C8">
      <w:start w:val="1"/>
      <w:numFmt w:val="decimal"/>
      <w:lvlText w:val="SC A.%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 w15:restartNumberingAfterBreak="0">
    <w:nsid w:val="0C7E7792"/>
    <w:multiLevelType w:val="hybridMultilevel"/>
    <w:tmpl w:val="E646C606"/>
    <w:lvl w:ilvl="0" w:tplc="DBC6D5BA">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17B55B8"/>
    <w:multiLevelType w:val="multilevel"/>
    <w:tmpl w:val="6D7E19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24072A"/>
    <w:multiLevelType w:val="hybridMultilevel"/>
    <w:tmpl w:val="9404F66C"/>
    <w:lvl w:ilvl="0" w:tplc="E6969FB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C52303"/>
    <w:multiLevelType w:val="hybridMultilevel"/>
    <w:tmpl w:val="36A0E10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94115DD"/>
    <w:multiLevelType w:val="hybridMultilevel"/>
    <w:tmpl w:val="C298F0AA"/>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E81EB5"/>
    <w:multiLevelType w:val="hybridMultilevel"/>
    <w:tmpl w:val="85AA31C4"/>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931E4F"/>
    <w:multiLevelType w:val="hybridMultilevel"/>
    <w:tmpl w:val="2BAE3184"/>
    <w:lvl w:ilvl="0" w:tplc="FEB89FCA">
      <w:start w:val="1"/>
      <w:numFmt w:val="decimal"/>
      <w:lvlText w:val="SC B.%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1F0E"/>
    <w:multiLevelType w:val="multilevel"/>
    <w:tmpl w:val="AD728278"/>
    <w:lvl w:ilvl="0">
      <w:start w:val="1"/>
      <w:numFmt w:val="upperLetter"/>
      <w:lvlText w:val="Priorita %1."/>
      <w:lvlJc w:val="left"/>
      <w:pPr>
        <w:ind w:left="502" w:hanging="360"/>
      </w:pPr>
      <w:rPr>
        <w:rFonts w:hint="default"/>
        <w:b/>
        <w:bCs/>
        <w:i w:val="0"/>
        <w:color w:val="000000" w:themeColor="text1"/>
        <w:sz w:val="22"/>
        <w:szCs w:val="22"/>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0" w15:restartNumberingAfterBreak="0">
    <w:nsid w:val="261D71AB"/>
    <w:multiLevelType w:val="hybridMultilevel"/>
    <w:tmpl w:val="0B5C209A"/>
    <w:lvl w:ilvl="0" w:tplc="9F86660A">
      <w:start w:val="1"/>
      <w:numFmt w:val="decimal"/>
      <w:lvlText w:val="SC D.%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A1625"/>
    <w:multiLevelType w:val="hybridMultilevel"/>
    <w:tmpl w:val="7ECA6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F12E36"/>
    <w:multiLevelType w:val="hybridMultilevel"/>
    <w:tmpl w:val="23A8391A"/>
    <w:lvl w:ilvl="0" w:tplc="9B5A4142">
      <w:start w:val="1"/>
      <w:numFmt w:val="decimal"/>
      <w:lvlText w:val="SC B.%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D7110F"/>
    <w:multiLevelType w:val="hybridMultilevel"/>
    <w:tmpl w:val="4F6EA38A"/>
    <w:lvl w:ilvl="0" w:tplc="914ED9C2">
      <w:start w:val="1"/>
      <w:numFmt w:val="decimal"/>
      <w:lvlText w:val="%1."/>
      <w:lvlJc w:val="left"/>
      <w:pPr>
        <w:ind w:left="2566"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D3B7768"/>
    <w:multiLevelType w:val="hybridMultilevel"/>
    <w:tmpl w:val="1062BF0E"/>
    <w:lvl w:ilvl="0" w:tplc="050C0932">
      <w:start w:val="1"/>
      <w:numFmt w:val="decimal"/>
      <w:lvlText w:val="SC 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F42189"/>
    <w:multiLevelType w:val="hybridMultilevel"/>
    <w:tmpl w:val="DAE8747A"/>
    <w:lvl w:ilvl="0" w:tplc="316EB95C">
      <w:start w:val="1"/>
      <w:numFmt w:val="upperLetter"/>
      <w:lvlText w:val="Priorit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4E01E4"/>
    <w:multiLevelType w:val="hybridMultilevel"/>
    <w:tmpl w:val="B8D4526C"/>
    <w:lvl w:ilvl="0" w:tplc="EA1488AC">
      <w:start w:val="1"/>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7" w15:restartNumberingAfterBreak="0">
    <w:nsid w:val="35F37464"/>
    <w:multiLevelType w:val="hybridMultilevel"/>
    <w:tmpl w:val="D7E28E6A"/>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317E83"/>
    <w:multiLevelType w:val="multilevel"/>
    <w:tmpl w:val="47DAE21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C071B57"/>
    <w:multiLevelType w:val="hybridMultilevel"/>
    <w:tmpl w:val="FD72B03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714FCD"/>
    <w:multiLevelType w:val="hybridMultilevel"/>
    <w:tmpl w:val="5EF67D2C"/>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F209D4"/>
    <w:multiLevelType w:val="hybridMultilevel"/>
    <w:tmpl w:val="83829784"/>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2" w15:restartNumberingAfterBreak="0">
    <w:nsid w:val="43FC5541"/>
    <w:multiLevelType w:val="hybridMultilevel"/>
    <w:tmpl w:val="0FE879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A92282"/>
    <w:multiLevelType w:val="hybridMultilevel"/>
    <w:tmpl w:val="18DE843A"/>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5329B"/>
    <w:multiLevelType w:val="hybridMultilevel"/>
    <w:tmpl w:val="EA5096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83268B5"/>
    <w:multiLevelType w:val="hybridMultilevel"/>
    <w:tmpl w:val="D5E096E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F91367"/>
    <w:multiLevelType w:val="hybridMultilevel"/>
    <w:tmpl w:val="30F2006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ED2653"/>
    <w:multiLevelType w:val="hybridMultilevel"/>
    <w:tmpl w:val="E1BC752C"/>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0A3FB0"/>
    <w:multiLevelType w:val="hybridMultilevel"/>
    <w:tmpl w:val="18EEDFAA"/>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B06F66"/>
    <w:multiLevelType w:val="hybridMultilevel"/>
    <w:tmpl w:val="C7AA39D2"/>
    <w:lvl w:ilvl="0" w:tplc="D5D033A2">
      <w:start w:val="1"/>
      <w:numFmt w:val="decimal"/>
      <w:lvlText w:val="SC 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A40B69"/>
    <w:multiLevelType w:val="hybridMultilevel"/>
    <w:tmpl w:val="6FBE5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151264"/>
    <w:multiLevelType w:val="hybridMultilevel"/>
    <w:tmpl w:val="92707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BE605E"/>
    <w:multiLevelType w:val="hybridMultilevel"/>
    <w:tmpl w:val="1CA6919E"/>
    <w:lvl w:ilvl="0" w:tplc="9F86660A">
      <w:start w:val="1"/>
      <w:numFmt w:val="decimal"/>
      <w:lvlText w:val="SC D.%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D9164A"/>
    <w:multiLevelType w:val="hybridMultilevel"/>
    <w:tmpl w:val="A9DE21D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857156"/>
    <w:multiLevelType w:val="hybridMultilevel"/>
    <w:tmpl w:val="EB6AC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4D7A2C"/>
    <w:multiLevelType w:val="hybridMultilevel"/>
    <w:tmpl w:val="1D129C44"/>
    <w:lvl w:ilvl="0" w:tplc="80B40E40">
      <w:numFmt w:val="bullet"/>
      <w:lvlText w:val="-"/>
      <w:lvlJc w:val="left"/>
      <w:pPr>
        <w:ind w:left="720" w:hanging="360"/>
      </w:pPr>
      <w:rPr>
        <w:rFonts w:ascii="Calibri" w:eastAsia="Times New Roman"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5B1296"/>
    <w:multiLevelType w:val="hybridMultilevel"/>
    <w:tmpl w:val="6CE64DF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ED57AD"/>
    <w:multiLevelType w:val="hybridMultilevel"/>
    <w:tmpl w:val="8C6812F0"/>
    <w:lvl w:ilvl="0" w:tplc="CC205D6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503A66"/>
    <w:multiLevelType w:val="hybridMultilevel"/>
    <w:tmpl w:val="D1D094E2"/>
    <w:lvl w:ilvl="0" w:tplc="4ADC2FAE">
      <w:start w:val="1"/>
      <w:numFmt w:val="decimal"/>
      <w:lvlText w:val="%1."/>
      <w:lvlJc w:val="left"/>
      <w:pPr>
        <w:ind w:left="1004" w:hanging="360"/>
      </w:pPr>
      <w:rPr>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641553CA"/>
    <w:multiLevelType w:val="hybridMultilevel"/>
    <w:tmpl w:val="5308AEA0"/>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486D2C"/>
    <w:multiLevelType w:val="multilevel"/>
    <w:tmpl w:val="1F369ACE"/>
    <w:styleLink w:val="Aktuln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4C3A67"/>
    <w:multiLevelType w:val="multilevel"/>
    <w:tmpl w:val="AD728278"/>
    <w:lvl w:ilvl="0">
      <w:start w:val="1"/>
      <w:numFmt w:val="upperLetter"/>
      <w:lvlText w:val="Priorita %1."/>
      <w:lvlJc w:val="left"/>
      <w:pPr>
        <w:ind w:left="502" w:hanging="360"/>
      </w:pPr>
      <w:rPr>
        <w:rFonts w:hint="default"/>
        <w:b/>
        <w:bCs/>
        <w:i w:val="0"/>
        <w:color w:val="000000" w:themeColor="text1"/>
        <w:sz w:val="22"/>
        <w:szCs w:val="22"/>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42" w15:restartNumberingAfterBreak="0">
    <w:nsid w:val="6A6F76A2"/>
    <w:multiLevelType w:val="hybridMultilevel"/>
    <w:tmpl w:val="F0C2D03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8460BE"/>
    <w:multiLevelType w:val="multilevel"/>
    <w:tmpl w:val="7E8A1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F82FF0"/>
    <w:multiLevelType w:val="hybridMultilevel"/>
    <w:tmpl w:val="D67280F0"/>
    <w:lvl w:ilvl="0" w:tplc="0405000B">
      <w:start w:val="1"/>
      <w:numFmt w:val="bullet"/>
      <w:pStyle w:val="odrka"/>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170EB730">
      <w:start w:val="1"/>
      <w:numFmt w:val="decimal"/>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6E1853EB"/>
    <w:multiLevelType w:val="hybridMultilevel"/>
    <w:tmpl w:val="D12C12D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326815"/>
    <w:multiLevelType w:val="hybridMultilevel"/>
    <w:tmpl w:val="968E65D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B62DDB"/>
    <w:multiLevelType w:val="hybridMultilevel"/>
    <w:tmpl w:val="8DDA78C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C17D0F"/>
    <w:multiLevelType w:val="hybridMultilevel"/>
    <w:tmpl w:val="FDD2003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B25114"/>
    <w:multiLevelType w:val="hybridMultilevel"/>
    <w:tmpl w:val="82487168"/>
    <w:lvl w:ilvl="0" w:tplc="2BE09232">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4867B1"/>
    <w:multiLevelType w:val="hybridMultilevel"/>
    <w:tmpl w:val="9404F66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ED7E02"/>
    <w:multiLevelType w:val="hybridMultilevel"/>
    <w:tmpl w:val="AA109D5E"/>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C051E4D"/>
    <w:multiLevelType w:val="hybridMultilevel"/>
    <w:tmpl w:val="D5E096E4"/>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D3B139B"/>
    <w:multiLevelType w:val="hybridMultilevel"/>
    <w:tmpl w:val="A4388F18"/>
    <w:lvl w:ilvl="0" w:tplc="A1A6F71A">
      <w:numFmt w:val="bullet"/>
      <w:lvlText w:val="-"/>
      <w:lvlJc w:val="left"/>
      <w:pPr>
        <w:ind w:left="1072" w:hanging="360"/>
      </w:pPr>
      <w:rPr>
        <w:rFonts w:ascii="Calibri" w:eastAsia="Times New Roman" w:hAnsi="Calibri" w:cs="Calibri" w:hint="default"/>
      </w:rPr>
    </w:lvl>
    <w:lvl w:ilvl="1" w:tplc="04050003" w:tentative="1">
      <w:start w:val="1"/>
      <w:numFmt w:val="bullet"/>
      <w:lvlText w:val="o"/>
      <w:lvlJc w:val="left"/>
      <w:pPr>
        <w:ind w:left="1792" w:hanging="360"/>
      </w:pPr>
      <w:rPr>
        <w:rFonts w:ascii="Courier New" w:hAnsi="Courier New" w:cs="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cs="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cs="Courier New" w:hint="default"/>
      </w:rPr>
    </w:lvl>
    <w:lvl w:ilvl="8" w:tplc="04050005" w:tentative="1">
      <w:start w:val="1"/>
      <w:numFmt w:val="bullet"/>
      <w:lvlText w:val=""/>
      <w:lvlJc w:val="left"/>
      <w:pPr>
        <w:ind w:left="6832" w:hanging="360"/>
      </w:pPr>
      <w:rPr>
        <w:rFonts w:ascii="Wingdings" w:hAnsi="Wingdings" w:hint="default"/>
      </w:rPr>
    </w:lvl>
  </w:abstractNum>
  <w:num w:numId="1" w16cid:durableId="21426528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6618">
    <w:abstractNumId w:val="40"/>
  </w:num>
  <w:num w:numId="3" w16cid:durableId="1094476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567864">
    <w:abstractNumId w:val="2"/>
  </w:num>
  <w:num w:numId="5" w16cid:durableId="909583304">
    <w:abstractNumId w:val="41"/>
  </w:num>
  <w:num w:numId="6" w16cid:durableId="957372281">
    <w:abstractNumId w:val="18"/>
  </w:num>
  <w:num w:numId="7" w16cid:durableId="1817598974">
    <w:abstractNumId w:val="16"/>
  </w:num>
  <w:num w:numId="8" w16cid:durableId="1854176028">
    <w:abstractNumId w:val="13"/>
  </w:num>
  <w:num w:numId="9" w16cid:durableId="309557006">
    <w:abstractNumId w:val="9"/>
  </w:num>
  <w:num w:numId="10" w16cid:durableId="1498884629">
    <w:abstractNumId w:val="15"/>
  </w:num>
  <w:num w:numId="11" w16cid:durableId="869336802">
    <w:abstractNumId w:val="31"/>
  </w:num>
  <w:num w:numId="12" w16cid:durableId="1528324910">
    <w:abstractNumId w:val="5"/>
  </w:num>
  <w:num w:numId="13" w16cid:durableId="2094431517">
    <w:abstractNumId w:val="30"/>
  </w:num>
  <w:num w:numId="14" w16cid:durableId="1012144390">
    <w:abstractNumId w:val="21"/>
  </w:num>
  <w:num w:numId="15" w16cid:durableId="722290976">
    <w:abstractNumId w:val="43"/>
  </w:num>
  <w:num w:numId="16" w16cid:durableId="1688020153">
    <w:abstractNumId w:val="47"/>
  </w:num>
  <w:num w:numId="17" w16cid:durableId="1817992820">
    <w:abstractNumId w:val="22"/>
  </w:num>
  <w:num w:numId="18" w16cid:durableId="885457349">
    <w:abstractNumId w:val="34"/>
  </w:num>
  <w:num w:numId="19" w16cid:durableId="178738752">
    <w:abstractNumId w:val="12"/>
  </w:num>
  <w:num w:numId="20" w16cid:durableId="604072722">
    <w:abstractNumId w:val="29"/>
  </w:num>
  <w:num w:numId="21" w16cid:durableId="350693383">
    <w:abstractNumId w:val="32"/>
  </w:num>
  <w:num w:numId="22" w16cid:durableId="1133258590">
    <w:abstractNumId w:val="3"/>
  </w:num>
  <w:num w:numId="23" w16cid:durableId="761603935">
    <w:abstractNumId w:val="35"/>
  </w:num>
  <w:num w:numId="24" w16cid:durableId="812406763">
    <w:abstractNumId w:val="53"/>
  </w:num>
  <w:num w:numId="25" w16cid:durableId="1489321606">
    <w:abstractNumId w:val="38"/>
  </w:num>
  <w:num w:numId="26" w16cid:durableId="202983111">
    <w:abstractNumId w:val="1"/>
  </w:num>
  <w:num w:numId="27" w16cid:durableId="1872721905">
    <w:abstractNumId w:val="8"/>
  </w:num>
  <w:num w:numId="28" w16cid:durableId="1151630562">
    <w:abstractNumId w:val="14"/>
  </w:num>
  <w:num w:numId="29" w16cid:durableId="582690428">
    <w:abstractNumId w:val="10"/>
  </w:num>
  <w:num w:numId="30" w16cid:durableId="47922323">
    <w:abstractNumId w:val="11"/>
  </w:num>
  <w:num w:numId="31" w16cid:durableId="958530299">
    <w:abstractNumId w:val="4"/>
  </w:num>
  <w:num w:numId="32" w16cid:durableId="947007582">
    <w:abstractNumId w:val="50"/>
  </w:num>
  <w:num w:numId="33" w16cid:durableId="1862087989">
    <w:abstractNumId w:val="52"/>
  </w:num>
  <w:num w:numId="34" w16cid:durableId="1099526749">
    <w:abstractNumId w:val="25"/>
  </w:num>
  <w:num w:numId="35" w16cid:durableId="964312803">
    <w:abstractNumId w:val="19"/>
  </w:num>
  <w:num w:numId="36" w16cid:durableId="64496721">
    <w:abstractNumId w:val="42"/>
  </w:num>
  <w:num w:numId="37" w16cid:durableId="78328686">
    <w:abstractNumId w:val="17"/>
  </w:num>
  <w:num w:numId="38" w16cid:durableId="1655718585">
    <w:abstractNumId w:val="48"/>
  </w:num>
  <w:num w:numId="39" w16cid:durableId="1042099729">
    <w:abstractNumId w:val="46"/>
  </w:num>
  <w:num w:numId="40" w16cid:durableId="1572081870">
    <w:abstractNumId w:val="36"/>
  </w:num>
  <w:num w:numId="41" w16cid:durableId="294605660">
    <w:abstractNumId w:val="23"/>
  </w:num>
  <w:num w:numId="42" w16cid:durableId="387270347">
    <w:abstractNumId w:val="7"/>
  </w:num>
  <w:num w:numId="43" w16cid:durableId="650139924">
    <w:abstractNumId w:val="0"/>
  </w:num>
  <w:num w:numId="44" w16cid:durableId="125978850">
    <w:abstractNumId w:val="26"/>
  </w:num>
  <w:num w:numId="45" w16cid:durableId="1846170000">
    <w:abstractNumId w:val="27"/>
  </w:num>
  <w:num w:numId="46" w16cid:durableId="1526597655">
    <w:abstractNumId w:val="51"/>
  </w:num>
  <w:num w:numId="47" w16cid:durableId="1044672748">
    <w:abstractNumId w:val="28"/>
  </w:num>
  <w:num w:numId="48" w16cid:durableId="2011176730">
    <w:abstractNumId w:val="33"/>
  </w:num>
  <w:num w:numId="49" w16cid:durableId="1700427107">
    <w:abstractNumId w:val="6"/>
  </w:num>
  <w:num w:numId="50" w16cid:durableId="1848013513">
    <w:abstractNumId w:val="39"/>
  </w:num>
  <w:num w:numId="51" w16cid:durableId="1586722454">
    <w:abstractNumId w:val="20"/>
  </w:num>
  <w:num w:numId="52" w16cid:durableId="209341075">
    <w:abstractNumId w:val="44"/>
  </w:num>
  <w:num w:numId="53" w16cid:durableId="846792232">
    <w:abstractNumId w:val="37"/>
  </w:num>
  <w:num w:numId="54" w16cid:durableId="427779448">
    <w:abstractNumId w:val="45"/>
  </w:num>
  <w:num w:numId="55" w16cid:durableId="1228418655">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2"/>
    <w:rsid w:val="00000536"/>
    <w:rsid w:val="0000088D"/>
    <w:rsid w:val="00000EFD"/>
    <w:rsid w:val="00002E67"/>
    <w:rsid w:val="000030D5"/>
    <w:rsid w:val="000037C3"/>
    <w:rsid w:val="00003A6C"/>
    <w:rsid w:val="00006850"/>
    <w:rsid w:val="00007002"/>
    <w:rsid w:val="0000714E"/>
    <w:rsid w:val="000112CE"/>
    <w:rsid w:val="00011E88"/>
    <w:rsid w:val="0001279D"/>
    <w:rsid w:val="000129D8"/>
    <w:rsid w:val="000151BD"/>
    <w:rsid w:val="00016AEB"/>
    <w:rsid w:val="000176E1"/>
    <w:rsid w:val="00017903"/>
    <w:rsid w:val="000222D0"/>
    <w:rsid w:val="0002329E"/>
    <w:rsid w:val="00023560"/>
    <w:rsid w:val="00025219"/>
    <w:rsid w:val="00025C6B"/>
    <w:rsid w:val="00027316"/>
    <w:rsid w:val="00030BCA"/>
    <w:rsid w:val="000316F6"/>
    <w:rsid w:val="00031945"/>
    <w:rsid w:val="0003370F"/>
    <w:rsid w:val="00037577"/>
    <w:rsid w:val="00037C34"/>
    <w:rsid w:val="000415F4"/>
    <w:rsid w:val="00044A02"/>
    <w:rsid w:val="00046722"/>
    <w:rsid w:val="00047042"/>
    <w:rsid w:val="0004747B"/>
    <w:rsid w:val="00047E94"/>
    <w:rsid w:val="00050179"/>
    <w:rsid w:val="0005085E"/>
    <w:rsid w:val="00052784"/>
    <w:rsid w:val="00053464"/>
    <w:rsid w:val="000547A6"/>
    <w:rsid w:val="00055D29"/>
    <w:rsid w:val="00056E42"/>
    <w:rsid w:val="000622E0"/>
    <w:rsid w:val="00062BDA"/>
    <w:rsid w:val="00063397"/>
    <w:rsid w:val="00064575"/>
    <w:rsid w:val="0006479B"/>
    <w:rsid w:val="0006791C"/>
    <w:rsid w:val="00067AC4"/>
    <w:rsid w:val="00067B90"/>
    <w:rsid w:val="00070FF6"/>
    <w:rsid w:val="00071630"/>
    <w:rsid w:val="000725D0"/>
    <w:rsid w:val="000746C1"/>
    <w:rsid w:val="00074788"/>
    <w:rsid w:val="00075E5D"/>
    <w:rsid w:val="00076C2B"/>
    <w:rsid w:val="00077A6A"/>
    <w:rsid w:val="0008099D"/>
    <w:rsid w:val="00081904"/>
    <w:rsid w:val="00082E46"/>
    <w:rsid w:val="00085564"/>
    <w:rsid w:val="00085EA6"/>
    <w:rsid w:val="000869DF"/>
    <w:rsid w:val="000872A6"/>
    <w:rsid w:val="00090D23"/>
    <w:rsid w:val="00093661"/>
    <w:rsid w:val="00095B64"/>
    <w:rsid w:val="00096FDF"/>
    <w:rsid w:val="00097CEC"/>
    <w:rsid w:val="000A295C"/>
    <w:rsid w:val="000A2FD0"/>
    <w:rsid w:val="000A36B0"/>
    <w:rsid w:val="000A38E7"/>
    <w:rsid w:val="000A411F"/>
    <w:rsid w:val="000A4655"/>
    <w:rsid w:val="000A6B77"/>
    <w:rsid w:val="000A727A"/>
    <w:rsid w:val="000B1857"/>
    <w:rsid w:val="000B2287"/>
    <w:rsid w:val="000B3866"/>
    <w:rsid w:val="000B7B95"/>
    <w:rsid w:val="000C0A15"/>
    <w:rsid w:val="000C43CB"/>
    <w:rsid w:val="000C472A"/>
    <w:rsid w:val="000C4A7F"/>
    <w:rsid w:val="000C74DE"/>
    <w:rsid w:val="000C7647"/>
    <w:rsid w:val="000C7CE9"/>
    <w:rsid w:val="000D4293"/>
    <w:rsid w:val="000D4455"/>
    <w:rsid w:val="000D7FEF"/>
    <w:rsid w:val="000E0589"/>
    <w:rsid w:val="000E1128"/>
    <w:rsid w:val="000E1E7C"/>
    <w:rsid w:val="000E3147"/>
    <w:rsid w:val="000E4245"/>
    <w:rsid w:val="000E4318"/>
    <w:rsid w:val="000E65CD"/>
    <w:rsid w:val="000E698C"/>
    <w:rsid w:val="000E6BD2"/>
    <w:rsid w:val="000E7A0C"/>
    <w:rsid w:val="000F06E3"/>
    <w:rsid w:val="000F1419"/>
    <w:rsid w:val="000F1F5E"/>
    <w:rsid w:val="000F5AE8"/>
    <w:rsid w:val="000F5D62"/>
    <w:rsid w:val="000F687C"/>
    <w:rsid w:val="000F7C6C"/>
    <w:rsid w:val="0010084C"/>
    <w:rsid w:val="00100ACD"/>
    <w:rsid w:val="00104C2B"/>
    <w:rsid w:val="00106701"/>
    <w:rsid w:val="00107E06"/>
    <w:rsid w:val="00111219"/>
    <w:rsid w:val="001113EF"/>
    <w:rsid w:val="00111958"/>
    <w:rsid w:val="00112635"/>
    <w:rsid w:val="00112654"/>
    <w:rsid w:val="00112B09"/>
    <w:rsid w:val="00117A73"/>
    <w:rsid w:val="00121EFB"/>
    <w:rsid w:val="0012215F"/>
    <w:rsid w:val="001237C9"/>
    <w:rsid w:val="00123FDE"/>
    <w:rsid w:val="001246AE"/>
    <w:rsid w:val="00124B2D"/>
    <w:rsid w:val="00126A51"/>
    <w:rsid w:val="00126EDD"/>
    <w:rsid w:val="00130DF7"/>
    <w:rsid w:val="001314D1"/>
    <w:rsid w:val="00132AE9"/>
    <w:rsid w:val="00132EB8"/>
    <w:rsid w:val="001331BE"/>
    <w:rsid w:val="00133707"/>
    <w:rsid w:val="001354C0"/>
    <w:rsid w:val="001356E2"/>
    <w:rsid w:val="00135B33"/>
    <w:rsid w:val="00137DF1"/>
    <w:rsid w:val="00140714"/>
    <w:rsid w:val="00140E2D"/>
    <w:rsid w:val="001410E4"/>
    <w:rsid w:val="00142DA1"/>
    <w:rsid w:val="001435B5"/>
    <w:rsid w:val="001438D6"/>
    <w:rsid w:val="00145973"/>
    <w:rsid w:val="00145BC8"/>
    <w:rsid w:val="00147D04"/>
    <w:rsid w:val="00147E6E"/>
    <w:rsid w:val="00147E97"/>
    <w:rsid w:val="001506A8"/>
    <w:rsid w:val="001516B3"/>
    <w:rsid w:val="00153911"/>
    <w:rsid w:val="001546CD"/>
    <w:rsid w:val="00155CFD"/>
    <w:rsid w:val="00156C33"/>
    <w:rsid w:val="00157B4B"/>
    <w:rsid w:val="00164482"/>
    <w:rsid w:val="001647D7"/>
    <w:rsid w:val="0016765C"/>
    <w:rsid w:val="001705FF"/>
    <w:rsid w:val="001709A6"/>
    <w:rsid w:val="00170ED9"/>
    <w:rsid w:val="00171A22"/>
    <w:rsid w:val="0017245E"/>
    <w:rsid w:val="00175031"/>
    <w:rsid w:val="0017576E"/>
    <w:rsid w:val="001770F2"/>
    <w:rsid w:val="00177E22"/>
    <w:rsid w:val="00180B9F"/>
    <w:rsid w:val="00181083"/>
    <w:rsid w:val="00181414"/>
    <w:rsid w:val="00185E97"/>
    <w:rsid w:val="00186F47"/>
    <w:rsid w:val="00187CBA"/>
    <w:rsid w:val="00192740"/>
    <w:rsid w:val="0019278D"/>
    <w:rsid w:val="00192D29"/>
    <w:rsid w:val="00193A18"/>
    <w:rsid w:val="00193BC8"/>
    <w:rsid w:val="00193BF7"/>
    <w:rsid w:val="00194AE0"/>
    <w:rsid w:val="00194BEA"/>
    <w:rsid w:val="001963AE"/>
    <w:rsid w:val="00196485"/>
    <w:rsid w:val="0019668E"/>
    <w:rsid w:val="001A11B1"/>
    <w:rsid w:val="001A1CE1"/>
    <w:rsid w:val="001A1F36"/>
    <w:rsid w:val="001A2D6F"/>
    <w:rsid w:val="001A5CE3"/>
    <w:rsid w:val="001A6225"/>
    <w:rsid w:val="001A6620"/>
    <w:rsid w:val="001A6951"/>
    <w:rsid w:val="001B17DA"/>
    <w:rsid w:val="001B1D00"/>
    <w:rsid w:val="001B5C23"/>
    <w:rsid w:val="001C1FC2"/>
    <w:rsid w:val="001C2F3F"/>
    <w:rsid w:val="001C4B0B"/>
    <w:rsid w:val="001C74B2"/>
    <w:rsid w:val="001D03DC"/>
    <w:rsid w:val="001D0579"/>
    <w:rsid w:val="001D4D52"/>
    <w:rsid w:val="001D5404"/>
    <w:rsid w:val="001D644F"/>
    <w:rsid w:val="001D65DB"/>
    <w:rsid w:val="001D7002"/>
    <w:rsid w:val="001D72D8"/>
    <w:rsid w:val="001E0783"/>
    <w:rsid w:val="001E07EF"/>
    <w:rsid w:val="001E1361"/>
    <w:rsid w:val="001E2242"/>
    <w:rsid w:val="001E313C"/>
    <w:rsid w:val="001E5D33"/>
    <w:rsid w:val="001F0BAC"/>
    <w:rsid w:val="001F122C"/>
    <w:rsid w:val="001F3429"/>
    <w:rsid w:val="001F4395"/>
    <w:rsid w:val="001F43C7"/>
    <w:rsid w:val="001F5976"/>
    <w:rsid w:val="002004D0"/>
    <w:rsid w:val="0020057E"/>
    <w:rsid w:val="00200B63"/>
    <w:rsid w:val="00205C5B"/>
    <w:rsid w:val="00210556"/>
    <w:rsid w:val="0021118D"/>
    <w:rsid w:val="00213B9D"/>
    <w:rsid w:val="002148FC"/>
    <w:rsid w:val="00215B40"/>
    <w:rsid w:val="00215E02"/>
    <w:rsid w:val="00216161"/>
    <w:rsid w:val="002168C3"/>
    <w:rsid w:val="00220AD2"/>
    <w:rsid w:val="0022139F"/>
    <w:rsid w:val="002231C5"/>
    <w:rsid w:val="00223641"/>
    <w:rsid w:val="00223C9A"/>
    <w:rsid w:val="002242F6"/>
    <w:rsid w:val="002259DE"/>
    <w:rsid w:val="00225A93"/>
    <w:rsid w:val="00225ECE"/>
    <w:rsid w:val="0022771D"/>
    <w:rsid w:val="00227760"/>
    <w:rsid w:val="00233179"/>
    <w:rsid w:val="00235DAE"/>
    <w:rsid w:val="00235E9D"/>
    <w:rsid w:val="00236B98"/>
    <w:rsid w:val="00236E78"/>
    <w:rsid w:val="002412E9"/>
    <w:rsid w:val="00242A34"/>
    <w:rsid w:val="002437DE"/>
    <w:rsid w:val="00243908"/>
    <w:rsid w:val="00244EB0"/>
    <w:rsid w:val="00250F13"/>
    <w:rsid w:val="00251BAD"/>
    <w:rsid w:val="00251FF1"/>
    <w:rsid w:val="00253726"/>
    <w:rsid w:val="0025503C"/>
    <w:rsid w:val="00255407"/>
    <w:rsid w:val="00257B88"/>
    <w:rsid w:val="0026213D"/>
    <w:rsid w:val="00262294"/>
    <w:rsid w:val="0026288D"/>
    <w:rsid w:val="0026291C"/>
    <w:rsid w:val="00263168"/>
    <w:rsid w:val="00264252"/>
    <w:rsid w:val="002649D2"/>
    <w:rsid w:val="002667E4"/>
    <w:rsid w:val="0026693F"/>
    <w:rsid w:val="00270189"/>
    <w:rsid w:val="0027179D"/>
    <w:rsid w:val="00271A69"/>
    <w:rsid w:val="00271E40"/>
    <w:rsid w:val="002739C1"/>
    <w:rsid w:val="00273A61"/>
    <w:rsid w:val="00273AEA"/>
    <w:rsid w:val="00275B4D"/>
    <w:rsid w:val="00275B6F"/>
    <w:rsid w:val="0028086E"/>
    <w:rsid w:val="002812EC"/>
    <w:rsid w:val="00281651"/>
    <w:rsid w:val="00281976"/>
    <w:rsid w:val="002829F8"/>
    <w:rsid w:val="00282C93"/>
    <w:rsid w:val="002831EB"/>
    <w:rsid w:val="00284ADB"/>
    <w:rsid w:val="00284F56"/>
    <w:rsid w:val="00291B6E"/>
    <w:rsid w:val="00291BAC"/>
    <w:rsid w:val="00292DAB"/>
    <w:rsid w:val="00293715"/>
    <w:rsid w:val="0029391E"/>
    <w:rsid w:val="00293C7A"/>
    <w:rsid w:val="00293F27"/>
    <w:rsid w:val="00293F39"/>
    <w:rsid w:val="00295528"/>
    <w:rsid w:val="002960AC"/>
    <w:rsid w:val="002A0A9A"/>
    <w:rsid w:val="002A108C"/>
    <w:rsid w:val="002A3406"/>
    <w:rsid w:val="002A3F71"/>
    <w:rsid w:val="002A42A4"/>
    <w:rsid w:val="002A492C"/>
    <w:rsid w:val="002A5A65"/>
    <w:rsid w:val="002B0C82"/>
    <w:rsid w:val="002B0C9A"/>
    <w:rsid w:val="002B2A2E"/>
    <w:rsid w:val="002B4BE0"/>
    <w:rsid w:val="002B5EE8"/>
    <w:rsid w:val="002B6FC6"/>
    <w:rsid w:val="002B767F"/>
    <w:rsid w:val="002C0228"/>
    <w:rsid w:val="002C03AB"/>
    <w:rsid w:val="002C11E0"/>
    <w:rsid w:val="002C45F6"/>
    <w:rsid w:val="002C5D79"/>
    <w:rsid w:val="002C682B"/>
    <w:rsid w:val="002C69C9"/>
    <w:rsid w:val="002C72AC"/>
    <w:rsid w:val="002D0E02"/>
    <w:rsid w:val="002D17DE"/>
    <w:rsid w:val="002D18D2"/>
    <w:rsid w:val="002D1D7F"/>
    <w:rsid w:val="002D1F92"/>
    <w:rsid w:val="002D289F"/>
    <w:rsid w:val="002D2ED6"/>
    <w:rsid w:val="002D3BB5"/>
    <w:rsid w:val="002D48A5"/>
    <w:rsid w:val="002E125C"/>
    <w:rsid w:val="002E2B75"/>
    <w:rsid w:val="002E3068"/>
    <w:rsid w:val="002E3FEA"/>
    <w:rsid w:val="002E4F05"/>
    <w:rsid w:val="002E5930"/>
    <w:rsid w:val="002E75CA"/>
    <w:rsid w:val="002F090D"/>
    <w:rsid w:val="002F15FB"/>
    <w:rsid w:val="002F180F"/>
    <w:rsid w:val="002F1A41"/>
    <w:rsid w:val="002F2814"/>
    <w:rsid w:val="002F3975"/>
    <w:rsid w:val="002F397C"/>
    <w:rsid w:val="002F4916"/>
    <w:rsid w:val="002F5671"/>
    <w:rsid w:val="0030136B"/>
    <w:rsid w:val="003024BF"/>
    <w:rsid w:val="00302570"/>
    <w:rsid w:val="0030265C"/>
    <w:rsid w:val="0030363D"/>
    <w:rsid w:val="003130B8"/>
    <w:rsid w:val="003143CC"/>
    <w:rsid w:val="00314D12"/>
    <w:rsid w:val="00315436"/>
    <w:rsid w:val="00315D72"/>
    <w:rsid w:val="00317DFC"/>
    <w:rsid w:val="00320654"/>
    <w:rsid w:val="0032133A"/>
    <w:rsid w:val="003226A8"/>
    <w:rsid w:val="00322FC1"/>
    <w:rsid w:val="00323088"/>
    <w:rsid w:val="00323BEE"/>
    <w:rsid w:val="00325FCF"/>
    <w:rsid w:val="003276BE"/>
    <w:rsid w:val="00327A3F"/>
    <w:rsid w:val="00330787"/>
    <w:rsid w:val="00330F1A"/>
    <w:rsid w:val="003311D4"/>
    <w:rsid w:val="00331F50"/>
    <w:rsid w:val="0033381A"/>
    <w:rsid w:val="0033489D"/>
    <w:rsid w:val="00334E67"/>
    <w:rsid w:val="00335F5B"/>
    <w:rsid w:val="00336D0F"/>
    <w:rsid w:val="0033747D"/>
    <w:rsid w:val="00342181"/>
    <w:rsid w:val="00342E6B"/>
    <w:rsid w:val="00345C3B"/>
    <w:rsid w:val="00346100"/>
    <w:rsid w:val="0034685C"/>
    <w:rsid w:val="003510D0"/>
    <w:rsid w:val="003511FE"/>
    <w:rsid w:val="00351FD0"/>
    <w:rsid w:val="00355720"/>
    <w:rsid w:val="00355835"/>
    <w:rsid w:val="00355A05"/>
    <w:rsid w:val="003576E6"/>
    <w:rsid w:val="003576EC"/>
    <w:rsid w:val="00360D8D"/>
    <w:rsid w:val="00360DE8"/>
    <w:rsid w:val="00361B20"/>
    <w:rsid w:val="00362019"/>
    <w:rsid w:val="003620C6"/>
    <w:rsid w:val="00363418"/>
    <w:rsid w:val="00364370"/>
    <w:rsid w:val="0036554A"/>
    <w:rsid w:val="0036618B"/>
    <w:rsid w:val="003663DF"/>
    <w:rsid w:val="00366437"/>
    <w:rsid w:val="00366CC7"/>
    <w:rsid w:val="00366E6E"/>
    <w:rsid w:val="00367166"/>
    <w:rsid w:val="00370082"/>
    <w:rsid w:val="0037022D"/>
    <w:rsid w:val="00371365"/>
    <w:rsid w:val="00371FAC"/>
    <w:rsid w:val="00372249"/>
    <w:rsid w:val="003739D7"/>
    <w:rsid w:val="00375ED7"/>
    <w:rsid w:val="00377E25"/>
    <w:rsid w:val="00380694"/>
    <w:rsid w:val="00380C2D"/>
    <w:rsid w:val="00381D39"/>
    <w:rsid w:val="0038241B"/>
    <w:rsid w:val="00383E35"/>
    <w:rsid w:val="003935A4"/>
    <w:rsid w:val="00393622"/>
    <w:rsid w:val="003942A2"/>
    <w:rsid w:val="00394B2D"/>
    <w:rsid w:val="003968B2"/>
    <w:rsid w:val="00396B1D"/>
    <w:rsid w:val="00397EAB"/>
    <w:rsid w:val="003A00FF"/>
    <w:rsid w:val="003A0ECD"/>
    <w:rsid w:val="003A144C"/>
    <w:rsid w:val="003A19B4"/>
    <w:rsid w:val="003B08AE"/>
    <w:rsid w:val="003B24DC"/>
    <w:rsid w:val="003B312D"/>
    <w:rsid w:val="003B326C"/>
    <w:rsid w:val="003B62AD"/>
    <w:rsid w:val="003C22B9"/>
    <w:rsid w:val="003C260A"/>
    <w:rsid w:val="003C2E94"/>
    <w:rsid w:val="003C37A5"/>
    <w:rsid w:val="003C3CE7"/>
    <w:rsid w:val="003C5FDA"/>
    <w:rsid w:val="003C6178"/>
    <w:rsid w:val="003C624E"/>
    <w:rsid w:val="003C727F"/>
    <w:rsid w:val="003C7D3A"/>
    <w:rsid w:val="003D1146"/>
    <w:rsid w:val="003D1538"/>
    <w:rsid w:val="003D1F82"/>
    <w:rsid w:val="003D2529"/>
    <w:rsid w:val="003D27BD"/>
    <w:rsid w:val="003D3677"/>
    <w:rsid w:val="003D3888"/>
    <w:rsid w:val="003D47F8"/>
    <w:rsid w:val="003D5E92"/>
    <w:rsid w:val="003D69D0"/>
    <w:rsid w:val="003D7F45"/>
    <w:rsid w:val="003E0DFA"/>
    <w:rsid w:val="003E10E2"/>
    <w:rsid w:val="003E1401"/>
    <w:rsid w:val="003E1B41"/>
    <w:rsid w:val="003E2729"/>
    <w:rsid w:val="003E36D4"/>
    <w:rsid w:val="003E4915"/>
    <w:rsid w:val="003E5402"/>
    <w:rsid w:val="003E6571"/>
    <w:rsid w:val="003E6DA7"/>
    <w:rsid w:val="003F2A1C"/>
    <w:rsid w:val="003F4445"/>
    <w:rsid w:val="003F448F"/>
    <w:rsid w:val="003F61E5"/>
    <w:rsid w:val="003F651F"/>
    <w:rsid w:val="003F667F"/>
    <w:rsid w:val="004017D1"/>
    <w:rsid w:val="00401DCD"/>
    <w:rsid w:val="00402D5C"/>
    <w:rsid w:val="0040368C"/>
    <w:rsid w:val="00403B32"/>
    <w:rsid w:val="004047F5"/>
    <w:rsid w:val="00404AF0"/>
    <w:rsid w:val="00406D1B"/>
    <w:rsid w:val="00406E9F"/>
    <w:rsid w:val="00414285"/>
    <w:rsid w:val="00414B37"/>
    <w:rsid w:val="00414F48"/>
    <w:rsid w:val="004151EF"/>
    <w:rsid w:val="00415C16"/>
    <w:rsid w:val="004204F0"/>
    <w:rsid w:val="00422B77"/>
    <w:rsid w:val="00423243"/>
    <w:rsid w:val="00424152"/>
    <w:rsid w:val="004242D8"/>
    <w:rsid w:val="00426929"/>
    <w:rsid w:val="00431D63"/>
    <w:rsid w:val="00435D79"/>
    <w:rsid w:val="00436897"/>
    <w:rsid w:val="004373C4"/>
    <w:rsid w:val="00437B53"/>
    <w:rsid w:val="00441DAA"/>
    <w:rsid w:val="004420FE"/>
    <w:rsid w:val="00445543"/>
    <w:rsid w:val="0044719F"/>
    <w:rsid w:val="0045005B"/>
    <w:rsid w:val="0045086C"/>
    <w:rsid w:val="00450C0D"/>
    <w:rsid w:val="00452196"/>
    <w:rsid w:val="00453CF3"/>
    <w:rsid w:val="00454AEE"/>
    <w:rsid w:val="00454ECE"/>
    <w:rsid w:val="00455C82"/>
    <w:rsid w:val="00460D1E"/>
    <w:rsid w:val="00461ABA"/>
    <w:rsid w:val="00461EFB"/>
    <w:rsid w:val="00463A1D"/>
    <w:rsid w:val="004640E2"/>
    <w:rsid w:val="00464F7F"/>
    <w:rsid w:val="00465547"/>
    <w:rsid w:val="00465D41"/>
    <w:rsid w:val="004667A2"/>
    <w:rsid w:val="0046756D"/>
    <w:rsid w:val="004701B1"/>
    <w:rsid w:val="00470B86"/>
    <w:rsid w:val="00470F72"/>
    <w:rsid w:val="00471402"/>
    <w:rsid w:val="00471C66"/>
    <w:rsid w:val="00472996"/>
    <w:rsid w:val="0047327A"/>
    <w:rsid w:val="00473D45"/>
    <w:rsid w:val="004745B4"/>
    <w:rsid w:val="0047591E"/>
    <w:rsid w:val="004759D3"/>
    <w:rsid w:val="00475B51"/>
    <w:rsid w:val="004761B5"/>
    <w:rsid w:val="00476315"/>
    <w:rsid w:val="00476939"/>
    <w:rsid w:val="00477B23"/>
    <w:rsid w:val="00477C29"/>
    <w:rsid w:val="004806FB"/>
    <w:rsid w:val="004812EA"/>
    <w:rsid w:val="00481877"/>
    <w:rsid w:val="0048191E"/>
    <w:rsid w:val="004819F4"/>
    <w:rsid w:val="00482532"/>
    <w:rsid w:val="00482652"/>
    <w:rsid w:val="00482892"/>
    <w:rsid w:val="004831F7"/>
    <w:rsid w:val="004843AD"/>
    <w:rsid w:val="00484B80"/>
    <w:rsid w:val="00485C27"/>
    <w:rsid w:val="004866F3"/>
    <w:rsid w:val="0048681B"/>
    <w:rsid w:val="00486E4A"/>
    <w:rsid w:val="004874E1"/>
    <w:rsid w:val="00491B99"/>
    <w:rsid w:val="00491CB7"/>
    <w:rsid w:val="00494206"/>
    <w:rsid w:val="00494F66"/>
    <w:rsid w:val="0049595B"/>
    <w:rsid w:val="00495B85"/>
    <w:rsid w:val="00497254"/>
    <w:rsid w:val="0049756A"/>
    <w:rsid w:val="004A0BA3"/>
    <w:rsid w:val="004A0F95"/>
    <w:rsid w:val="004A2D65"/>
    <w:rsid w:val="004A6946"/>
    <w:rsid w:val="004A6E6D"/>
    <w:rsid w:val="004A721E"/>
    <w:rsid w:val="004A7532"/>
    <w:rsid w:val="004A7B7F"/>
    <w:rsid w:val="004B0BFA"/>
    <w:rsid w:val="004B1552"/>
    <w:rsid w:val="004B306A"/>
    <w:rsid w:val="004B3AF0"/>
    <w:rsid w:val="004B4AD8"/>
    <w:rsid w:val="004B53FA"/>
    <w:rsid w:val="004B7218"/>
    <w:rsid w:val="004C00B9"/>
    <w:rsid w:val="004C181A"/>
    <w:rsid w:val="004C360F"/>
    <w:rsid w:val="004C3E27"/>
    <w:rsid w:val="004C40BC"/>
    <w:rsid w:val="004C4615"/>
    <w:rsid w:val="004C4ACE"/>
    <w:rsid w:val="004C4B41"/>
    <w:rsid w:val="004C4C4F"/>
    <w:rsid w:val="004C53DC"/>
    <w:rsid w:val="004D0D91"/>
    <w:rsid w:val="004D5CCC"/>
    <w:rsid w:val="004D709A"/>
    <w:rsid w:val="004D70B1"/>
    <w:rsid w:val="004D771C"/>
    <w:rsid w:val="004E2B73"/>
    <w:rsid w:val="004E370B"/>
    <w:rsid w:val="004E425F"/>
    <w:rsid w:val="004E6E0B"/>
    <w:rsid w:val="004F03B1"/>
    <w:rsid w:val="004F2CF6"/>
    <w:rsid w:val="004F333E"/>
    <w:rsid w:val="004F5154"/>
    <w:rsid w:val="004F5D8B"/>
    <w:rsid w:val="005007DA"/>
    <w:rsid w:val="00500A7F"/>
    <w:rsid w:val="00500EB7"/>
    <w:rsid w:val="005027D6"/>
    <w:rsid w:val="00503F80"/>
    <w:rsid w:val="005040F6"/>
    <w:rsid w:val="00505AEC"/>
    <w:rsid w:val="00506C69"/>
    <w:rsid w:val="00506DFC"/>
    <w:rsid w:val="00512C43"/>
    <w:rsid w:val="005132A3"/>
    <w:rsid w:val="00514716"/>
    <w:rsid w:val="0051479C"/>
    <w:rsid w:val="0051650A"/>
    <w:rsid w:val="00517EFD"/>
    <w:rsid w:val="00520B92"/>
    <w:rsid w:val="00520BBE"/>
    <w:rsid w:val="005215EB"/>
    <w:rsid w:val="00522779"/>
    <w:rsid w:val="00523441"/>
    <w:rsid w:val="00524E55"/>
    <w:rsid w:val="005265DB"/>
    <w:rsid w:val="00527067"/>
    <w:rsid w:val="005311DF"/>
    <w:rsid w:val="005316BF"/>
    <w:rsid w:val="00533E94"/>
    <w:rsid w:val="00535F11"/>
    <w:rsid w:val="005434EB"/>
    <w:rsid w:val="00543DB4"/>
    <w:rsid w:val="0054467C"/>
    <w:rsid w:val="00544823"/>
    <w:rsid w:val="00544F36"/>
    <w:rsid w:val="00545E78"/>
    <w:rsid w:val="0054621B"/>
    <w:rsid w:val="00550AF0"/>
    <w:rsid w:val="0055259D"/>
    <w:rsid w:val="00552C25"/>
    <w:rsid w:val="00553ADA"/>
    <w:rsid w:val="00553F9F"/>
    <w:rsid w:val="005568B6"/>
    <w:rsid w:val="00557E03"/>
    <w:rsid w:val="00561183"/>
    <w:rsid w:val="00561645"/>
    <w:rsid w:val="00562A27"/>
    <w:rsid w:val="00564FD1"/>
    <w:rsid w:val="005651A6"/>
    <w:rsid w:val="00565826"/>
    <w:rsid w:val="005659DD"/>
    <w:rsid w:val="00566018"/>
    <w:rsid w:val="00566111"/>
    <w:rsid w:val="00567F9A"/>
    <w:rsid w:val="00570409"/>
    <w:rsid w:val="00572C6E"/>
    <w:rsid w:val="00573DB4"/>
    <w:rsid w:val="00574405"/>
    <w:rsid w:val="0057459D"/>
    <w:rsid w:val="00574DD1"/>
    <w:rsid w:val="00576CDD"/>
    <w:rsid w:val="005771BA"/>
    <w:rsid w:val="0057726C"/>
    <w:rsid w:val="00581624"/>
    <w:rsid w:val="00584B3A"/>
    <w:rsid w:val="00586402"/>
    <w:rsid w:val="005864A3"/>
    <w:rsid w:val="00587915"/>
    <w:rsid w:val="0059018D"/>
    <w:rsid w:val="00590534"/>
    <w:rsid w:val="00590D5C"/>
    <w:rsid w:val="00592123"/>
    <w:rsid w:val="00593064"/>
    <w:rsid w:val="00593264"/>
    <w:rsid w:val="005944C5"/>
    <w:rsid w:val="00595296"/>
    <w:rsid w:val="00595C78"/>
    <w:rsid w:val="00596D2E"/>
    <w:rsid w:val="0059734C"/>
    <w:rsid w:val="005A00D7"/>
    <w:rsid w:val="005A267D"/>
    <w:rsid w:val="005A2CD0"/>
    <w:rsid w:val="005A481D"/>
    <w:rsid w:val="005A526C"/>
    <w:rsid w:val="005A6295"/>
    <w:rsid w:val="005A72EB"/>
    <w:rsid w:val="005A7688"/>
    <w:rsid w:val="005B061B"/>
    <w:rsid w:val="005B27DD"/>
    <w:rsid w:val="005B306C"/>
    <w:rsid w:val="005B334E"/>
    <w:rsid w:val="005B362D"/>
    <w:rsid w:val="005B44E8"/>
    <w:rsid w:val="005B5CA4"/>
    <w:rsid w:val="005B76A9"/>
    <w:rsid w:val="005C0AA2"/>
    <w:rsid w:val="005C1BEA"/>
    <w:rsid w:val="005C2C15"/>
    <w:rsid w:val="005C3722"/>
    <w:rsid w:val="005C3E20"/>
    <w:rsid w:val="005D0C2E"/>
    <w:rsid w:val="005D2631"/>
    <w:rsid w:val="005D27E8"/>
    <w:rsid w:val="005D344A"/>
    <w:rsid w:val="005D4591"/>
    <w:rsid w:val="005D6800"/>
    <w:rsid w:val="005E0218"/>
    <w:rsid w:val="005E06C5"/>
    <w:rsid w:val="005E2148"/>
    <w:rsid w:val="005E23BF"/>
    <w:rsid w:val="005E2467"/>
    <w:rsid w:val="005E35BB"/>
    <w:rsid w:val="005E38BC"/>
    <w:rsid w:val="005E3F38"/>
    <w:rsid w:val="005E51D7"/>
    <w:rsid w:val="005F0C65"/>
    <w:rsid w:val="005F16F7"/>
    <w:rsid w:val="005F1B07"/>
    <w:rsid w:val="005F2C47"/>
    <w:rsid w:val="005F2D9F"/>
    <w:rsid w:val="005F3BD2"/>
    <w:rsid w:val="005F6AA1"/>
    <w:rsid w:val="005F73ED"/>
    <w:rsid w:val="005F7C19"/>
    <w:rsid w:val="00601109"/>
    <w:rsid w:val="00603C7E"/>
    <w:rsid w:val="00604861"/>
    <w:rsid w:val="006057A2"/>
    <w:rsid w:val="00606329"/>
    <w:rsid w:val="00606342"/>
    <w:rsid w:val="006102F0"/>
    <w:rsid w:val="0061042A"/>
    <w:rsid w:val="00610F63"/>
    <w:rsid w:val="00611A04"/>
    <w:rsid w:val="0061250A"/>
    <w:rsid w:val="00613BC2"/>
    <w:rsid w:val="006142D7"/>
    <w:rsid w:val="0061676D"/>
    <w:rsid w:val="00617353"/>
    <w:rsid w:val="00617FB3"/>
    <w:rsid w:val="00621669"/>
    <w:rsid w:val="00623700"/>
    <w:rsid w:val="006237AF"/>
    <w:rsid w:val="00624242"/>
    <w:rsid w:val="00624B00"/>
    <w:rsid w:val="00624E30"/>
    <w:rsid w:val="0062588B"/>
    <w:rsid w:val="0062712F"/>
    <w:rsid w:val="0063034C"/>
    <w:rsid w:val="006303DD"/>
    <w:rsid w:val="0063095A"/>
    <w:rsid w:val="00631D0C"/>
    <w:rsid w:val="006349B9"/>
    <w:rsid w:val="00635D7F"/>
    <w:rsid w:val="006431A0"/>
    <w:rsid w:val="00646070"/>
    <w:rsid w:val="006474E7"/>
    <w:rsid w:val="006505A9"/>
    <w:rsid w:val="00653FF7"/>
    <w:rsid w:val="00654D2F"/>
    <w:rsid w:val="0065510C"/>
    <w:rsid w:val="0065511F"/>
    <w:rsid w:val="00656237"/>
    <w:rsid w:val="00656E6A"/>
    <w:rsid w:val="006616DD"/>
    <w:rsid w:val="00662B24"/>
    <w:rsid w:val="00663E21"/>
    <w:rsid w:val="0066534A"/>
    <w:rsid w:val="006678B8"/>
    <w:rsid w:val="00667D16"/>
    <w:rsid w:val="0067075B"/>
    <w:rsid w:val="00671898"/>
    <w:rsid w:val="00672A98"/>
    <w:rsid w:val="00675A3B"/>
    <w:rsid w:val="0067628D"/>
    <w:rsid w:val="00677300"/>
    <w:rsid w:val="00680C83"/>
    <w:rsid w:val="006829EF"/>
    <w:rsid w:val="00682AF9"/>
    <w:rsid w:val="00682CDF"/>
    <w:rsid w:val="006837C6"/>
    <w:rsid w:val="00684012"/>
    <w:rsid w:val="00684F2D"/>
    <w:rsid w:val="006864BF"/>
    <w:rsid w:val="00686E10"/>
    <w:rsid w:val="006905A5"/>
    <w:rsid w:val="0069157C"/>
    <w:rsid w:val="006919FB"/>
    <w:rsid w:val="006921CF"/>
    <w:rsid w:val="0069239B"/>
    <w:rsid w:val="0069496B"/>
    <w:rsid w:val="00695E73"/>
    <w:rsid w:val="00697073"/>
    <w:rsid w:val="0069742F"/>
    <w:rsid w:val="006A2B29"/>
    <w:rsid w:val="006A2F4A"/>
    <w:rsid w:val="006A40CD"/>
    <w:rsid w:val="006A48A8"/>
    <w:rsid w:val="006A4931"/>
    <w:rsid w:val="006A5155"/>
    <w:rsid w:val="006A56BF"/>
    <w:rsid w:val="006A730B"/>
    <w:rsid w:val="006A7DED"/>
    <w:rsid w:val="006B04E1"/>
    <w:rsid w:val="006B2C4E"/>
    <w:rsid w:val="006B50CE"/>
    <w:rsid w:val="006B52E1"/>
    <w:rsid w:val="006C10D5"/>
    <w:rsid w:val="006C1B73"/>
    <w:rsid w:val="006C1E37"/>
    <w:rsid w:val="006C2E12"/>
    <w:rsid w:val="006C49E6"/>
    <w:rsid w:val="006C4E78"/>
    <w:rsid w:val="006C6E28"/>
    <w:rsid w:val="006C7B06"/>
    <w:rsid w:val="006D0BA3"/>
    <w:rsid w:val="006D113D"/>
    <w:rsid w:val="006D137F"/>
    <w:rsid w:val="006D5647"/>
    <w:rsid w:val="006D7F3C"/>
    <w:rsid w:val="006E07C1"/>
    <w:rsid w:val="006E1214"/>
    <w:rsid w:val="006E3353"/>
    <w:rsid w:val="006E3E16"/>
    <w:rsid w:val="006E4710"/>
    <w:rsid w:val="006E56A2"/>
    <w:rsid w:val="006F0345"/>
    <w:rsid w:val="006F139A"/>
    <w:rsid w:val="006F14DF"/>
    <w:rsid w:val="006F2A2D"/>
    <w:rsid w:val="006F2C5A"/>
    <w:rsid w:val="006F3210"/>
    <w:rsid w:val="006F5BF9"/>
    <w:rsid w:val="007006FE"/>
    <w:rsid w:val="00701C04"/>
    <w:rsid w:val="0070228B"/>
    <w:rsid w:val="00702810"/>
    <w:rsid w:val="00702D64"/>
    <w:rsid w:val="00704186"/>
    <w:rsid w:val="00705BE7"/>
    <w:rsid w:val="00706D59"/>
    <w:rsid w:val="00710113"/>
    <w:rsid w:val="007108AA"/>
    <w:rsid w:val="007119E6"/>
    <w:rsid w:val="00713807"/>
    <w:rsid w:val="00714875"/>
    <w:rsid w:val="00716B22"/>
    <w:rsid w:val="007178EC"/>
    <w:rsid w:val="0072432A"/>
    <w:rsid w:val="00725677"/>
    <w:rsid w:val="00726206"/>
    <w:rsid w:val="00730D1E"/>
    <w:rsid w:val="007312C6"/>
    <w:rsid w:val="00733739"/>
    <w:rsid w:val="007343DA"/>
    <w:rsid w:val="00736009"/>
    <w:rsid w:val="00736C71"/>
    <w:rsid w:val="00737DDE"/>
    <w:rsid w:val="0074103A"/>
    <w:rsid w:val="00741AA3"/>
    <w:rsid w:val="00741CC9"/>
    <w:rsid w:val="007421D7"/>
    <w:rsid w:val="00742671"/>
    <w:rsid w:val="00743448"/>
    <w:rsid w:val="00744241"/>
    <w:rsid w:val="00744BB0"/>
    <w:rsid w:val="00746BC3"/>
    <w:rsid w:val="00747078"/>
    <w:rsid w:val="007479AA"/>
    <w:rsid w:val="007500A2"/>
    <w:rsid w:val="00750A1B"/>
    <w:rsid w:val="00750ECF"/>
    <w:rsid w:val="0075241A"/>
    <w:rsid w:val="007526A6"/>
    <w:rsid w:val="007537D1"/>
    <w:rsid w:val="0075387E"/>
    <w:rsid w:val="007548E2"/>
    <w:rsid w:val="00754DBE"/>
    <w:rsid w:val="00755088"/>
    <w:rsid w:val="00755EFD"/>
    <w:rsid w:val="00760FF8"/>
    <w:rsid w:val="0076185B"/>
    <w:rsid w:val="0076223B"/>
    <w:rsid w:val="00762BF0"/>
    <w:rsid w:val="00764AB2"/>
    <w:rsid w:val="00765F9B"/>
    <w:rsid w:val="00766856"/>
    <w:rsid w:val="00766F7F"/>
    <w:rsid w:val="0076716B"/>
    <w:rsid w:val="00772AA1"/>
    <w:rsid w:val="00772C13"/>
    <w:rsid w:val="007763CB"/>
    <w:rsid w:val="00776727"/>
    <w:rsid w:val="00777B85"/>
    <w:rsid w:val="0078216C"/>
    <w:rsid w:val="00782D20"/>
    <w:rsid w:val="00782D47"/>
    <w:rsid w:val="00784303"/>
    <w:rsid w:val="00785B7F"/>
    <w:rsid w:val="007866C6"/>
    <w:rsid w:val="00790205"/>
    <w:rsid w:val="0079062F"/>
    <w:rsid w:val="007940D4"/>
    <w:rsid w:val="0079491D"/>
    <w:rsid w:val="007949AA"/>
    <w:rsid w:val="007960D9"/>
    <w:rsid w:val="0079798A"/>
    <w:rsid w:val="007A1271"/>
    <w:rsid w:val="007A14B0"/>
    <w:rsid w:val="007A1C7B"/>
    <w:rsid w:val="007A1DB4"/>
    <w:rsid w:val="007A2EAB"/>
    <w:rsid w:val="007A3494"/>
    <w:rsid w:val="007A527F"/>
    <w:rsid w:val="007B0ABC"/>
    <w:rsid w:val="007B1C4D"/>
    <w:rsid w:val="007B20A5"/>
    <w:rsid w:val="007B35C0"/>
    <w:rsid w:val="007B4235"/>
    <w:rsid w:val="007B5BE9"/>
    <w:rsid w:val="007C10A6"/>
    <w:rsid w:val="007C145E"/>
    <w:rsid w:val="007C1D9E"/>
    <w:rsid w:val="007C1FE4"/>
    <w:rsid w:val="007C24CA"/>
    <w:rsid w:val="007C31F3"/>
    <w:rsid w:val="007C3F9C"/>
    <w:rsid w:val="007C455A"/>
    <w:rsid w:val="007C49C3"/>
    <w:rsid w:val="007C50AB"/>
    <w:rsid w:val="007C52FB"/>
    <w:rsid w:val="007C657C"/>
    <w:rsid w:val="007C7DED"/>
    <w:rsid w:val="007D248C"/>
    <w:rsid w:val="007D5B5C"/>
    <w:rsid w:val="007D5BA2"/>
    <w:rsid w:val="007D64CE"/>
    <w:rsid w:val="007D6A32"/>
    <w:rsid w:val="007D7972"/>
    <w:rsid w:val="007E0BC8"/>
    <w:rsid w:val="007E0C36"/>
    <w:rsid w:val="007E17DF"/>
    <w:rsid w:val="007E1E55"/>
    <w:rsid w:val="007E2054"/>
    <w:rsid w:val="007E2C92"/>
    <w:rsid w:val="007E3C03"/>
    <w:rsid w:val="007E4A6E"/>
    <w:rsid w:val="007E55F7"/>
    <w:rsid w:val="007E62B0"/>
    <w:rsid w:val="007E6354"/>
    <w:rsid w:val="007E64C7"/>
    <w:rsid w:val="007E7BC3"/>
    <w:rsid w:val="007F0243"/>
    <w:rsid w:val="007F34A6"/>
    <w:rsid w:val="007F367C"/>
    <w:rsid w:val="007F3BD5"/>
    <w:rsid w:val="007F48E7"/>
    <w:rsid w:val="007F5389"/>
    <w:rsid w:val="007F6DBF"/>
    <w:rsid w:val="0080108C"/>
    <w:rsid w:val="00802201"/>
    <w:rsid w:val="008028EA"/>
    <w:rsid w:val="00802CC8"/>
    <w:rsid w:val="00802DD6"/>
    <w:rsid w:val="008063AD"/>
    <w:rsid w:val="008105A7"/>
    <w:rsid w:val="0081347F"/>
    <w:rsid w:val="00813BE4"/>
    <w:rsid w:val="00815A8C"/>
    <w:rsid w:val="00815C5A"/>
    <w:rsid w:val="00816822"/>
    <w:rsid w:val="00816C28"/>
    <w:rsid w:val="00816E0D"/>
    <w:rsid w:val="00817D33"/>
    <w:rsid w:val="00817ECF"/>
    <w:rsid w:val="00817F5C"/>
    <w:rsid w:val="00820793"/>
    <w:rsid w:val="0082148E"/>
    <w:rsid w:val="0082282A"/>
    <w:rsid w:val="00824293"/>
    <w:rsid w:val="008254F8"/>
    <w:rsid w:val="00825ED0"/>
    <w:rsid w:val="00825F30"/>
    <w:rsid w:val="00826043"/>
    <w:rsid w:val="00826925"/>
    <w:rsid w:val="00826E67"/>
    <w:rsid w:val="00826F7B"/>
    <w:rsid w:val="00830B28"/>
    <w:rsid w:val="00831BC0"/>
    <w:rsid w:val="00832753"/>
    <w:rsid w:val="0083610A"/>
    <w:rsid w:val="00836F0A"/>
    <w:rsid w:val="0083733B"/>
    <w:rsid w:val="008378CA"/>
    <w:rsid w:val="00837E6E"/>
    <w:rsid w:val="00842CCF"/>
    <w:rsid w:val="00843F5C"/>
    <w:rsid w:val="008450FD"/>
    <w:rsid w:val="00845911"/>
    <w:rsid w:val="00846326"/>
    <w:rsid w:val="00852CA9"/>
    <w:rsid w:val="008546A1"/>
    <w:rsid w:val="008548B4"/>
    <w:rsid w:val="00854DE8"/>
    <w:rsid w:val="0085610D"/>
    <w:rsid w:val="0085756F"/>
    <w:rsid w:val="00860281"/>
    <w:rsid w:val="008606B4"/>
    <w:rsid w:val="0086243E"/>
    <w:rsid w:val="00864DE6"/>
    <w:rsid w:val="0086531C"/>
    <w:rsid w:val="00865CFE"/>
    <w:rsid w:val="00870A50"/>
    <w:rsid w:val="0087227A"/>
    <w:rsid w:val="00876C8C"/>
    <w:rsid w:val="0088129F"/>
    <w:rsid w:val="00881772"/>
    <w:rsid w:val="00881F95"/>
    <w:rsid w:val="0088232D"/>
    <w:rsid w:val="0088238D"/>
    <w:rsid w:val="00882D1B"/>
    <w:rsid w:val="00882E0F"/>
    <w:rsid w:val="00883A6A"/>
    <w:rsid w:val="0088723D"/>
    <w:rsid w:val="008903A7"/>
    <w:rsid w:val="008974E9"/>
    <w:rsid w:val="008A4A02"/>
    <w:rsid w:val="008A669F"/>
    <w:rsid w:val="008A6A89"/>
    <w:rsid w:val="008A77A4"/>
    <w:rsid w:val="008A7B1A"/>
    <w:rsid w:val="008A7D93"/>
    <w:rsid w:val="008A7EF6"/>
    <w:rsid w:val="008B008D"/>
    <w:rsid w:val="008B2C1A"/>
    <w:rsid w:val="008B370A"/>
    <w:rsid w:val="008B3F58"/>
    <w:rsid w:val="008B4EE2"/>
    <w:rsid w:val="008B55F8"/>
    <w:rsid w:val="008B5684"/>
    <w:rsid w:val="008B579E"/>
    <w:rsid w:val="008B66EA"/>
    <w:rsid w:val="008B67AC"/>
    <w:rsid w:val="008B778D"/>
    <w:rsid w:val="008C0354"/>
    <w:rsid w:val="008C1142"/>
    <w:rsid w:val="008C2182"/>
    <w:rsid w:val="008C34E3"/>
    <w:rsid w:val="008C423E"/>
    <w:rsid w:val="008C426F"/>
    <w:rsid w:val="008C6EF9"/>
    <w:rsid w:val="008D0CDD"/>
    <w:rsid w:val="008D352C"/>
    <w:rsid w:val="008D6921"/>
    <w:rsid w:val="008E03EF"/>
    <w:rsid w:val="008E1185"/>
    <w:rsid w:val="008E2097"/>
    <w:rsid w:val="008E2FBF"/>
    <w:rsid w:val="008F0295"/>
    <w:rsid w:val="008F1674"/>
    <w:rsid w:val="008F2B5A"/>
    <w:rsid w:val="008F34BC"/>
    <w:rsid w:val="008F4F8E"/>
    <w:rsid w:val="008F56E7"/>
    <w:rsid w:val="008F612D"/>
    <w:rsid w:val="008F6C68"/>
    <w:rsid w:val="008F6DCE"/>
    <w:rsid w:val="008F7C3D"/>
    <w:rsid w:val="00900058"/>
    <w:rsid w:val="0090367D"/>
    <w:rsid w:val="00903F38"/>
    <w:rsid w:val="009043AE"/>
    <w:rsid w:val="00905BD9"/>
    <w:rsid w:val="00906502"/>
    <w:rsid w:val="00906F1B"/>
    <w:rsid w:val="00913E22"/>
    <w:rsid w:val="00915ABF"/>
    <w:rsid w:val="00917235"/>
    <w:rsid w:val="00917996"/>
    <w:rsid w:val="009215E5"/>
    <w:rsid w:val="00922605"/>
    <w:rsid w:val="00923536"/>
    <w:rsid w:val="0092391A"/>
    <w:rsid w:val="00925947"/>
    <w:rsid w:val="00926020"/>
    <w:rsid w:val="00926C6D"/>
    <w:rsid w:val="00927AEA"/>
    <w:rsid w:val="00930B65"/>
    <w:rsid w:val="00930D56"/>
    <w:rsid w:val="009316CE"/>
    <w:rsid w:val="00932158"/>
    <w:rsid w:val="00935FA6"/>
    <w:rsid w:val="00936D62"/>
    <w:rsid w:val="00940734"/>
    <w:rsid w:val="00941C33"/>
    <w:rsid w:val="009428D5"/>
    <w:rsid w:val="00942FB9"/>
    <w:rsid w:val="009443F8"/>
    <w:rsid w:val="00945A49"/>
    <w:rsid w:val="009465F2"/>
    <w:rsid w:val="009520F1"/>
    <w:rsid w:val="00953571"/>
    <w:rsid w:val="0095445E"/>
    <w:rsid w:val="0095488C"/>
    <w:rsid w:val="009548C3"/>
    <w:rsid w:val="00954C16"/>
    <w:rsid w:val="0095637B"/>
    <w:rsid w:val="00961309"/>
    <w:rsid w:val="009642C0"/>
    <w:rsid w:val="009650D6"/>
    <w:rsid w:val="00965B28"/>
    <w:rsid w:val="00966FC8"/>
    <w:rsid w:val="00970FB3"/>
    <w:rsid w:val="00974312"/>
    <w:rsid w:val="00974DAB"/>
    <w:rsid w:val="00975CEF"/>
    <w:rsid w:val="009761E4"/>
    <w:rsid w:val="009765AF"/>
    <w:rsid w:val="00981217"/>
    <w:rsid w:val="00981809"/>
    <w:rsid w:val="00981A46"/>
    <w:rsid w:val="00982504"/>
    <w:rsid w:val="0098396A"/>
    <w:rsid w:val="009878B3"/>
    <w:rsid w:val="00987B79"/>
    <w:rsid w:val="00987DB8"/>
    <w:rsid w:val="009903B4"/>
    <w:rsid w:val="009913B0"/>
    <w:rsid w:val="00991456"/>
    <w:rsid w:val="0099186D"/>
    <w:rsid w:val="00994C81"/>
    <w:rsid w:val="00996CEF"/>
    <w:rsid w:val="009A1E12"/>
    <w:rsid w:val="009A1EDE"/>
    <w:rsid w:val="009A30C6"/>
    <w:rsid w:val="009A35D8"/>
    <w:rsid w:val="009A4FB0"/>
    <w:rsid w:val="009A6B97"/>
    <w:rsid w:val="009A6C18"/>
    <w:rsid w:val="009A7360"/>
    <w:rsid w:val="009A7FDC"/>
    <w:rsid w:val="009B1003"/>
    <w:rsid w:val="009B1C4E"/>
    <w:rsid w:val="009B27D4"/>
    <w:rsid w:val="009B2AC8"/>
    <w:rsid w:val="009B377E"/>
    <w:rsid w:val="009B4DA4"/>
    <w:rsid w:val="009C0B94"/>
    <w:rsid w:val="009C25C9"/>
    <w:rsid w:val="009C284B"/>
    <w:rsid w:val="009C2C22"/>
    <w:rsid w:val="009C2D0F"/>
    <w:rsid w:val="009C6208"/>
    <w:rsid w:val="009C643B"/>
    <w:rsid w:val="009D330E"/>
    <w:rsid w:val="009D41CC"/>
    <w:rsid w:val="009D5734"/>
    <w:rsid w:val="009D7470"/>
    <w:rsid w:val="009E06AC"/>
    <w:rsid w:val="009E130B"/>
    <w:rsid w:val="009E1E79"/>
    <w:rsid w:val="009E2A16"/>
    <w:rsid w:val="009E4298"/>
    <w:rsid w:val="009E46D5"/>
    <w:rsid w:val="009E4767"/>
    <w:rsid w:val="009E4D08"/>
    <w:rsid w:val="009E5F2F"/>
    <w:rsid w:val="009E60C9"/>
    <w:rsid w:val="009E7862"/>
    <w:rsid w:val="009F06A8"/>
    <w:rsid w:val="009F2CBE"/>
    <w:rsid w:val="009F3759"/>
    <w:rsid w:val="009F4218"/>
    <w:rsid w:val="009F4860"/>
    <w:rsid w:val="009F6503"/>
    <w:rsid w:val="009F6510"/>
    <w:rsid w:val="009F65AB"/>
    <w:rsid w:val="009F66D6"/>
    <w:rsid w:val="009F6F09"/>
    <w:rsid w:val="009F7B66"/>
    <w:rsid w:val="009F7D69"/>
    <w:rsid w:val="00A008CC"/>
    <w:rsid w:val="00A0162E"/>
    <w:rsid w:val="00A01D7E"/>
    <w:rsid w:val="00A01F96"/>
    <w:rsid w:val="00A03448"/>
    <w:rsid w:val="00A05404"/>
    <w:rsid w:val="00A05417"/>
    <w:rsid w:val="00A11363"/>
    <w:rsid w:val="00A123D2"/>
    <w:rsid w:val="00A16A83"/>
    <w:rsid w:val="00A170A4"/>
    <w:rsid w:val="00A17BB0"/>
    <w:rsid w:val="00A20C19"/>
    <w:rsid w:val="00A21050"/>
    <w:rsid w:val="00A234F3"/>
    <w:rsid w:val="00A235A0"/>
    <w:rsid w:val="00A24087"/>
    <w:rsid w:val="00A255D0"/>
    <w:rsid w:val="00A26D80"/>
    <w:rsid w:val="00A30DA2"/>
    <w:rsid w:val="00A31091"/>
    <w:rsid w:val="00A33E60"/>
    <w:rsid w:val="00A3404A"/>
    <w:rsid w:val="00A36811"/>
    <w:rsid w:val="00A40CBB"/>
    <w:rsid w:val="00A41B52"/>
    <w:rsid w:val="00A424FA"/>
    <w:rsid w:val="00A43813"/>
    <w:rsid w:val="00A43D13"/>
    <w:rsid w:val="00A447CD"/>
    <w:rsid w:val="00A44941"/>
    <w:rsid w:val="00A4520E"/>
    <w:rsid w:val="00A46ABE"/>
    <w:rsid w:val="00A4714B"/>
    <w:rsid w:val="00A47EE7"/>
    <w:rsid w:val="00A50623"/>
    <w:rsid w:val="00A52A25"/>
    <w:rsid w:val="00A6027D"/>
    <w:rsid w:val="00A60468"/>
    <w:rsid w:val="00A62342"/>
    <w:rsid w:val="00A70A0A"/>
    <w:rsid w:val="00A72609"/>
    <w:rsid w:val="00A72858"/>
    <w:rsid w:val="00A748BA"/>
    <w:rsid w:val="00A75074"/>
    <w:rsid w:val="00A750A3"/>
    <w:rsid w:val="00A76E9A"/>
    <w:rsid w:val="00A76F3C"/>
    <w:rsid w:val="00A8062A"/>
    <w:rsid w:val="00A808FF"/>
    <w:rsid w:val="00A813C1"/>
    <w:rsid w:val="00A85C07"/>
    <w:rsid w:val="00A87423"/>
    <w:rsid w:val="00A8749A"/>
    <w:rsid w:val="00A878FB"/>
    <w:rsid w:val="00A920C6"/>
    <w:rsid w:val="00A93BB8"/>
    <w:rsid w:val="00A949DE"/>
    <w:rsid w:val="00A9504C"/>
    <w:rsid w:val="00A95F2C"/>
    <w:rsid w:val="00A966AE"/>
    <w:rsid w:val="00AA1029"/>
    <w:rsid w:val="00AA1F77"/>
    <w:rsid w:val="00AA368A"/>
    <w:rsid w:val="00AA39BB"/>
    <w:rsid w:val="00AA3FDD"/>
    <w:rsid w:val="00AA4963"/>
    <w:rsid w:val="00AA4BBB"/>
    <w:rsid w:val="00AA54C9"/>
    <w:rsid w:val="00AA610C"/>
    <w:rsid w:val="00AA6F3F"/>
    <w:rsid w:val="00AB1F5E"/>
    <w:rsid w:val="00AB3FBA"/>
    <w:rsid w:val="00AB535A"/>
    <w:rsid w:val="00AB5A5D"/>
    <w:rsid w:val="00AB6364"/>
    <w:rsid w:val="00AB658A"/>
    <w:rsid w:val="00AB6596"/>
    <w:rsid w:val="00AB6745"/>
    <w:rsid w:val="00AB76DC"/>
    <w:rsid w:val="00AC0C1E"/>
    <w:rsid w:val="00AC25D7"/>
    <w:rsid w:val="00AC411E"/>
    <w:rsid w:val="00AC6968"/>
    <w:rsid w:val="00AC6F25"/>
    <w:rsid w:val="00AD1082"/>
    <w:rsid w:val="00AD1173"/>
    <w:rsid w:val="00AD146C"/>
    <w:rsid w:val="00AD31E8"/>
    <w:rsid w:val="00AD5E57"/>
    <w:rsid w:val="00AD6C67"/>
    <w:rsid w:val="00AD7173"/>
    <w:rsid w:val="00AE00FF"/>
    <w:rsid w:val="00AE4276"/>
    <w:rsid w:val="00AE4633"/>
    <w:rsid w:val="00AE4AC7"/>
    <w:rsid w:val="00AE6169"/>
    <w:rsid w:val="00AF0068"/>
    <w:rsid w:val="00AF314F"/>
    <w:rsid w:val="00AF31F2"/>
    <w:rsid w:val="00AF43DC"/>
    <w:rsid w:val="00AF4BBF"/>
    <w:rsid w:val="00AF54B4"/>
    <w:rsid w:val="00AF58B5"/>
    <w:rsid w:val="00AF5D0E"/>
    <w:rsid w:val="00AF6DE9"/>
    <w:rsid w:val="00AF6F78"/>
    <w:rsid w:val="00B03313"/>
    <w:rsid w:val="00B04330"/>
    <w:rsid w:val="00B04749"/>
    <w:rsid w:val="00B05F0C"/>
    <w:rsid w:val="00B061FE"/>
    <w:rsid w:val="00B06656"/>
    <w:rsid w:val="00B0677F"/>
    <w:rsid w:val="00B06816"/>
    <w:rsid w:val="00B07049"/>
    <w:rsid w:val="00B071CE"/>
    <w:rsid w:val="00B0745B"/>
    <w:rsid w:val="00B10E8F"/>
    <w:rsid w:val="00B138C4"/>
    <w:rsid w:val="00B1414B"/>
    <w:rsid w:val="00B20816"/>
    <w:rsid w:val="00B21C48"/>
    <w:rsid w:val="00B22942"/>
    <w:rsid w:val="00B22D4C"/>
    <w:rsid w:val="00B23188"/>
    <w:rsid w:val="00B23453"/>
    <w:rsid w:val="00B23E36"/>
    <w:rsid w:val="00B25B5A"/>
    <w:rsid w:val="00B25C14"/>
    <w:rsid w:val="00B25CA1"/>
    <w:rsid w:val="00B26313"/>
    <w:rsid w:val="00B30A06"/>
    <w:rsid w:val="00B32E0C"/>
    <w:rsid w:val="00B3564C"/>
    <w:rsid w:val="00B36D10"/>
    <w:rsid w:val="00B36F54"/>
    <w:rsid w:val="00B37A91"/>
    <w:rsid w:val="00B37ABA"/>
    <w:rsid w:val="00B41527"/>
    <w:rsid w:val="00B41825"/>
    <w:rsid w:val="00B422FC"/>
    <w:rsid w:val="00B42327"/>
    <w:rsid w:val="00B42342"/>
    <w:rsid w:val="00B450E2"/>
    <w:rsid w:val="00B4635C"/>
    <w:rsid w:val="00B47246"/>
    <w:rsid w:val="00B4726E"/>
    <w:rsid w:val="00B47A55"/>
    <w:rsid w:val="00B50A3C"/>
    <w:rsid w:val="00B5218A"/>
    <w:rsid w:val="00B53E6D"/>
    <w:rsid w:val="00B54E9B"/>
    <w:rsid w:val="00B56417"/>
    <w:rsid w:val="00B613AF"/>
    <w:rsid w:val="00B61536"/>
    <w:rsid w:val="00B63B6E"/>
    <w:rsid w:val="00B6615A"/>
    <w:rsid w:val="00B66F77"/>
    <w:rsid w:val="00B7032B"/>
    <w:rsid w:val="00B703F0"/>
    <w:rsid w:val="00B711BD"/>
    <w:rsid w:val="00B7164F"/>
    <w:rsid w:val="00B747A8"/>
    <w:rsid w:val="00B74A55"/>
    <w:rsid w:val="00B80B19"/>
    <w:rsid w:val="00B833D8"/>
    <w:rsid w:val="00B833F3"/>
    <w:rsid w:val="00B844CF"/>
    <w:rsid w:val="00B84572"/>
    <w:rsid w:val="00B8521F"/>
    <w:rsid w:val="00B8598B"/>
    <w:rsid w:val="00B860C2"/>
    <w:rsid w:val="00B87179"/>
    <w:rsid w:val="00B910C7"/>
    <w:rsid w:val="00B910F2"/>
    <w:rsid w:val="00B92607"/>
    <w:rsid w:val="00B96B5D"/>
    <w:rsid w:val="00B96D02"/>
    <w:rsid w:val="00BA1E95"/>
    <w:rsid w:val="00BA37AF"/>
    <w:rsid w:val="00BA4B26"/>
    <w:rsid w:val="00BA4BE4"/>
    <w:rsid w:val="00BA620C"/>
    <w:rsid w:val="00BB0E40"/>
    <w:rsid w:val="00BB1E8A"/>
    <w:rsid w:val="00BB39E9"/>
    <w:rsid w:val="00BB56C3"/>
    <w:rsid w:val="00BB5A7D"/>
    <w:rsid w:val="00BB6848"/>
    <w:rsid w:val="00BC0B86"/>
    <w:rsid w:val="00BC0FD2"/>
    <w:rsid w:val="00BC4735"/>
    <w:rsid w:val="00BC6635"/>
    <w:rsid w:val="00BC6A5B"/>
    <w:rsid w:val="00BC6D59"/>
    <w:rsid w:val="00BE186D"/>
    <w:rsid w:val="00BE2967"/>
    <w:rsid w:val="00BE4FFB"/>
    <w:rsid w:val="00BE68BB"/>
    <w:rsid w:val="00BF0266"/>
    <w:rsid w:val="00BF4A3F"/>
    <w:rsid w:val="00BF4D75"/>
    <w:rsid w:val="00BF60A5"/>
    <w:rsid w:val="00BF61FB"/>
    <w:rsid w:val="00BF709E"/>
    <w:rsid w:val="00C00B9D"/>
    <w:rsid w:val="00C010E4"/>
    <w:rsid w:val="00C04DAE"/>
    <w:rsid w:val="00C06B1B"/>
    <w:rsid w:val="00C07A41"/>
    <w:rsid w:val="00C1004A"/>
    <w:rsid w:val="00C10508"/>
    <w:rsid w:val="00C114EF"/>
    <w:rsid w:val="00C12703"/>
    <w:rsid w:val="00C171EA"/>
    <w:rsid w:val="00C20A53"/>
    <w:rsid w:val="00C21325"/>
    <w:rsid w:val="00C229AE"/>
    <w:rsid w:val="00C24019"/>
    <w:rsid w:val="00C26E2E"/>
    <w:rsid w:val="00C27A70"/>
    <w:rsid w:val="00C3287C"/>
    <w:rsid w:val="00C338A5"/>
    <w:rsid w:val="00C340CE"/>
    <w:rsid w:val="00C357C3"/>
    <w:rsid w:val="00C41B4D"/>
    <w:rsid w:val="00C4287D"/>
    <w:rsid w:val="00C428AA"/>
    <w:rsid w:val="00C452C0"/>
    <w:rsid w:val="00C4545B"/>
    <w:rsid w:val="00C45730"/>
    <w:rsid w:val="00C4663B"/>
    <w:rsid w:val="00C47412"/>
    <w:rsid w:val="00C505FD"/>
    <w:rsid w:val="00C51A73"/>
    <w:rsid w:val="00C520E2"/>
    <w:rsid w:val="00C53A76"/>
    <w:rsid w:val="00C53CFC"/>
    <w:rsid w:val="00C5419F"/>
    <w:rsid w:val="00C56AEC"/>
    <w:rsid w:val="00C57CBD"/>
    <w:rsid w:val="00C603B5"/>
    <w:rsid w:val="00C60FCF"/>
    <w:rsid w:val="00C635D1"/>
    <w:rsid w:val="00C657F1"/>
    <w:rsid w:val="00C65D46"/>
    <w:rsid w:val="00C70DC2"/>
    <w:rsid w:val="00C719C9"/>
    <w:rsid w:val="00C725F8"/>
    <w:rsid w:val="00C72DD6"/>
    <w:rsid w:val="00C731E5"/>
    <w:rsid w:val="00C740B5"/>
    <w:rsid w:val="00C76D85"/>
    <w:rsid w:val="00C80377"/>
    <w:rsid w:val="00C80386"/>
    <w:rsid w:val="00C8227B"/>
    <w:rsid w:val="00C828ED"/>
    <w:rsid w:val="00C84049"/>
    <w:rsid w:val="00C85178"/>
    <w:rsid w:val="00C851D1"/>
    <w:rsid w:val="00C86D2F"/>
    <w:rsid w:val="00C910EC"/>
    <w:rsid w:val="00C93CD5"/>
    <w:rsid w:val="00C9510A"/>
    <w:rsid w:val="00C965C3"/>
    <w:rsid w:val="00C97DF0"/>
    <w:rsid w:val="00CA0B88"/>
    <w:rsid w:val="00CA207B"/>
    <w:rsid w:val="00CA3C15"/>
    <w:rsid w:val="00CA487B"/>
    <w:rsid w:val="00CA4891"/>
    <w:rsid w:val="00CA50F5"/>
    <w:rsid w:val="00CA5F0A"/>
    <w:rsid w:val="00CA7395"/>
    <w:rsid w:val="00CA791C"/>
    <w:rsid w:val="00CB0563"/>
    <w:rsid w:val="00CB0EAF"/>
    <w:rsid w:val="00CB2C4C"/>
    <w:rsid w:val="00CB5BAF"/>
    <w:rsid w:val="00CB6578"/>
    <w:rsid w:val="00CB6FE8"/>
    <w:rsid w:val="00CB7234"/>
    <w:rsid w:val="00CC01DE"/>
    <w:rsid w:val="00CC027B"/>
    <w:rsid w:val="00CC233A"/>
    <w:rsid w:val="00CC2474"/>
    <w:rsid w:val="00CC2779"/>
    <w:rsid w:val="00CC3AD3"/>
    <w:rsid w:val="00CC488C"/>
    <w:rsid w:val="00CC4BB6"/>
    <w:rsid w:val="00CC57FC"/>
    <w:rsid w:val="00CC5AC0"/>
    <w:rsid w:val="00CC5B76"/>
    <w:rsid w:val="00CC5D70"/>
    <w:rsid w:val="00CC70C9"/>
    <w:rsid w:val="00CC7AAF"/>
    <w:rsid w:val="00CD0F80"/>
    <w:rsid w:val="00CD31D5"/>
    <w:rsid w:val="00CD7853"/>
    <w:rsid w:val="00CD7D5F"/>
    <w:rsid w:val="00CE079C"/>
    <w:rsid w:val="00CE0D6A"/>
    <w:rsid w:val="00CE4038"/>
    <w:rsid w:val="00CE4402"/>
    <w:rsid w:val="00CE47A3"/>
    <w:rsid w:val="00CE48E4"/>
    <w:rsid w:val="00CE6504"/>
    <w:rsid w:val="00CE7279"/>
    <w:rsid w:val="00CE7B2A"/>
    <w:rsid w:val="00CF018F"/>
    <w:rsid w:val="00CF03A2"/>
    <w:rsid w:val="00CF1E51"/>
    <w:rsid w:val="00CF5259"/>
    <w:rsid w:val="00CF5A71"/>
    <w:rsid w:val="00CF5DCD"/>
    <w:rsid w:val="00CF648F"/>
    <w:rsid w:val="00CF70A9"/>
    <w:rsid w:val="00D024DF"/>
    <w:rsid w:val="00D02826"/>
    <w:rsid w:val="00D05D93"/>
    <w:rsid w:val="00D07DCA"/>
    <w:rsid w:val="00D10775"/>
    <w:rsid w:val="00D13424"/>
    <w:rsid w:val="00D13BF6"/>
    <w:rsid w:val="00D13C0D"/>
    <w:rsid w:val="00D13D44"/>
    <w:rsid w:val="00D1520C"/>
    <w:rsid w:val="00D153A6"/>
    <w:rsid w:val="00D15445"/>
    <w:rsid w:val="00D15A7A"/>
    <w:rsid w:val="00D16336"/>
    <w:rsid w:val="00D1647B"/>
    <w:rsid w:val="00D16F37"/>
    <w:rsid w:val="00D20A2E"/>
    <w:rsid w:val="00D2148F"/>
    <w:rsid w:val="00D21E59"/>
    <w:rsid w:val="00D2279A"/>
    <w:rsid w:val="00D22BE5"/>
    <w:rsid w:val="00D230D9"/>
    <w:rsid w:val="00D246AA"/>
    <w:rsid w:val="00D24E27"/>
    <w:rsid w:val="00D2697F"/>
    <w:rsid w:val="00D27DA9"/>
    <w:rsid w:val="00D31F30"/>
    <w:rsid w:val="00D33349"/>
    <w:rsid w:val="00D33BDA"/>
    <w:rsid w:val="00D350A2"/>
    <w:rsid w:val="00D352C8"/>
    <w:rsid w:val="00D36338"/>
    <w:rsid w:val="00D36F25"/>
    <w:rsid w:val="00D37ACE"/>
    <w:rsid w:val="00D40858"/>
    <w:rsid w:val="00D41F25"/>
    <w:rsid w:val="00D42115"/>
    <w:rsid w:val="00D421AF"/>
    <w:rsid w:val="00D430F7"/>
    <w:rsid w:val="00D454F6"/>
    <w:rsid w:val="00D46286"/>
    <w:rsid w:val="00D47C9D"/>
    <w:rsid w:val="00D47DA7"/>
    <w:rsid w:val="00D50BCB"/>
    <w:rsid w:val="00D510DE"/>
    <w:rsid w:val="00D51B2F"/>
    <w:rsid w:val="00D5223D"/>
    <w:rsid w:val="00D53CCB"/>
    <w:rsid w:val="00D553D7"/>
    <w:rsid w:val="00D56BF3"/>
    <w:rsid w:val="00D60E9C"/>
    <w:rsid w:val="00D61410"/>
    <w:rsid w:val="00D6250C"/>
    <w:rsid w:val="00D659A9"/>
    <w:rsid w:val="00D67C0E"/>
    <w:rsid w:val="00D7020D"/>
    <w:rsid w:val="00D70506"/>
    <w:rsid w:val="00D71323"/>
    <w:rsid w:val="00D71B05"/>
    <w:rsid w:val="00D72277"/>
    <w:rsid w:val="00D72F28"/>
    <w:rsid w:val="00D7519F"/>
    <w:rsid w:val="00D80738"/>
    <w:rsid w:val="00D817B3"/>
    <w:rsid w:val="00D81993"/>
    <w:rsid w:val="00D82C73"/>
    <w:rsid w:val="00D84F05"/>
    <w:rsid w:val="00D85523"/>
    <w:rsid w:val="00D864BD"/>
    <w:rsid w:val="00D93BAF"/>
    <w:rsid w:val="00D93F23"/>
    <w:rsid w:val="00D941AE"/>
    <w:rsid w:val="00D946DE"/>
    <w:rsid w:val="00DA000E"/>
    <w:rsid w:val="00DA092E"/>
    <w:rsid w:val="00DA0D54"/>
    <w:rsid w:val="00DA48C6"/>
    <w:rsid w:val="00DB0C57"/>
    <w:rsid w:val="00DB23D5"/>
    <w:rsid w:val="00DB2965"/>
    <w:rsid w:val="00DB41BE"/>
    <w:rsid w:val="00DB549F"/>
    <w:rsid w:val="00DC0E32"/>
    <w:rsid w:val="00DC158D"/>
    <w:rsid w:val="00DC2E54"/>
    <w:rsid w:val="00DC4216"/>
    <w:rsid w:val="00DC4A23"/>
    <w:rsid w:val="00DC6459"/>
    <w:rsid w:val="00DC70B4"/>
    <w:rsid w:val="00DC7CA7"/>
    <w:rsid w:val="00DC7E71"/>
    <w:rsid w:val="00DD0349"/>
    <w:rsid w:val="00DD0EBB"/>
    <w:rsid w:val="00DD13E5"/>
    <w:rsid w:val="00DD1498"/>
    <w:rsid w:val="00DD3A65"/>
    <w:rsid w:val="00DD3E3E"/>
    <w:rsid w:val="00DD4543"/>
    <w:rsid w:val="00DD48C4"/>
    <w:rsid w:val="00DD4BAB"/>
    <w:rsid w:val="00DD5053"/>
    <w:rsid w:val="00DD7D65"/>
    <w:rsid w:val="00DE08B9"/>
    <w:rsid w:val="00DE1636"/>
    <w:rsid w:val="00DE1C8E"/>
    <w:rsid w:val="00DE30AF"/>
    <w:rsid w:val="00DE3B91"/>
    <w:rsid w:val="00DE5E75"/>
    <w:rsid w:val="00DE6413"/>
    <w:rsid w:val="00DE6E5D"/>
    <w:rsid w:val="00DE6EF0"/>
    <w:rsid w:val="00DF0AF9"/>
    <w:rsid w:val="00DF18F5"/>
    <w:rsid w:val="00DF1A7E"/>
    <w:rsid w:val="00DF3ADE"/>
    <w:rsid w:val="00DF476E"/>
    <w:rsid w:val="00DF4772"/>
    <w:rsid w:val="00DF50D6"/>
    <w:rsid w:val="00DF5445"/>
    <w:rsid w:val="00DF7F8E"/>
    <w:rsid w:val="00E00863"/>
    <w:rsid w:val="00E01C00"/>
    <w:rsid w:val="00E026DC"/>
    <w:rsid w:val="00E03128"/>
    <w:rsid w:val="00E03337"/>
    <w:rsid w:val="00E03E4C"/>
    <w:rsid w:val="00E051FD"/>
    <w:rsid w:val="00E07949"/>
    <w:rsid w:val="00E07CD7"/>
    <w:rsid w:val="00E07E82"/>
    <w:rsid w:val="00E07FAA"/>
    <w:rsid w:val="00E10644"/>
    <w:rsid w:val="00E10CC8"/>
    <w:rsid w:val="00E11C77"/>
    <w:rsid w:val="00E11EC6"/>
    <w:rsid w:val="00E13A5E"/>
    <w:rsid w:val="00E13E9F"/>
    <w:rsid w:val="00E14FC0"/>
    <w:rsid w:val="00E158A2"/>
    <w:rsid w:val="00E2005C"/>
    <w:rsid w:val="00E20B66"/>
    <w:rsid w:val="00E21A03"/>
    <w:rsid w:val="00E238BB"/>
    <w:rsid w:val="00E25305"/>
    <w:rsid w:val="00E2589E"/>
    <w:rsid w:val="00E31CD6"/>
    <w:rsid w:val="00E32378"/>
    <w:rsid w:val="00E32882"/>
    <w:rsid w:val="00E32946"/>
    <w:rsid w:val="00E34A09"/>
    <w:rsid w:val="00E3502C"/>
    <w:rsid w:val="00E35112"/>
    <w:rsid w:val="00E35B7B"/>
    <w:rsid w:val="00E36859"/>
    <w:rsid w:val="00E36935"/>
    <w:rsid w:val="00E36956"/>
    <w:rsid w:val="00E369F5"/>
    <w:rsid w:val="00E36DFE"/>
    <w:rsid w:val="00E4141C"/>
    <w:rsid w:val="00E41797"/>
    <w:rsid w:val="00E426DB"/>
    <w:rsid w:val="00E42DF4"/>
    <w:rsid w:val="00E47641"/>
    <w:rsid w:val="00E47803"/>
    <w:rsid w:val="00E47A38"/>
    <w:rsid w:val="00E51479"/>
    <w:rsid w:val="00E516D9"/>
    <w:rsid w:val="00E51F90"/>
    <w:rsid w:val="00E522DC"/>
    <w:rsid w:val="00E557E6"/>
    <w:rsid w:val="00E57061"/>
    <w:rsid w:val="00E629EE"/>
    <w:rsid w:val="00E6359E"/>
    <w:rsid w:val="00E63991"/>
    <w:rsid w:val="00E63E12"/>
    <w:rsid w:val="00E63E53"/>
    <w:rsid w:val="00E64271"/>
    <w:rsid w:val="00E67255"/>
    <w:rsid w:val="00E70236"/>
    <w:rsid w:val="00E7378F"/>
    <w:rsid w:val="00E73B27"/>
    <w:rsid w:val="00E7464C"/>
    <w:rsid w:val="00E7477E"/>
    <w:rsid w:val="00E74C2E"/>
    <w:rsid w:val="00E7503B"/>
    <w:rsid w:val="00E758D3"/>
    <w:rsid w:val="00E761E6"/>
    <w:rsid w:val="00E76B32"/>
    <w:rsid w:val="00E806C5"/>
    <w:rsid w:val="00E81207"/>
    <w:rsid w:val="00E81978"/>
    <w:rsid w:val="00E81F23"/>
    <w:rsid w:val="00E83B1D"/>
    <w:rsid w:val="00E84D8A"/>
    <w:rsid w:val="00E86EFC"/>
    <w:rsid w:val="00E87DEF"/>
    <w:rsid w:val="00E91384"/>
    <w:rsid w:val="00E916A1"/>
    <w:rsid w:val="00E91A18"/>
    <w:rsid w:val="00E9324E"/>
    <w:rsid w:val="00E93B24"/>
    <w:rsid w:val="00E9464F"/>
    <w:rsid w:val="00E95E45"/>
    <w:rsid w:val="00E96B0F"/>
    <w:rsid w:val="00E97633"/>
    <w:rsid w:val="00EA0D8C"/>
    <w:rsid w:val="00EA13F2"/>
    <w:rsid w:val="00EA2434"/>
    <w:rsid w:val="00EA3C90"/>
    <w:rsid w:val="00EA5147"/>
    <w:rsid w:val="00EA516A"/>
    <w:rsid w:val="00EA5B8A"/>
    <w:rsid w:val="00EA5E82"/>
    <w:rsid w:val="00EA61B4"/>
    <w:rsid w:val="00EA6430"/>
    <w:rsid w:val="00EB1D6F"/>
    <w:rsid w:val="00EB2EA7"/>
    <w:rsid w:val="00EB514E"/>
    <w:rsid w:val="00EB7D22"/>
    <w:rsid w:val="00EC0042"/>
    <w:rsid w:val="00EC024C"/>
    <w:rsid w:val="00EC031D"/>
    <w:rsid w:val="00EC27AB"/>
    <w:rsid w:val="00EC3C50"/>
    <w:rsid w:val="00EC402F"/>
    <w:rsid w:val="00EC46FC"/>
    <w:rsid w:val="00EC722A"/>
    <w:rsid w:val="00EC75D1"/>
    <w:rsid w:val="00EC7AE7"/>
    <w:rsid w:val="00ED1320"/>
    <w:rsid w:val="00ED3CBF"/>
    <w:rsid w:val="00ED6E03"/>
    <w:rsid w:val="00ED78ED"/>
    <w:rsid w:val="00EE2634"/>
    <w:rsid w:val="00EE3C71"/>
    <w:rsid w:val="00EE4A04"/>
    <w:rsid w:val="00EE4CED"/>
    <w:rsid w:val="00EE4D6B"/>
    <w:rsid w:val="00EE6868"/>
    <w:rsid w:val="00EE6F45"/>
    <w:rsid w:val="00EE7912"/>
    <w:rsid w:val="00EF0178"/>
    <w:rsid w:val="00EF04C6"/>
    <w:rsid w:val="00EF1DA3"/>
    <w:rsid w:val="00EF4A4A"/>
    <w:rsid w:val="00EF76E2"/>
    <w:rsid w:val="00EF781F"/>
    <w:rsid w:val="00EF7894"/>
    <w:rsid w:val="00F04204"/>
    <w:rsid w:val="00F04484"/>
    <w:rsid w:val="00F04897"/>
    <w:rsid w:val="00F05F51"/>
    <w:rsid w:val="00F06322"/>
    <w:rsid w:val="00F0655B"/>
    <w:rsid w:val="00F071E7"/>
    <w:rsid w:val="00F11D13"/>
    <w:rsid w:val="00F124E2"/>
    <w:rsid w:val="00F14C86"/>
    <w:rsid w:val="00F1513E"/>
    <w:rsid w:val="00F1537D"/>
    <w:rsid w:val="00F161A3"/>
    <w:rsid w:val="00F226B0"/>
    <w:rsid w:val="00F22F35"/>
    <w:rsid w:val="00F23BE1"/>
    <w:rsid w:val="00F244B2"/>
    <w:rsid w:val="00F24D26"/>
    <w:rsid w:val="00F26056"/>
    <w:rsid w:val="00F26AD0"/>
    <w:rsid w:val="00F26EAF"/>
    <w:rsid w:val="00F31273"/>
    <w:rsid w:val="00F31EAD"/>
    <w:rsid w:val="00F33BA0"/>
    <w:rsid w:val="00F350F6"/>
    <w:rsid w:val="00F36E71"/>
    <w:rsid w:val="00F3777F"/>
    <w:rsid w:val="00F407B1"/>
    <w:rsid w:val="00F41E2A"/>
    <w:rsid w:val="00F41E6F"/>
    <w:rsid w:val="00F422A7"/>
    <w:rsid w:val="00F4262F"/>
    <w:rsid w:val="00F4297B"/>
    <w:rsid w:val="00F42B10"/>
    <w:rsid w:val="00F42BFB"/>
    <w:rsid w:val="00F442D1"/>
    <w:rsid w:val="00F45F0E"/>
    <w:rsid w:val="00F463FE"/>
    <w:rsid w:val="00F50BAB"/>
    <w:rsid w:val="00F517F2"/>
    <w:rsid w:val="00F52D81"/>
    <w:rsid w:val="00F53225"/>
    <w:rsid w:val="00F55E15"/>
    <w:rsid w:val="00F60153"/>
    <w:rsid w:val="00F62A64"/>
    <w:rsid w:val="00F65C69"/>
    <w:rsid w:val="00F65DE2"/>
    <w:rsid w:val="00F66C5D"/>
    <w:rsid w:val="00F72053"/>
    <w:rsid w:val="00F73B28"/>
    <w:rsid w:val="00F766D8"/>
    <w:rsid w:val="00F767EF"/>
    <w:rsid w:val="00F77CD3"/>
    <w:rsid w:val="00F802D9"/>
    <w:rsid w:val="00F81117"/>
    <w:rsid w:val="00F833F4"/>
    <w:rsid w:val="00F83B58"/>
    <w:rsid w:val="00F83EC4"/>
    <w:rsid w:val="00F862B3"/>
    <w:rsid w:val="00F86C7B"/>
    <w:rsid w:val="00F907F6"/>
    <w:rsid w:val="00F93AE0"/>
    <w:rsid w:val="00F94149"/>
    <w:rsid w:val="00F94E71"/>
    <w:rsid w:val="00F96F91"/>
    <w:rsid w:val="00FA2676"/>
    <w:rsid w:val="00FA3F4E"/>
    <w:rsid w:val="00FA43D3"/>
    <w:rsid w:val="00FA58F9"/>
    <w:rsid w:val="00FA61C7"/>
    <w:rsid w:val="00FA752A"/>
    <w:rsid w:val="00FA768B"/>
    <w:rsid w:val="00FA7F20"/>
    <w:rsid w:val="00FB0828"/>
    <w:rsid w:val="00FB17CF"/>
    <w:rsid w:val="00FB2E55"/>
    <w:rsid w:val="00FB3BF6"/>
    <w:rsid w:val="00FB4102"/>
    <w:rsid w:val="00FB4D3C"/>
    <w:rsid w:val="00FB4E55"/>
    <w:rsid w:val="00FB5396"/>
    <w:rsid w:val="00FB53F1"/>
    <w:rsid w:val="00FB736C"/>
    <w:rsid w:val="00FC1813"/>
    <w:rsid w:val="00FC3514"/>
    <w:rsid w:val="00FC41B2"/>
    <w:rsid w:val="00FC4B11"/>
    <w:rsid w:val="00FC6796"/>
    <w:rsid w:val="00FC68B3"/>
    <w:rsid w:val="00FC7C5F"/>
    <w:rsid w:val="00FD038E"/>
    <w:rsid w:val="00FD2081"/>
    <w:rsid w:val="00FD44A3"/>
    <w:rsid w:val="00FD4855"/>
    <w:rsid w:val="00FD5E6B"/>
    <w:rsid w:val="00FE0621"/>
    <w:rsid w:val="00FE20BA"/>
    <w:rsid w:val="00FE25EB"/>
    <w:rsid w:val="00FE5882"/>
    <w:rsid w:val="00FE73CC"/>
    <w:rsid w:val="00FE7444"/>
    <w:rsid w:val="00FE7B15"/>
    <w:rsid w:val="00FF05A0"/>
    <w:rsid w:val="00FF19EB"/>
    <w:rsid w:val="00FF1D37"/>
    <w:rsid w:val="00FF43B2"/>
    <w:rsid w:val="00FF4437"/>
    <w:rsid w:val="00FF6777"/>
    <w:rsid w:val="00FF74EC"/>
    <w:rsid w:val="00FF7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DBBA"/>
  <w15:docId w15:val="{B04DAA0A-AF96-4193-B8E1-6467103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E53"/>
    <w:pPr>
      <w:spacing w:line="264" w:lineRule="auto"/>
    </w:pPr>
  </w:style>
  <w:style w:type="paragraph" w:styleId="Nadpis1">
    <w:name w:val="heading 1"/>
    <w:basedOn w:val="Normln"/>
    <w:next w:val="Normln"/>
    <w:link w:val="Nadpis1Char"/>
    <w:qFormat/>
    <w:rsid w:val="00E51479"/>
    <w:pPr>
      <w:keepNext/>
      <w:keepLines/>
      <w:spacing w:before="480" w:after="0"/>
      <w:outlineLvl w:val="0"/>
    </w:pPr>
    <w:rPr>
      <w:rFonts w:asciiTheme="majorHAnsi" w:eastAsiaTheme="majorEastAsia" w:hAnsiTheme="majorHAnsi" w:cstheme="majorBidi"/>
      <w:b/>
      <w:bCs/>
      <w:color w:val="003C69"/>
      <w:sz w:val="28"/>
      <w:szCs w:val="28"/>
    </w:rPr>
  </w:style>
  <w:style w:type="paragraph" w:styleId="Nadpis2">
    <w:name w:val="heading 2"/>
    <w:basedOn w:val="Normln"/>
    <w:next w:val="Normln"/>
    <w:link w:val="Nadpis2Char"/>
    <w:unhideWhenUsed/>
    <w:qFormat/>
    <w:rsid w:val="00E51479"/>
    <w:pPr>
      <w:keepNext/>
      <w:keepLines/>
      <w:spacing w:before="200" w:after="0"/>
      <w:outlineLvl w:val="1"/>
    </w:pPr>
    <w:rPr>
      <w:rFonts w:asciiTheme="majorHAnsi" w:eastAsiaTheme="majorEastAsia" w:hAnsiTheme="majorHAnsi" w:cstheme="majorBidi"/>
      <w:b/>
      <w:bCs/>
      <w:color w:val="003C69"/>
      <w:sz w:val="26"/>
      <w:szCs w:val="26"/>
    </w:rPr>
  </w:style>
  <w:style w:type="paragraph" w:styleId="Nadpis3">
    <w:name w:val="heading 3"/>
    <w:basedOn w:val="Normln"/>
    <w:next w:val="Normln"/>
    <w:link w:val="Nadpis3Char"/>
    <w:unhideWhenUsed/>
    <w:qFormat/>
    <w:rsid w:val="00E51479"/>
    <w:pPr>
      <w:keepNext/>
      <w:keepLines/>
      <w:spacing w:before="200" w:after="120"/>
      <w:outlineLvl w:val="2"/>
    </w:pPr>
    <w:rPr>
      <w:rFonts w:asciiTheme="majorHAnsi" w:eastAsiaTheme="majorEastAsia" w:hAnsiTheme="majorHAnsi" w:cstheme="majorBidi"/>
      <w:b/>
      <w:bCs/>
      <w:color w:val="00ADD0"/>
    </w:rPr>
  </w:style>
  <w:style w:type="paragraph" w:styleId="Nadpis4">
    <w:name w:val="heading 4"/>
    <w:basedOn w:val="Normln"/>
    <w:next w:val="Normln"/>
    <w:link w:val="Nadpis4Char"/>
    <w:semiHidden/>
    <w:unhideWhenUsed/>
    <w:qFormat/>
    <w:rsid w:val="00D27DA9"/>
    <w:pPr>
      <w:keepNext/>
      <w:spacing w:before="240" w:after="60" w:line="240" w:lineRule="auto"/>
      <w:ind w:left="1432" w:hanging="864"/>
      <w:outlineLvl w:val="3"/>
    </w:pPr>
    <w:rPr>
      <w:rFonts w:ascii="Calibri" w:eastAsia="Calibri" w:hAnsi="Calibri" w:cs="Calibri"/>
      <w:b/>
      <w:color w:val="333399"/>
      <w:sz w:val="24"/>
      <w:szCs w:val="24"/>
      <w:lang w:eastAsia="cs-CZ"/>
    </w:rPr>
  </w:style>
  <w:style w:type="paragraph" w:styleId="Nadpis5">
    <w:name w:val="heading 5"/>
    <w:basedOn w:val="Normln"/>
    <w:next w:val="Normln"/>
    <w:link w:val="Nadpis5Char"/>
    <w:semiHidden/>
    <w:unhideWhenUsed/>
    <w:qFormat/>
    <w:rsid w:val="00F41E2A"/>
    <w:pPr>
      <w:keepNext/>
      <w:keepLines/>
      <w:pBdr>
        <w:top w:val="nil"/>
        <w:left w:val="nil"/>
        <w:bottom w:val="nil"/>
        <w:right w:val="nil"/>
        <w:between w:val="nil"/>
      </w:pBdr>
      <w:spacing w:before="200" w:after="0" w:line="259" w:lineRule="auto"/>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
    <w:next w:val="Normln"/>
    <w:link w:val="Nadpis6Char"/>
    <w:semiHidden/>
    <w:unhideWhenUsed/>
    <w:qFormat/>
    <w:rsid w:val="00D27DA9"/>
    <w:pPr>
      <w:spacing w:before="240" w:after="60" w:line="240" w:lineRule="auto"/>
      <w:ind w:left="1152" w:hanging="1152"/>
      <w:outlineLvl w:val="5"/>
    </w:pPr>
    <w:rPr>
      <w:rFonts w:ascii="Calibri" w:eastAsia="Times New Roman" w:hAnsi="Calibri" w:cs="Times New Roman"/>
      <w:color w:val="333399"/>
      <w:szCs w:val="20"/>
      <w:lang w:eastAsia="cs-CZ"/>
    </w:rPr>
  </w:style>
  <w:style w:type="paragraph" w:styleId="Nadpis7">
    <w:name w:val="heading 7"/>
    <w:basedOn w:val="Normln"/>
    <w:next w:val="Normln"/>
    <w:link w:val="Nadpis7Char"/>
    <w:uiPriority w:val="9"/>
    <w:semiHidden/>
    <w:unhideWhenUsed/>
    <w:qFormat/>
    <w:rsid w:val="00D27DA9"/>
    <w:pPr>
      <w:keepNext/>
      <w:keepLines/>
      <w:spacing w:before="200" w:after="0" w:line="256" w:lineRule="auto"/>
      <w:ind w:left="1296" w:hanging="1296"/>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
    <w:next w:val="Normln"/>
    <w:link w:val="Nadpis8Char"/>
    <w:uiPriority w:val="9"/>
    <w:semiHidden/>
    <w:unhideWhenUsed/>
    <w:qFormat/>
    <w:rsid w:val="00D27DA9"/>
    <w:pPr>
      <w:keepNext/>
      <w:keepLines/>
      <w:spacing w:before="200" w:after="0" w:line="256"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D27DA9"/>
    <w:pPr>
      <w:keepNext/>
      <w:keepLines/>
      <w:spacing w:before="200" w:after="0" w:line="256"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5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BA2"/>
    <w:rPr>
      <w:rFonts w:ascii="Tahoma" w:hAnsi="Tahoma" w:cs="Tahoma"/>
      <w:sz w:val="16"/>
      <w:szCs w:val="16"/>
    </w:rPr>
  </w:style>
  <w:style w:type="paragraph" w:styleId="Zhlav">
    <w:name w:val="header"/>
    <w:basedOn w:val="Normln"/>
    <w:link w:val="ZhlavChar"/>
    <w:unhideWhenUsed/>
    <w:rsid w:val="007D5B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5BA2"/>
  </w:style>
  <w:style w:type="paragraph" w:styleId="Zpat">
    <w:name w:val="footer"/>
    <w:basedOn w:val="Normln"/>
    <w:link w:val="ZpatChar"/>
    <w:uiPriority w:val="99"/>
    <w:unhideWhenUsed/>
    <w:rsid w:val="007D5B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BA2"/>
  </w:style>
  <w:style w:type="character" w:styleId="Hypertextovodkaz">
    <w:name w:val="Hyperlink"/>
    <w:basedOn w:val="Standardnpsmoodstavce"/>
    <w:uiPriority w:val="99"/>
    <w:unhideWhenUsed/>
    <w:rsid w:val="00A808FF"/>
    <w:rPr>
      <w:color w:val="0000FF" w:themeColor="hyperlink"/>
      <w:u w:val="single"/>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F24D26"/>
    <w:pPr>
      <w:ind w:left="720"/>
      <w:contextualSpacing/>
    </w:pPr>
  </w:style>
  <w:style w:type="character" w:customStyle="1" w:styleId="Nadpis5Char">
    <w:name w:val="Nadpis 5 Char"/>
    <w:basedOn w:val="Standardnpsmoodstavce"/>
    <w:link w:val="Nadpis5"/>
    <w:uiPriority w:val="9"/>
    <w:semiHidden/>
    <w:rsid w:val="00F41E2A"/>
    <w:rPr>
      <w:rFonts w:asciiTheme="majorHAnsi" w:eastAsiaTheme="majorEastAsia" w:hAnsiTheme="majorHAnsi" w:cstheme="majorBidi"/>
      <w:color w:val="243F60" w:themeColor="accent1" w:themeShade="7F"/>
      <w:lang w:eastAsia="cs-CZ"/>
    </w:rPr>
  </w:style>
  <w:style w:type="table" w:styleId="Mkatabulky">
    <w:name w:val="Table Grid"/>
    <w:basedOn w:val="Normlntabulka"/>
    <w:uiPriority w:val="59"/>
    <w:rsid w:val="00F4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B08A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B08AE"/>
    <w:rPr>
      <w:rFonts w:ascii="Calibri" w:hAnsi="Calibri"/>
      <w:szCs w:val="21"/>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basedOn w:val="Standardnpsmoodstavce"/>
    <w:link w:val="Odstavecseseznamem"/>
    <w:uiPriority w:val="34"/>
    <w:qFormat/>
    <w:rsid w:val="003B08AE"/>
  </w:style>
  <w:style w:type="paragraph" w:customStyle="1" w:styleId="Normlntext">
    <w:name w:val="Normální text"/>
    <w:basedOn w:val="Normln"/>
    <w:link w:val="NormlntextChar"/>
    <w:qFormat/>
    <w:rsid w:val="00FE25EB"/>
    <w:pPr>
      <w:pBdr>
        <w:top w:val="nil"/>
        <w:left w:val="nil"/>
        <w:bottom w:val="nil"/>
        <w:right w:val="nil"/>
        <w:between w:val="nil"/>
      </w:pBdr>
      <w:spacing w:after="0" w:line="240" w:lineRule="auto"/>
      <w:jc w:val="both"/>
    </w:pPr>
    <w:rPr>
      <w:rFonts w:ascii="Calibri" w:eastAsia="Calibri" w:hAnsi="Calibri" w:cs="Times New Roman"/>
      <w:color w:val="000000"/>
      <w:lang w:eastAsia="cs-CZ"/>
    </w:rPr>
  </w:style>
  <w:style w:type="character" w:customStyle="1" w:styleId="NormlntextChar">
    <w:name w:val="Normální text Char"/>
    <w:link w:val="Normlntext"/>
    <w:rsid w:val="00FE25EB"/>
    <w:rPr>
      <w:rFonts w:ascii="Calibri" w:eastAsia="Calibri" w:hAnsi="Calibri" w:cs="Times New Roman"/>
      <w:color w:val="000000"/>
      <w:lang w:eastAsia="cs-CZ"/>
    </w:rPr>
  </w:style>
  <w:style w:type="character" w:customStyle="1" w:styleId="Nadpis3Char">
    <w:name w:val="Nadpis 3 Char"/>
    <w:basedOn w:val="Standardnpsmoodstavce"/>
    <w:link w:val="Nadpis3"/>
    <w:rsid w:val="00E51479"/>
    <w:rPr>
      <w:rFonts w:asciiTheme="majorHAnsi" w:eastAsiaTheme="majorEastAsia" w:hAnsiTheme="majorHAnsi" w:cstheme="majorBidi"/>
      <w:b/>
      <w:bCs/>
      <w:color w:val="00ADD0"/>
    </w:rPr>
  </w:style>
  <w:style w:type="character" w:customStyle="1" w:styleId="Nadpis1Char">
    <w:name w:val="Nadpis 1 Char"/>
    <w:basedOn w:val="Standardnpsmoodstavce"/>
    <w:link w:val="Nadpis1"/>
    <w:rsid w:val="00E51479"/>
    <w:rPr>
      <w:rFonts w:asciiTheme="majorHAnsi" w:eastAsiaTheme="majorEastAsia" w:hAnsiTheme="majorHAnsi" w:cstheme="majorBidi"/>
      <w:b/>
      <w:bCs/>
      <w:color w:val="003C69"/>
      <w:sz w:val="28"/>
      <w:szCs w:val="28"/>
    </w:rPr>
  </w:style>
  <w:style w:type="character" w:customStyle="1" w:styleId="Nadpis2Char">
    <w:name w:val="Nadpis 2 Char"/>
    <w:basedOn w:val="Standardnpsmoodstavce"/>
    <w:link w:val="Nadpis2"/>
    <w:rsid w:val="00E51479"/>
    <w:rPr>
      <w:rFonts w:asciiTheme="majorHAnsi" w:eastAsiaTheme="majorEastAsia" w:hAnsiTheme="majorHAnsi" w:cstheme="majorBidi"/>
      <w:b/>
      <w:bCs/>
      <w:color w:val="003C69"/>
      <w:sz w:val="26"/>
      <w:szCs w:val="26"/>
    </w:rPr>
  </w:style>
  <w:style w:type="paragraph" w:customStyle="1" w:styleId="Nadpis04">
    <w:name w:val="Nadpis 04"/>
    <w:basedOn w:val="Nadpis3"/>
    <w:qFormat/>
    <w:rsid w:val="008C426F"/>
    <w:pPr>
      <w:pBdr>
        <w:top w:val="nil"/>
        <w:left w:val="nil"/>
        <w:bottom w:val="nil"/>
        <w:right w:val="nil"/>
        <w:between w:val="nil"/>
      </w:pBdr>
      <w:suppressAutoHyphens/>
      <w:autoSpaceDE w:val="0"/>
      <w:autoSpaceDN w:val="0"/>
      <w:adjustRightInd w:val="0"/>
      <w:spacing w:before="240" w:after="60" w:line="240" w:lineRule="auto"/>
      <w:ind w:left="3240" w:hanging="360"/>
    </w:pPr>
    <w:rPr>
      <w:rFonts w:ascii="Calibri" w:eastAsia="Calibri" w:hAnsi="Calibri" w:cs="Times New Roman"/>
      <w:color w:val="000000"/>
      <w:sz w:val="28"/>
      <w:szCs w:val="28"/>
      <w:lang w:eastAsia="cs-CZ"/>
    </w:rPr>
  </w:style>
  <w:style w:type="table" w:customStyle="1" w:styleId="Mkatabulky1">
    <w:name w:val="Mřížka tabulky1"/>
    <w:basedOn w:val="Normlntabulka"/>
    <w:next w:val="Mkatabulky"/>
    <w:uiPriority w:val="59"/>
    <w:rsid w:val="00B9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link w:val="odrka"/>
    <w:locked/>
    <w:rsid w:val="007D6A32"/>
    <w:rPr>
      <w:rFonts w:ascii="Calibri" w:eastAsia="Times New Roman" w:hAnsi="Calibri" w:cs="Times New Roman"/>
      <w:lang w:eastAsia="cs-CZ"/>
    </w:rPr>
  </w:style>
  <w:style w:type="paragraph" w:customStyle="1" w:styleId="odrka">
    <w:name w:val="odrážka"/>
    <w:basedOn w:val="Odstavecseseznamem"/>
    <w:link w:val="odrkaChar"/>
    <w:qFormat/>
    <w:rsid w:val="007D6A32"/>
    <w:pPr>
      <w:numPr>
        <w:numId w:val="1"/>
      </w:numPr>
      <w:spacing w:after="120"/>
      <w:jc w:val="both"/>
    </w:pPr>
    <w:rPr>
      <w:rFonts w:ascii="Calibri" w:eastAsia="Times New Roman" w:hAnsi="Calibri" w:cs="Times New Roman"/>
      <w:lang w:eastAsia="cs-CZ"/>
    </w:rPr>
  </w:style>
  <w:style w:type="character" w:customStyle="1" w:styleId="Nadpis4Char">
    <w:name w:val="Nadpis 4 Char"/>
    <w:basedOn w:val="Standardnpsmoodstavce"/>
    <w:link w:val="Nadpis4"/>
    <w:semiHidden/>
    <w:rsid w:val="00D27DA9"/>
    <w:rPr>
      <w:rFonts w:ascii="Calibri" w:eastAsia="Calibri" w:hAnsi="Calibri" w:cs="Calibri"/>
      <w:b/>
      <w:color w:val="333399"/>
      <w:sz w:val="24"/>
      <w:szCs w:val="24"/>
      <w:lang w:eastAsia="cs-CZ"/>
    </w:rPr>
  </w:style>
  <w:style w:type="character" w:customStyle="1" w:styleId="Nadpis6Char">
    <w:name w:val="Nadpis 6 Char"/>
    <w:basedOn w:val="Standardnpsmoodstavce"/>
    <w:link w:val="Nadpis6"/>
    <w:semiHidden/>
    <w:rsid w:val="00D27DA9"/>
    <w:rPr>
      <w:rFonts w:ascii="Calibri" w:eastAsia="Times New Roman" w:hAnsi="Calibri" w:cs="Times New Roman"/>
      <w:color w:val="333399"/>
      <w:szCs w:val="20"/>
      <w:lang w:eastAsia="cs-CZ"/>
    </w:rPr>
  </w:style>
  <w:style w:type="character" w:customStyle="1" w:styleId="Nadpis7Char">
    <w:name w:val="Nadpis 7 Char"/>
    <w:basedOn w:val="Standardnpsmoodstavce"/>
    <w:link w:val="Nadpis7"/>
    <w:uiPriority w:val="9"/>
    <w:semiHidden/>
    <w:rsid w:val="00D27DA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D27DA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27DA9"/>
    <w:rPr>
      <w:rFonts w:asciiTheme="majorHAnsi" w:eastAsiaTheme="majorEastAsia" w:hAnsiTheme="majorHAnsi" w:cstheme="majorBidi"/>
      <w:i/>
      <w:iCs/>
      <w:color w:val="404040" w:themeColor="text1" w:themeTint="BF"/>
      <w:sz w:val="20"/>
      <w:szCs w:val="20"/>
      <w:lang w:eastAsia="cs-CZ"/>
    </w:rPr>
  </w:style>
  <w:style w:type="paragraph" w:styleId="Nadpisobsahu">
    <w:name w:val="TOC Heading"/>
    <w:basedOn w:val="Nadpis1"/>
    <w:next w:val="Normln"/>
    <w:uiPriority w:val="39"/>
    <w:unhideWhenUsed/>
    <w:qFormat/>
    <w:rsid w:val="00B061FE"/>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15A8C"/>
    <w:pPr>
      <w:tabs>
        <w:tab w:val="left" w:pos="567"/>
        <w:tab w:val="right" w:leader="dot" w:pos="9062"/>
      </w:tabs>
      <w:spacing w:before="120" w:after="0"/>
    </w:pPr>
    <w:rPr>
      <w:rFonts w:cstheme="minorHAnsi"/>
      <w:b/>
      <w:bCs/>
      <w:noProof/>
      <w:sz w:val="24"/>
      <w:szCs w:val="24"/>
    </w:rPr>
  </w:style>
  <w:style w:type="paragraph" w:styleId="Obsah2">
    <w:name w:val="toc 2"/>
    <w:basedOn w:val="Normln"/>
    <w:next w:val="Normln"/>
    <w:autoRedefine/>
    <w:uiPriority w:val="39"/>
    <w:unhideWhenUsed/>
    <w:rsid w:val="00815A8C"/>
    <w:pPr>
      <w:tabs>
        <w:tab w:val="left" w:pos="1540"/>
        <w:tab w:val="right" w:leader="dot" w:pos="9062"/>
      </w:tabs>
      <w:spacing w:before="120" w:after="0"/>
      <w:ind w:left="1416" w:hanging="849"/>
      <w:jc w:val="both"/>
    </w:pPr>
    <w:rPr>
      <w:rFonts w:cstheme="minorHAnsi"/>
      <w:b/>
      <w:bCs/>
    </w:rPr>
  </w:style>
  <w:style w:type="paragraph" w:styleId="Obsah3">
    <w:name w:val="toc 3"/>
    <w:basedOn w:val="Normln"/>
    <w:next w:val="Normln"/>
    <w:autoRedefine/>
    <w:uiPriority w:val="39"/>
    <w:unhideWhenUsed/>
    <w:rsid w:val="00B061FE"/>
    <w:pPr>
      <w:spacing w:after="0"/>
      <w:ind w:left="440"/>
    </w:pPr>
    <w:rPr>
      <w:rFonts w:cstheme="minorHAnsi"/>
      <w:sz w:val="20"/>
      <w:szCs w:val="20"/>
    </w:rPr>
  </w:style>
  <w:style w:type="numbering" w:customStyle="1" w:styleId="Aktulnseznam1">
    <w:name w:val="Aktuální seznam1"/>
    <w:uiPriority w:val="99"/>
    <w:rsid w:val="00461EFB"/>
    <w:pPr>
      <w:numPr>
        <w:numId w:val="2"/>
      </w:numPr>
    </w:pPr>
  </w:style>
  <w:style w:type="paragraph" w:styleId="Obsah4">
    <w:name w:val="toc 4"/>
    <w:basedOn w:val="Normln"/>
    <w:next w:val="Normln"/>
    <w:autoRedefine/>
    <w:uiPriority w:val="39"/>
    <w:unhideWhenUsed/>
    <w:rsid w:val="00935FA6"/>
    <w:pPr>
      <w:spacing w:after="0"/>
      <w:ind w:left="660"/>
    </w:pPr>
    <w:rPr>
      <w:rFonts w:cstheme="minorHAnsi"/>
      <w:sz w:val="20"/>
      <w:szCs w:val="20"/>
    </w:rPr>
  </w:style>
  <w:style w:type="paragraph" w:styleId="Obsah5">
    <w:name w:val="toc 5"/>
    <w:basedOn w:val="Normln"/>
    <w:next w:val="Normln"/>
    <w:autoRedefine/>
    <w:uiPriority w:val="39"/>
    <w:unhideWhenUsed/>
    <w:rsid w:val="00935FA6"/>
    <w:pPr>
      <w:spacing w:after="0"/>
      <w:ind w:left="880"/>
    </w:pPr>
    <w:rPr>
      <w:rFonts w:cstheme="minorHAnsi"/>
      <w:sz w:val="20"/>
      <w:szCs w:val="20"/>
    </w:rPr>
  </w:style>
  <w:style w:type="paragraph" w:styleId="Obsah6">
    <w:name w:val="toc 6"/>
    <w:basedOn w:val="Normln"/>
    <w:next w:val="Normln"/>
    <w:autoRedefine/>
    <w:uiPriority w:val="39"/>
    <w:unhideWhenUsed/>
    <w:rsid w:val="00935FA6"/>
    <w:pPr>
      <w:spacing w:after="0"/>
      <w:ind w:left="1100"/>
    </w:pPr>
    <w:rPr>
      <w:rFonts w:cstheme="minorHAnsi"/>
      <w:sz w:val="20"/>
      <w:szCs w:val="20"/>
    </w:rPr>
  </w:style>
  <w:style w:type="paragraph" w:styleId="Obsah7">
    <w:name w:val="toc 7"/>
    <w:basedOn w:val="Normln"/>
    <w:next w:val="Normln"/>
    <w:autoRedefine/>
    <w:uiPriority w:val="39"/>
    <w:unhideWhenUsed/>
    <w:rsid w:val="00935FA6"/>
    <w:pPr>
      <w:spacing w:after="0"/>
      <w:ind w:left="1320"/>
    </w:pPr>
    <w:rPr>
      <w:rFonts w:cstheme="minorHAnsi"/>
      <w:sz w:val="20"/>
      <w:szCs w:val="20"/>
    </w:rPr>
  </w:style>
  <w:style w:type="paragraph" w:styleId="Obsah8">
    <w:name w:val="toc 8"/>
    <w:basedOn w:val="Normln"/>
    <w:next w:val="Normln"/>
    <w:autoRedefine/>
    <w:uiPriority w:val="39"/>
    <w:unhideWhenUsed/>
    <w:rsid w:val="00935FA6"/>
    <w:pPr>
      <w:spacing w:after="0"/>
      <w:ind w:left="1540"/>
    </w:pPr>
    <w:rPr>
      <w:rFonts w:cstheme="minorHAnsi"/>
      <w:sz w:val="20"/>
      <w:szCs w:val="20"/>
    </w:rPr>
  </w:style>
  <w:style w:type="paragraph" w:styleId="Obsah9">
    <w:name w:val="toc 9"/>
    <w:basedOn w:val="Normln"/>
    <w:next w:val="Normln"/>
    <w:autoRedefine/>
    <w:uiPriority w:val="39"/>
    <w:unhideWhenUsed/>
    <w:rsid w:val="00935FA6"/>
    <w:pPr>
      <w:spacing w:after="0"/>
      <w:ind w:left="1760"/>
    </w:pPr>
    <w:rPr>
      <w:rFonts w:cstheme="minorHAnsi"/>
      <w:sz w:val="20"/>
      <w:szCs w:val="20"/>
    </w:rPr>
  </w:style>
  <w:style w:type="character" w:styleId="Nevyeenzmnka">
    <w:name w:val="Unresolved Mention"/>
    <w:basedOn w:val="Standardnpsmoodstavce"/>
    <w:uiPriority w:val="99"/>
    <w:semiHidden/>
    <w:unhideWhenUsed/>
    <w:rsid w:val="002168C3"/>
    <w:rPr>
      <w:color w:val="605E5C"/>
      <w:shd w:val="clear" w:color="auto" w:fill="E1DFDD"/>
    </w:rPr>
  </w:style>
  <w:style w:type="paragraph" w:customStyle="1" w:styleId="MPtextodr">
    <w:name w:val="MP_text_odr"/>
    <w:basedOn w:val="Normln"/>
    <w:link w:val="MPtextodrChar"/>
    <w:qFormat/>
    <w:rsid w:val="00AE4AC7"/>
    <w:pPr>
      <w:spacing w:after="120" w:line="312" w:lineRule="auto"/>
      <w:ind w:left="786" w:hanging="360"/>
      <w:jc w:val="both"/>
    </w:pPr>
    <w:rPr>
      <w:rFonts w:ascii="Arial" w:eastAsia="Times New Roman" w:hAnsi="Arial" w:cs="Arial"/>
      <w:sz w:val="20"/>
      <w:szCs w:val="20"/>
      <w:lang w:bidi="en-US"/>
    </w:rPr>
  </w:style>
  <w:style w:type="character" w:customStyle="1" w:styleId="MPtextodrChar">
    <w:name w:val="MP_text_odr Char"/>
    <w:link w:val="MPtextodr"/>
    <w:rsid w:val="00AE4AC7"/>
    <w:rPr>
      <w:rFonts w:ascii="Arial" w:eastAsia="Times New Roman" w:hAnsi="Arial" w:cs="Arial"/>
      <w:sz w:val="20"/>
      <w:szCs w:val="20"/>
      <w:lang w:bidi="en-US"/>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nadpis tabulka"/>
    <w:basedOn w:val="Normln"/>
    <w:next w:val="Normln"/>
    <w:link w:val="TitulekChar1"/>
    <w:uiPriority w:val="35"/>
    <w:unhideWhenUsed/>
    <w:qFormat/>
    <w:rsid w:val="00236E78"/>
    <w:pPr>
      <w:pBdr>
        <w:top w:val="nil"/>
        <w:left w:val="nil"/>
        <w:bottom w:val="nil"/>
        <w:right w:val="nil"/>
        <w:between w:val="nil"/>
      </w:pBdr>
      <w:spacing w:before="120" w:after="120" w:line="240" w:lineRule="auto"/>
    </w:pPr>
    <w:rPr>
      <w:rFonts w:ascii="Calibri" w:eastAsia="Calibri" w:hAnsi="Calibri" w:cs="Calibri"/>
      <w:iCs/>
      <w:lang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236E78"/>
    <w:rPr>
      <w:rFonts w:ascii="Calibri" w:eastAsia="Calibri" w:hAnsi="Calibri" w:cs="Calibri"/>
      <w:iCs/>
      <w:lang w:eastAsia="cs-CZ"/>
    </w:rPr>
  </w:style>
  <w:style w:type="paragraph" w:customStyle="1" w:styleId="Default">
    <w:name w:val="Default"/>
    <w:link w:val="DefaultChar"/>
    <w:rsid w:val="005311DF"/>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5311DF"/>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58640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6402"/>
    <w:rPr>
      <w:sz w:val="20"/>
      <w:szCs w:val="20"/>
    </w:rPr>
  </w:style>
  <w:style w:type="character" w:styleId="Znakapoznpodarou">
    <w:name w:val="footnote reference"/>
    <w:basedOn w:val="Standardnpsmoodstavce"/>
    <w:uiPriority w:val="99"/>
    <w:semiHidden/>
    <w:unhideWhenUsed/>
    <w:rsid w:val="00586402"/>
    <w:rPr>
      <w:vertAlign w:val="superscript"/>
    </w:rPr>
  </w:style>
  <w:style w:type="character" w:customStyle="1" w:styleId="normaltextrun">
    <w:name w:val="normaltextrun"/>
    <w:basedOn w:val="Standardnpsmoodstavce"/>
    <w:rsid w:val="00D07DCA"/>
  </w:style>
  <w:style w:type="table" w:styleId="Svtlstnovnzvraznn5">
    <w:name w:val="Light Shading Accent 5"/>
    <w:basedOn w:val="Normlntabulka"/>
    <w:uiPriority w:val="60"/>
    <w:rsid w:val="00CA207B"/>
    <w:pPr>
      <w:pBdr>
        <w:top w:val="nil"/>
        <w:left w:val="nil"/>
        <w:bottom w:val="nil"/>
        <w:right w:val="nil"/>
        <w:between w:val="nil"/>
      </w:pBdr>
      <w:spacing w:after="0" w:line="240" w:lineRule="auto"/>
    </w:pPr>
    <w:rPr>
      <w:rFonts w:ascii="Calibri" w:eastAsia="Calibri" w:hAnsi="Calibri" w:cs="Calibri"/>
      <w:color w:val="31849B" w:themeColor="accent5" w:themeShade="BF"/>
      <w:lang w:eastAsia="cs-CZ"/>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Odkaznakoment">
    <w:name w:val="annotation reference"/>
    <w:basedOn w:val="Standardnpsmoodstavce"/>
    <w:uiPriority w:val="99"/>
    <w:semiHidden/>
    <w:unhideWhenUsed/>
    <w:rsid w:val="006C1E37"/>
    <w:rPr>
      <w:sz w:val="16"/>
      <w:szCs w:val="16"/>
    </w:rPr>
  </w:style>
  <w:style w:type="paragraph" w:styleId="Textkomente">
    <w:name w:val="annotation text"/>
    <w:basedOn w:val="Normln"/>
    <w:link w:val="TextkomenteChar"/>
    <w:uiPriority w:val="99"/>
    <w:unhideWhenUsed/>
    <w:rsid w:val="006C1E37"/>
    <w:pPr>
      <w:spacing w:line="240" w:lineRule="auto"/>
    </w:pPr>
    <w:rPr>
      <w:sz w:val="20"/>
      <w:szCs w:val="20"/>
    </w:rPr>
  </w:style>
  <w:style w:type="character" w:customStyle="1" w:styleId="TextkomenteChar">
    <w:name w:val="Text komentáře Char"/>
    <w:basedOn w:val="Standardnpsmoodstavce"/>
    <w:link w:val="Textkomente"/>
    <w:uiPriority w:val="99"/>
    <w:rsid w:val="006C1E37"/>
    <w:rPr>
      <w:sz w:val="20"/>
      <w:szCs w:val="20"/>
    </w:rPr>
  </w:style>
  <w:style w:type="paragraph" w:styleId="Pedmtkomente">
    <w:name w:val="annotation subject"/>
    <w:basedOn w:val="Textkomente"/>
    <w:next w:val="Textkomente"/>
    <w:link w:val="PedmtkomenteChar"/>
    <w:uiPriority w:val="99"/>
    <w:semiHidden/>
    <w:unhideWhenUsed/>
    <w:rsid w:val="006C1E37"/>
    <w:rPr>
      <w:b/>
      <w:bCs/>
    </w:rPr>
  </w:style>
  <w:style w:type="character" w:customStyle="1" w:styleId="PedmtkomenteChar">
    <w:name w:val="Předmět komentáře Char"/>
    <w:basedOn w:val="TextkomenteChar"/>
    <w:link w:val="Pedmtkomente"/>
    <w:uiPriority w:val="99"/>
    <w:semiHidden/>
    <w:rsid w:val="006C1E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7419">
      <w:bodyDiv w:val="1"/>
      <w:marLeft w:val="0"/>
      <w:marRight w:val="0"/>
      <w:marTop w:val="0"/>
      <w:marBottom w:val="0"/>
      <w:divBdr>
        <w:top w:val="none" w:sz="0" w:space="0" w:color="auto"/>
        <w:left w:val="none" w:sz="0" w:space="0" w:color="auto"/>
        <w:bottom w:val="none" w:sz="0" w:space="0" w:color="auto"/>
        <w:right w:val="none" w:sz="0" w:space="0" w:color="auto"/>
      </w:divBdr>
    </w:div>
    <w:div w:id="47072512">
      <w:bodyDiv w:val="1"/>
      <w:marLeft w:val="0"/>
      <w:marRight w:val="0"/>
      <w:marTop w:val="0"/>
      <w:marBottom w:val="0"/>
      <w:divBdr>
        <w:top w:val="none" w:sz="0" w:space="0" w:color="auto"/>
        <w:left w:val="none" w:sz="0" w:space="0" w:color="auto"/>
        <w:bottom w:val="none" w:sz="0" w:space="0" w:color="auto"/>
        <w:right w:val="none" w:sz="0" w:space="0" w:color="auto"/>
      </w:divBdr>
    </w:div>
    <w:div w:id="166289936">
      <w:bodyDiv w:val="1"/>
      <w:marLeft w:val="0"/>
      <w:marRight w:val="0"/>
      <w:marTop w:val="0"/>
      <w:marBottom w:val="0"/>
      <w:divBdr>
        <w:top w:val="none" w:sz="0" w:space="0" w:color="auto"/>
        <w:left w:val="none" w:sz="0" w:space="0" w:color="auto"/>
        <w:bottom w:val="none" w:sz="0" w:space="0" w:color="auto"/>
        <w:right w:val="none" w:sz="0" w:space="0" w:color="auto"/>
      </w:divBdr>
    </w:div>
    <w:div w:id="545527763">
      <w:bodyDiv w:val="1"/>
      <w:marLeft w:val="0"/>
      <w:marRight w:val="0"/>
      <w:marTop w:val="0"/>
      <w:marBottom w:val="0"/>
      <w:divBdr>
        <w:top w:val="none" w:sz="0" w:space="0" w:color="auto"/>
        <w:left w:val="none" w:sz="0" w:space="0" w:color="auto"/>
        <w:bottom w:val="none" w:sz="0" w:space="0" w:color="auto"/>
        <w:right w:val="none" w:sz="0" w:space="0" w:color="auto"/>
      </w:divBdr>
    </w:div>
    <w:div w:id="725108965">
      <w:bodyDiv w:val="1"/>
      <w:marLeft w:val="0"/>
      <w:marRight w:val="0"/>
      <w:marTop w:val="0"/>
      <w:marBottom w:val="0"/>
      <w:divBdr>
        <w:top w:val="none" w:sz="0" w:space="0" w:color="auto"/>
        <w:left w:val="none" w:sz="0" w:space="0" w:color="auto"/>
        <w:bottom w:val="none" w:sz="0" w:space="0" w:color="auto"/>
        <w:right w:val="none" w:sz="0" w:space="0" w:color="auto"/>
      </w:divBdr>
    </w:div>
    <w:div w:id="778764987">
      <w:bodyDiv w:val="1"/>
      <w:marLeft w:val="0"/>
      <w:marRight w:val="0"/>
      <w:marTop w:val="0"/>
      <w:marBottom w:val="0"/>
      <w:divBdr>
        <w:top w:val="none" w:sz="0" w:space="0" w:color="auto"/>
        <w:left w:val="none" w:sz="0" w:space="0" w:color="auto"/>
        <w:bottom w:val="none" w:sz="0" w:space="0" w:color="auto"/>
        <w:right w:val="none" w:sz="0" w:space="0" w:color="auto"/>
      </w:divBdr>
    </w:div>
    <w:div w:id="808127435">
      <w:bodyDiv w:val="1"/>
      <w:marLeft w:val="0"/>
      <w:marRight w:val="0"/>
      <w:marTop w:val="0"/>
      <w:marBottom w:val="0"/>
      <w:divBdr>
        <w:top w:val="none" w:sz="0" w:space="0" w:color="auto"/>
        <w:left w:val="none" w:sz="0" w:space="0" w:color="auto"/>
        <w:bottom w:val="none" w:sz="0" w:space="0" w:color="auto"/>
        <w:right w:val="none" w:sz="0" w:space="0" w:color="auto"/>
      </w:divBdr>
    </w:div>
    <w:div w:id="810176186">
      <w:bodyDiv w:val="1"/>
      <w:marLeft w:val="0"/>
      <w:marRight w:val="0"/>
      <w:marTop w:val="0"/>
      <w:marBottom w:val="0"/>
      <w:divBdr>
        <w:top w:val="none" w:sz="0" w:space="0" w:color="auto"/>
        <w:left w:val="none" w:sz="0" w:space="0" w:color="auto"/>
        <w:bottom w:val="none" w:sz="0" w:space="0" w:color="auto"/>
        <w:right w:val="none" w:sz="0" w:space="0" w:color="auto"/>
      </w:divBdr>
    </w:div>
    <w:div w:id="914825627">
      <w:bodyDiv w:val="1"/>
      <w:marLeft w:val="0"/>
      <w:marRight w:val="0"/>
      <w:marTop w:val="0"/>
      <w:marBottom w:val="0"/>
      <w:divBdr>
        <w:top w:val="none" w:sz="0" w:space="0" w:color="auto"/>
        <w:left w:val="none" w:sz="0" w:space="0" w:color="auto"/>
        <w:bottom w:val="none" w:sz="0" w:space="0" w:color="auto"/>
        <w:right w:val="none" w:sz="0" w:space="0" w:color="auto"/>
      </w:divBdr>
    </w:div>
    <w:div w:id="1124234921">
      <w:bodyDiv w:val="1"/>
      <w:marLeft w:val="0"/>
      <w:marRight w:val="0"/>
      <w:marTop w:val="0"/>
      <w:marBottom w:val="0"/>
      <w:divBdr>
        <w:top w:val="none" w:sz="0" w:space="0" w:color="auto"/>
        <w:left w:val="none" w:sz="0" w:space="0" w:color="auto"/>
        <w:bottom w:val="none" w:sz="0" w:space="0" w:color="auto"/>
        <w:right w:val="none" w:sz="0" w:space="0" w:color="auto"/>
      </w:divBdr>
    </w:div>
    <w:div w:id="1245140470">
      <w:bodyDiv w:val="1"/>
      <w:marLeft w:val="0"/>
      <w:marRight w:val="0"/>
      <w:marTop w:val="0"/>
      <w:marBottom w:val="0"/>
      <w:divBdr>
        <w:top w:val="none" w:sz="0" w:space="0" w:color="auto"/>
        <w:left w:val="none" w:sz="0" w:space="0" w:color="auto"/>
        <w:bottom w:val="none" w:sz="0" w:space="0" w:color="auto"/>
        <w:right w:val="none" w:sz="0" w:space="0" w:color="auto"/>
      </w:divBdr>
    </w:div>
    <w:div w:id="1356417633">
      <w:bodyDiv w:val="1"/>
      <w:marLeft w:val="0"/>
      <w:marRight w:val="0"/>
      <w:marTop w:val="0"/>
      <w:marBottom w:val="0"/>
      <w:divBdr>
        <w:top w:val="none" w:sz="0" w:space="0" w:color="auto"/>
        <w:left w:val="none" w:sz="0" w:space="0" w:color="auto"/>
        <w:bottom w:val="none" w:sz="0" w:space="0" w:color="auto"/>
        <w:right w:val="none" w:sz="0" w:space="0" w:color="auto"/>
      </w:divBdr>
    </w:div>
    <w:div w:id="1530610149">
      <w:bodyDiv w:val="1"/>
      <w:marLeft w:val="0"/>
      <w:marRight w:val="0"/>
      <w:marTop w:val="0"/>
      <w:marBottom w:val="0"/>
      <w:divBdr>
        <w:top w:val="none" w:sz="0" w:space="0" w:color="auto"/>
        <w:left w:val="none" w:sz="0" w:space="0" w:color="auto"/>
        <w:bottom w:val="none" w:sz="0" w:space="0" w:color="auto"/>
        <w:right w:val="none" w:sz="0" w:space="0" w:color="auto"/>
      </w:divBdr>
    </w:div>
    <w:div w:id="1715739960">
      <w:bodyDiv w:val="1"/>
      <w:marLeft w:val="0"/>
      <w:marRight w:val="0"/>
      <w:marTop w:val="0"/>
      <w:marBottom w:val="0"/>
      <w:divBdr>
        <w:top w:val="none" w:sz="0" w:space="0" w:color="auto"/>
        <w:left w:val="none" w:sz="0" w:space="0" w:color="auto"/>
        <w:bottom w:val="none" w:sz="0" w:space="0" w:color="auto"/>
        <w:right w:val="none" w:sz="0" w:space="0" w:color="auto"/>
      </w:divBdr>
    </w:div>
    <w:div w:id="1743285176">
      <w:bodyDiv w:val="1"/>
      <w:marLeft w:val="0"/>
      <w:marRight w:val="0"/>
      <w:marTop w:val="0"/>
      <w:marBottom w:val="0"/>
      <w:divBdr>
        <w:top w:val="none" w:sz="0" w:space="0" w:color="auto"/>
        <w:left w:val="none" w:sz="0" w:space="0" w:color="auto"/>
        <w:bottom w:val="none" w:sz="0" w:space="0" w:color="auto"/>
        <w:right w:val="none" w:sz="0" w:space="0" w:color="auto"/>
      </w:divBdr>
    </w:div>
    <w:div w:id="1823349200">
      <w:bodyDiv w:val="1"/>
      <w:marLeft w:val="0"/>
      <w:marRight w:val="0"/>
      <w:marTop w:val="0"/>
      <w:marBottom w:val="0"/>
      <w:divBdr>
        <w:top w:val="none" w:sz="0" w:space="0" w:color="auto"/>
        <w:left w:val="none" w:sz="0" w:space="0" w:color="auto"/>
        <w:bottom w:val="none" w:sz="0" w:space="0" w:color="auto"/>
        <w:right w:val="none" w:sz="0" w:space="0" w:color="auto"/>
      </w:divBdr>
    </w:div>
    <w:div w:id="20003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3589-43EA-4A48-A981-C3EA500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4119</TotalTime>
  <Pages>32</Pages>
  <Words>12052</Words>
  <Characters>71111</Characters>
  <Application>Microsoft Office Word</Application>
  <DocSecurity>0</DocSecurity>
  <Lines>592</Lines>
  <Paragraphs>165</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82998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Kaletová Kateřina</dc:creator>
  <cp:lastModifiedBy>Synek Karel</cp:lastModifiedBy>
  <cp:revision>1066</cp:revision>
  <cp:lastPrinted>2018-10-19T07:54:00Z</cp:lastPrinted>
  <dcterms:created xsi:type="dcterms:W3CDTF">2023-09-14T04:45:00Z</dcterms:created>
  <dcterms:modified xsi:type="dcterms:W3CDTF">2025-05-26T07:59:00Z</dcterms:modified>
</cp:coreProperties>
</file>